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3" w:lineRule="auto" w:before="70"/>
        <w:ind w:left="2306" w:right="2057" w:firstLine="4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ANNUAL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COMMISSION'S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468" w:lineRule="auto" w:before="9"/>
        <w:ind w:left="1981" w:right="173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RESULTS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ind w:left="3156" w:right="2918" w:firstLine="59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Submitted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Assembly</w:t>
      </w:r>
    </w:p>
    <w:p>
      <w:pPr>
        <w:spacing w:line="241" w:lineRule="exact"/>
        <w:ind w:left="236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Annapolis,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188" w:right="293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39" w:lineRule="exact"/>
        <w:ind w:left="232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Commission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34" w:lineRule="exact" w:before="2"/>
        <w:ind w:left="2970" w:right="2719" w:hanging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William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Donald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Schaefer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Tower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6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St.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Paul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Street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42" w:lineRule="exact"/>
        <w:ind w:left="3188" w:right="294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Baltimore,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21202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before="13"/>
        <w:ind w:left="246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5"/>
          <w:sz w:val="23"/>
          <w:szCs w:val="23"/>
        </w:rPr>
        <w:t>June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2006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pStyle w:val="BodyText"/>
        <w:spacing w:before="71"/>
        <w:ind w:left="0" w:right="24"/>
        <w:jc w:val="center"/>
      </w:pPr>
      <w:r>
        <w:rPr>
          <w:w w:val="105"/>
        </w:rPr>
        <w:t>TABLE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CONTENTS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8812" w:val="left" w:leader="none"/>
        </w:tabs>
        <w:ind w:left="0" w:right="20"/>
        <w:jc w:val="center"/>
      </w:pPr>
      <w:r>
        <w:rPr>
          <w:w w:val="100"/>
        </w:rPr>
        <w:t>EXECUTIVE</w:t>
      </w:r>
      <w:r>
        <w:rPr>
          <w:w w:val="100"/>
        </w:rPr>
        <w:t> </w:t>
      </w:r>
      <w:r>
        <w:rPr>
          <w:spacing w:val="6"/>
          <w:w w:val="100"/>
        </w:rPr>
        <w:t> </w:t>
      </w:r>
      <w:r>
        <w:rPr>
          <w:w w:val="100"/>
        </w:rPr>
        <w:t>SUMMARY</w:t>
      </w:r>
      <w:r>
        <w:rPr>
          <w:w w:val="100"/>
        </w:rPr>
        <w:tab/>
      </w:r>
      <w:r>
        <w:rPr>
          <w:w w:val="100"/>
        </w:rPr>
        <w:t>2</w:t>
      </w:r>
      <w:r>
        <w:rPr>
          <w:w w:val="100"/>
        </w:rPr>
      </w:r>
    </w:p>
    <w:p>
      <w:pPr>
        <w:pStyle w:val="BodyText"/>
        <w:tabs>
          <w:tab w:pos="8812" w:val="left" w:leader="none"/>
        </w:tabs>
        <w:spacing w:before="245"/>
        <w:ind w:left="0" w:right="1"/>
        <w:jc w:val="center"/>
      </w:pPr>
      <w:r>
        <w:rPr>
          <w:w w:val="110"/>
        </w:rPr>
        <w:t>BACKGROUND</w:t>
      </w:r>
      <w:r>
        <w:rPr>
          <w:w w:val="110"/>
        </w:rPr>
        <w:tab/>
      </w:r>
      <w:r>
        <w:rPr>
          <w:w w:val="110"/>
        </w:rPr>
        <w:t>3</w:t>
      </w:r>
      <w:r>
        <w:rPr>
          <w:w w:val="100"/>
        </w:rPr>
      </w:r>
    </w:p>
    <w:p>
      <w:pPr>
        <w:pStyle w:val="BodyText"/>
        <w:tabs>
          <w:tab w:pos="8822" w:val="left" w:leader="none"/>
        </w:tabs>
        <w:spacing w:before="241"/>
        <w:ind w:left="0" w:right="28"/>
        <w:jc w:val="center"/>
      </w:pPr>
      <w:r>
        <w:rPr>
          <w:w w:val="100"/>
        </w:rPr>
        <w:t>DATA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w w:val="100"/>
        </w:rPr>
        <w:t>REPORTING</w:t>
      </w:r>
      <w:r>
        <w:rPr>
          <w:w w:val="100"/>
        </w:rPr>
        <w:tab/>
      </w:r>
      <w:r>
        <w:rPr>
          <w:w w:val="100"/>
        </w:rPr>
        <w:t>4</w:t>
      </w:r>
      <w:r>
        <w:rPr>
          <w:w w:val="100"/>
        </w:rPr>
      </w:r>
    </w:p>
    <w:p>
      <w:pPr>
        <w:pStyle w:val="BodyText"/>
        <w:tabs>
          <w:tab w:pos="8822" w:val="left" w:leader="none"/>
        </w:tabs>
        <w:spacing w:before="245"/>
        <w:ind w:left="0" w:right="28"/>
        <w:jc w:val="center"/>
      </w:pPr>
      <w:r>
        <w:rPr>
          <w:w w:val="100"/>
        </w:rPr>
        <w:t>PROGRAM</w:t>
      </w:r>
      <w:r>
        <w:rPr>
          <w:w w:val="100"/>
        </w:rPr>
        <w:t> </w:t>
      </w:r>
      <w:r>
        <w:rPr>
          <w:spacing w:val="54"/>
          <w:w w:val="100"/>
        </w:rPr>
        <w:t> </w:t>
      </w:r>
      <w:r>
        <w:rPr>
          <w:w w:val="100"/>
        </w:rPr>
        <w:t>PARTICIPATION</w:t>
      </w:r>
      <w:r>
        <w:rPr>
          <w:w w:val="100"/>
        </w:rPr>
        <w:tab/>
      </w:r>
      <w:r>
        <w:rPr>
          <w:w w:val="100"/>
        </w:rPr>
        <w:t>4</w:t>
      </w:r>
      <w:r>
        <w:rPr>
          <w:w w:val="100"/>
        </w:rPr>
      </w:r>
    </w:p>
    <w:p>
      <w:pPr>
        <w:pStyle w:val="BodyText"/>
        <w:tabs>
          <w:tab w:pos="8822" w:val="left" w:leader="none"/>
        </w:tabs>
        <w:spacing w:before="241"/>
        <w:ind w:left="0" w:right="20"/>
        <w:jc w:val="center"/>
      </w:pPr>
      <w:r>
        <w:rPr>
          <w:w w:val="100"/>
        </w:rPr>
        <w:t>EQUAL</w:t>
      </w:r>
      <w:r>
        <w:rPr>
          <w:spacing w:val="23"/>
          <w:w w:val="100"/>
        </w:rPr>
        <w:t> </w:t>
      </w:r>
      <w:r>
        <w:rPr>
          <w:w w:val="100"/>
        </w:rPr>
        <w:t>MONTHLY</w:t>
      </w:r>
      <w:r>
        <w:rPr>
          <w:spacing w:val="32"/>
          <w:w w:val="100"/>
        </w:rPr>
        <w:t> </w:t>
      </w:r>
      <w:r>
        <w:rPr>
          <w:w w:val="100"/>
        </w:rPr>
        <w:t>PAYMENTS</w:t>
      </w:r>
      <w:r>
        <w:rPr>
          <w:spacing w:val="24"/>
          <w:w w:val="100"/>
        </w:rPr>
        <w:t> </w:t>
      </w:r>
      <w:r>
        <w:rPr>
          <w:w w:val="100"/>
        </w:rPr>
        <w:t>AND</w:t>
      </w:r>
      <w:r>
        <w:rPr>
          <w:spacing w:val="16"/>
          <w:w w:val="100"/>
        </w:rPr>
        <w:t> </w:t>
      </w:r>
      <w:r>
        <w:rPr>
          <w:w w:val="100"/>
        </w:rPr>
        <w:t>ACTUAL</w:t>
      </w:r>
      <w:r>
        <w:rPr>
          <w:spacing w:val="30"/>
          <w:w w:val="100"/>
        </w:rPr>
        <w:t> </w:t>
      </w:r>
      <w:r>
        <w:rPr>
          <w:w w:val="100"/>
        </w:rPr>
        <w:t>HEATING</w:t>
      </w:r>
      <w:r>
        <w:rPr>
          <w:spacing w:val="34"/>
          <w:w w:val="100"/>
        </w:rPr>
        <w:t> </w:t>
      </w:r>
      <w:r>
        <w:rPr>
          <w:w w:val="100"/>
        </w:rPr>
        <w:t>SEASON</w:t>
      </w:r>
      <w:r>
        <w:rPr>
          <w:spacing w:val="18"/>
          <w:w w:val="100"/>
        </w:rPr>
        <w:t> </w:t>
      </w:r>
      <w:r>
        <w:rPr>
          <w:w w:val="100"/>
        </w:rPr>
        <w:t>USAGE</w:t>
      </w:r>
      <w:r>
        <w:rPr>
          <w:w w:val="100"/>
        </w:rPr>
        <w:tab/>
      </w:r>
      <w:r>
        <w:rPr>
          <w:w w:val="100"/>
        </w:rPr>
        <w:t>6</w:t>
      </w:r>
      <w:r>
        <w:rPr>
          <w:w w:val="100"/>
        </w:rPr>
      </w:r>
    </w:p>
    <w:p>
      <w:pPr>
        <w:pStyle w:val="BodyText"/>
        <w:tabs>
          <w:tab w:pos="8817" w:val="left" w:leader="none"/>
        </w:tabs>
        <w:spacing w:before="245"/>
        <w:ind w:left="0" w:right="4"/>
        <w:jc w:val="center"/>
      </w:pPr>
      <w:r>
        <w:rPr>
          <w:w w:val="105"/>
        </w:rPr>
        <w:t>SUPPLEMEN</w:t>
      </w:r>
      <w:r>
        <w:rPr>
          <w:spacing w:val="16"/>
          <w:w w:val="105"/>
        </w:rPr>
        <w:t>T</w:t>
      </w:r>
      <w:r>
        <w:rPr>
          <w:w w:val="105"/>
        </w:rPr>
        <w:t>AL</w:t>
      </w:r>
      <w:r>
        <w:rPr>
          <w:w w:val="105"/>
        </w:rPr>
        <w:t> </w:t>
      </w:r>
      <w:r>
        <w:rPr>
          <w:w w:val="105"/>
        </w:rPr>
        <w:t>PAYMENTS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ARREARAGESP</w:t>
      </w:r>
      <w:r>
        <w:rPr>
          <w:spacing w:val="-45"/>
          <w:w w:val="105"/>
        </w:rPr>
        <w:t> </w:t>
      </w:r>
      <w:r>
        <w:rPr>
          <w:w w:val="105"/>
        </w:rPr>
        <w:t>ARTICIPANT</w:t>
      </w:r>
      <w:r>
        <w:rPr>
          <w:w w:val="105"/>
        </w:rPr>
        <w:tab/>
      </w:r>
      <w:r>
        <w:rPr>
          <w:w w:val="105"/>
        </w:rPr>
        <w:t>8</w:t>
      </w:r>
      <w:r>
        <w:rPr>
          <w:w w:val="100"/>
        </w:rPr>
      </w:r>
    </w:p>
    <w:p>
      <w:pPr>
        <w:pStyle w:val="BodyText"/>
        <w:tabs>
          <w:tab w:pos="8827" w:val="left" w:leader="none"/>
        </w:tabs>
        <w:spacing w:before="241"/>
        <w:ind w:left="0" w:right="25"/>
        <w:jc w:val="center"/>
      </w:pPr>
      <w:r>
        <w:rPr>
          <w:w w:val="100"/>
        </w:rPr>
        <w:t>ARREARAGES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43"/>
          <w:w w:val="100"/>
        </w:rPr>
        <w:t> </w:t>
      </w:r>
      <w:r>
        <w:rPr>
          <w:w w:val="100"/>
        </w:rPr>
        <w:t>PROGRAM</w:t>
      </w:r>
      <w:r>
        <w:rPr>
          <w:spacing w:val="59"/>
          <w:w w:val="100"/>
        </w:rPr>
        <w:t> </w:t>
      </w:r>
      <w:r>
        <w:rPr>
          <w:w w:val="100"/>
        </w:rPr>
        <w:t>COMPLIANCE</w:t>
      </w:r>
      <w:r>
        <w:rPr>
          <w:w w:val="100"/>
        </w:rPr>
        <w:tab/>
      </w:r>
      <w:r>
        <w:rPr>
          <w:w w:val="100"/>
        </w:rPr>
        <w:t>9</w:t>
      </w:r>
      <w:r>
        <w:rPr>
          <w:w w:val="100"/>
        </w:rPr>
      </w:r>
    </w:p>
    <w:p>
      <w:pPr>
        <w:pStyle w:val="BodyText"/>
        <w:tabs>
          <w:tab w:pos="8722" w:val="left" w:leader="none"/>
        </w:tabs>
        <w:spacing w:before="241"/>
        <w:ind w:left="10" w:right="0"/>
        <w:jc w:val="center"/>
      </w:pPr>
      <w:r>
        <w:rPr>
          <w:w w:val="105"/>
        </w:rPr>
        <w:t>HEATING</w:t>
      </w:r>
      <w:r>
        <w:rPr>
          <w:spacing w:val="24"/>
          <w:w w:val="105"/>
        </w:rPr>
        <w:t> </w:t>
      </w:r>
      <w:r>
        <w:rPr>
          <w:w w:val="105"/>
        </w:rPr>
        <w:t>SEASON</w:t>
      </w:r>
      <w:r>
        <w:rPr>
          <w:spacing w:val="10"/>
          <w:w w:val="105"/>
        </w:rPr>
        <w:t> </w:t>
      </w:r>
      <w:r>
        <w:rPr>
          <w:w w:val="105"/>
        </w:rPr>
        <w:t>TERMINATIONS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0"/>
        </w:rPr>
      </w:r>
    </w:p>
    <w:p>
      <w:pPr>
        <w:pStyle w:val="BodyText"/>
        <w:tabs>
          <w:tab w:pos="8712" w:val="left" w:leader="none"/>
        </w:tabs>
        <w:spacing w:before="245"/>
        <w:ind w:left="0" w:right="4"/>
        <w:jc w:val="center"/>
      </w:pPr>
      <w:r>
        <w:rPr>
          <w:w w:val="105"/>
        </w:rPr>
        <w:t>HIGH</w:t>
      </w:r>
      <w:r>
        <w:rPr>
          <w:spacing w:val="10"/>
          <w:w w:val="105"/>
        </w:rPr>
        <w:t> </w:t>
      </w:r>
      <w:r>
        <w:rPr>
          <w:w w:val="105"/>
        </w:rPr>
        <w:t>ENERGY</w:t>
      </w:r>
      <w:r>
        <w:rPr>
          <w:spacing w:val="13"/>
          <w:w w:val="105"/>
        </w:rPr>
        <w:t> </w:t>
      </w:r>
      <w:r>
        <w:rPr>
          <w:w w:val="105"/>
        </w:rPr>
        <w:t>CONSUMPTION</w:t>
      </w:r>
      <w:r>
        <w:rPr>
          <w:w w:val="105"/>
        </w:rPr>
        <w:tab/>
      </w:r>
      <w:r>
        <w:rPr>
          <w:w w:val="105"/>
        </w:rPr>
        <w:t>12</w:t>
      </w:r>
      <w:r>
        <w:rPr>
          <w:w w:val="100"/>
        </w:rPr>
      </w:r>
    </w:p>
    <w:p>
      <w:pPr>
        <w:pStyle w:val="BodyText"/>
        <w:tabs>
          <w:tab w:pos="8717" w:val="left" w:leader="none"/>
        </w:tabs>
        <w:spacing w:before="245"/>
        <w:ind w:left="0" w:right="13"/>
        <w:jc w:val="center"/>
      </w:pPr>
      <w:r>
        <w:rPr>
          <w:w w:val="105"/>
        </w:rPr>
        <w:t>PRIMARY</w:t>
      </w:r>
      <w:r>
        <w:rPr>
          <w:spacing w:val="12"/>
          <w:w w:val="105"/>
        </w:rPr>
        <w:t> </w:t>
      </w:r>
      <w:r>
        <w:rPr>
          <w:w w:val="105"/>
        </w:rPr>
        <w:t>HEAT</w:t>
      </w:r>
      <w:r>
        <w:rPr>
          <w:spacing w:val="17"/>
          <w:w w:val="105"/>
        </w:rPr>
        <w:t> </w:t>
      </w:r>
      <w:r>
        <w:rPr>
          <w:w w:val="105"/>
        </w:rPr>
        <w:t>SOURCE</w:t>
      </w:r>
      <w:r>
        <w:rPr>
          <w:w w:val="105"/>
        </w:rPr>
        <w:tab/>
      </w:r>
      <w:r>
        <w:rPr>
          <w:w w:val="105"/>
        </w:rPr>
        <w:t>12</w:t>
      </w:r>
      <w:r>
        <w:rPr>
          <w:w w:val="100"/>
        </w:rPr>
      </w:r>
    </w:p>
    <w:p>
      <w:pPr>
        <w:pStyle w:val="BodyText"/>
        <w:tabs>
          <w:tab w:pos="8717" w:val="left" w:leader="none"/>
        </w:tabs>
        <w:spacing w:before="245"/>
        <w:ind w:left="0" w:right="1"/>
        <w:jc w:val="center"/>
      </w:pPr>
      <w:r>
        <w:rPr>
          <w:w w:val="105"/>
        </w:rPr>
        <w:t>MEAP</w:t>
      </w:r>
      <w:r>
        <w:rPr>
          <w:spacing w:val="11"/>
          <w:w w:val="105"/>
        </w:rPr>
        <w:t> </w:t>
      </w:r>
      <w:r>
        <w:rPr>
          <w:w w:val="105"/>
        </w:rPr>
        <w:t>GRANTS</w:t>
      </w:r>
      <w:r>
        <w:rPr>
          <w:w w:val="105"/>
        </w:rPr>
        <w:tab/>
      </w:r>
      <w:r>
        <w:rPr>
          <w:w w:val="105"/>
        </w:rPr>
        <w:t>13</w:t>
      </w:r>
      <w:r>
        <w:rPr>
          <w:w w:val="100"/>
        </w:rPr>
      </w:r>
    </w:p>
    <w:p>
      <w:pPr>
        <w:pStyle w:val="BodyText"/>
        <w:tabs>
          <w:tab w:pos="8715" w:val="left" w:leader="none"/>
        </w:tabs>
        <w:spacing w:before="245"/>
        <w:ind w:left="3" w:right="0"/>
        <w:jc w:val="center"/>
      </w:pPr>
      <w:r>
        <w:rPr>
          <w:w w:val="105"/>
        </w:rPr>
        <w:t>CONCLUSION</w:t>
      </w:r>
      <w:r>
        <w:rPr>
          <w:w w:val="105"/>
        </w:rPr>
        <w:tab/>
      </w:r>
      <w:r>
        <w:rPr>
          <w:w w:val="105"/>
        </w:rPr>
        <w:t>13</w:t>
      </w:r>
      <w:r>
        <w:rPr>
          <w:w w:val="100"/>
        </w:rPr>
      </w:r>
    </w:p>
    <w:p>
      <w:pPr>
        <w:spacing w:after="0"/>
        <w:jc w:val="center"/>
        <w:sectPr>
          <w:pgSz w:w="12240" w:h="15840"/>
          <w:pgMar w:top="1480" w:bottom="280" w:left="1660" w:right="138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Summary</w:t>
      </w: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25" w:lineRule="auto"/>
        <w:ind w:left="116" w:right="112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continued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accomplish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goal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minimizing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Participation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levels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8,638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greater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1995-1996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5,445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greater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1" w:lineRule="auto"/>
        <w:ind w:left="112" w:right="117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reported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participating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companies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indicated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0.0912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population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compared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324" w:lineRule="auto" w:before="8"/>
        <w:ind w:left="112" w:right="115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0.09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previous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year's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1995-1996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indicated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0.0758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effective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keeping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low­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customers'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connected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07" w:right="121" w:firstLine="71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addition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USPP,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MEAP,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EUSP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providing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low-income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customers,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providing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dedicated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assist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low-income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customers.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different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utility,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focused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helping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low-income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billing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related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issues.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4" w:lineRule="auto"/>
        <w:ind w:left="102" w:right="122" w:firstLine="71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Commission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believes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survey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results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reflect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capability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Program,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managing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program,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benefit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low-income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customers.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Although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Commission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sees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nothing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results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alone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immediate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changes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However,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evolution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Universal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choice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lead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comprehensive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review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related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next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few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years.</w:t>
      </w:r>
    </w:p>
    <w:p>
      <w:pPr>
        <w:spacing w:after="0" w:line="32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5"/>
          <w:footerReference w:type="default" r:id="rId6"/>
          <w:pgSz w:w="12240" w:h="15840"/>
          <w:pgMar w:header="687" w:footer="822" w:top="1400" w:bottom="1020" w:left="1660" w:right="1400"/>
          <w:pgNumType w:start="2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0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Background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11" w:lineRule="auto"/>
        <w:ind w:left="122" w:right="115" w:firstLine="730"/>
        <w:jc w:val="both"/>
      </w:pPr>
      <w:r>
        <w:rPr>
          <w:w w:val="100"/>
        </w:rPr>
        <w:t>On</w:t>
      </w:r>
      <w:r>
        <w:rPr>
          <w:spacing w:val="16"/>
          <w:w w:val="100"/>
        </w:rPr>
        <w:t> </w:t>
      </w:r>
      <w:r>
        <w:rPr>
          <w:w w:val="100"/>
        </w:rPr>
        <w:t>March</w:t>
      </w:r>
      <w:r>
        <w:rPr>
          <w:spacing w:val="45"/>
          <w:w w:val="100"/>
        </w:rPr>
        <w:t> </w:t>
      </w:r>
      <w:r>
        <w:rPr>
          <w:w w:val="100"/>
        </w:rPr>
        <w:t>1,</w:t>
      </w:r>
      <w:r>
        <w:rPr>
          <w:spacing w:val="11"/>
          <w:w w:val="100"/>
        </w:rPr>
        <w:t> </w:t>
      </w:r>
      <w:r>
        <w:rPr>
          <w:w w:val="100"/>
        </w:rPr>
        <w:t>1988</w:t>
      </w:r>
      <w:r>
        <w:rPr>
          <w:spacing w:val="54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Maryland</w:t>
      </w:r>
      <w:r>
        <w:rPr>
          <w:spacing w:val="26"/>
          <w:w w:val="100"/>
        </w:rPr>
        <w:t> </w:t>
      </w:r>
      <w:r>
        <w:rPr>
          <w:w w:val="100"/>
        </w:rPr>
        <w:t>Public</w:t>
      </w:r>
      <w:r>
        <w:rPr>
          <w:spacing w:val="30"/>
          <w:w w:val="100"/>
        </w:rPr>
        <w:t> </w:t>
      </w:r>
      <w:r>
        <w:rPr>
          <w:w w:val="100"/>
        </w:rPr>
        <w:t>Service</w:t>
      </w:r>
      <w:r>
        <w:rPr>
          <w:spacing w:val="21"/>
          <w:w w:val="100"/>
        </w:rPr>
        <w:t> </w:t>
      </w:r>
      <w:r>
        <w:rPr>
          <w:w w:val="100"/>
        </w:rPr>
        <w:t>Commission</w:t>
      </w:r>
      <w:r>
        <w:rPr>
          <w:spacing w:val="25"/>
          <w:w w:val="100"/>
        </w:rPr>
        <w:t> </w:t>
      </w:r>
      <w:r>
        <w:rPr>
          <w:w w:val="100"/>
        </w:rPr>
        <w:t>(</w:t>
      </w:r>
      <w:r>
        <w:rPr>
          <w:w w:val="100"/>
        </w:rPr>
        <w:t>"PSC"</w:t>
      </w:r>
      <w:r>
        <w:rPr>
          <w:spacing w:val="12"/>
          <w:w w:val="100"/>
        </w:rPr>
        <w:t> </w:t>
      </w:r>
      <w:r>
        <w:rPr>
          <w:w w:val="100"/>
        </w:rPr>
        <w:t>or</w:t>
      </w:r>
      <w:r>
        <w:rPr>
          <w:spacing w:val="16"/>
          <w:w w:val="100"/>
        </w:rPr>
        <w:t> </w:t>
      </w:r>
      <w:r>
        <w:rPr>
          <w:w w:val="100"/>
        </w:rPr>
        <w:t>"the</w:t>
      </w:r>
      <w:r>
        <w:rPr>
          <w:w w:val="102"/>
        </w:rPr>
        <w:t> </w:t>
      </w:r>
      <w:r>
        <w:rPr>
          <w:w w:val="100"/>
        </w:rPr>
        <w:t>Commission"</w:t>
      </w:r>
      <w:r>
        <w:rPr>
          <w:w w:val="100"/>
        </w:rPr>
        <w:t>)</w:t>
      </w:r>
      <w:r>
        <w:rPr>
          <w:spacing w:val="33"/>
          <w:w w:val="100"/>
        </w:rPr>
        <w:t> </w:t>
      </w:r>
      <w:r>
        <w:rPr>
          <w:w w:val="100"/>
        </w:rPr>
        <w:t>issued</w:t>
      </w:r>
      <w:r>
        <w:rPr>
          <w:spacing w:val="35"/>
          <w:w w:val="100"/>
        </w:rPr>
        <w:t> </w:t>
      </w:r>
      <w:r>
        <w:rPr>
          <w:w w:val="100"/>
        </w:rPr>
        <w:t>Order</w:t>
      </w:r>
      <w:r>
        <w:rPr>
          <w:spacing w:val="14"/>
          <w:w w:val="100"/>
        </w:rPr>
        <w:t> </w:t>
      </w:r>
      <w:r>
        <w:rPr>
          <w:w w:val="100"/>
        </w:rPr>
        <w:t>No.</w:t>
      </w:r>
      <w:r>
        <w:rPr>
          <w:spacing w:val="37"/>
          <w:w w:val="100"/>
        </w:rPr>
        <w:t> </w:t>
      </w:r>
      <w:r>
        <w:rPr>
          <w:w w:val="100"/>
        </w:rPr>
        <w:t>67999</w:t>
      </w:r>
      <w:r>
        <w:rPr>
          <w:spacing w:val="24"/>
          <w:w w:val="100"/>
        </w:rPr>
        <w:t> </w:t>
      </w:r>
      <w:r>
        <w:rPr>
          <w:w w:val="100"/>
        </w:rPr>
        <w:t>in</w:t>
      </w:r>
      <w:r>
        <w:rPr>
          <w:spacing w:val="22"/>
          <w:w w:val="100"/>
        </w:rPr>
        <w:t> </w:t>
      </w:r>
      <w:r>
        <w:rPr>
          <w:w w:val="100"/>
        </w:rPr>
        <w:t>Case</w:t>
      </w:r>
      <w:r>
        <w:rPr>
          <w:spacing w:val="11"/>
          <w:w w:val="100"/>
        </w:rPr>
        <w:t> </w:t>
      </w:r>
      <w:r>
        <w:rPr>
          <w:w w:val="100"/>
        </w:rPr>
        <w:t>No.</w:t>
      </w:r>
      <w:r>
        <w:rPr>
          <w:spacing w:val="35"/>
          <w:w w:val="100"/>
        </w:rPr>
        <w:t> </w:t>
      </w:r>
      <w:r>
        <w:rPr>
          <w:w w:val="100"/>
        </w:rPr>
        <w:t>8091</w:t>
      </w:r>
      <w:r>
        <w:rPr>
          <w:spacing w:val="16"/>
          <w:w w:val="100"/>
        </w:rPr>
        <w:t> </w:t>
      </w:r>
      <w:r>
        <w:rPr>
          <w:w w:val="100"/>
        </w:rPr>
        <w:t>which</w:t>
      </w:r>
      <w:r>
        <w:rPr>
          <w:spacing w:val="25"/>
          <w:w w:val="100"/>
        </w:rPr>
        <w:t> </w:t>
      </w:r>
      <w:r>
        <w:rPr>
          <w:w w:val="100"/>
        </w:rPr>
        <w:t>proposed</w:t>
      </w:r>
      <w:r>
        <w:rPr>
          <w:spacing w:val="35"/>
          <w:w w:val="100"/>
        </w:rPr>
        <w:t> </w:t>
      </w:r>
      <w:r>
        <w:rPr>
          <w:w w:val="100"/>
        </w:rPr>
        <w:t>to</w:t>
      </w:r>
      <w:r>
        <w:rPr>
          <w:spacing w:val="23"/>
          <w:w w:val="100"/>
        </w:rPr>
        <w:t> </w:t>
      </w:r>
      <w:r>
        <w:rPr>
          <w:w w:val="100"/>
        </w:rPr>
        <w:t>establish</w:t>
      </w:r>
      <w:r>
        <w:rPr>
          <w:spacing w:val="25"/>
          <w:w w:val="100"/>
        </w:rPr>
        <w:t> </w:t>
      </w:r>
      <w:r>
        <w:rPr>
          <w:w w:val="100"/>
        </w:rPr>
        <w:t>the</w:t>
      </w:r>
      <w:r>
        <w:rPr>
          <w:w w:val="98"/>
        </w:rPr>
        <w:t> </w:t>
      </w:r>
      <w:r>
        <w:rPr>
          <w:w w:val="100"/>
        </w:rPr>
        <w:t>Utility</w:t>
      </w:r>
      <w:r>
        <w:rPr>
          <w:spacing w:val="53"/>
          <w:w w:val="100"/>
        </w:rPr>
        <w:t> </w:t>
      </w:r>
      <w:r>
        <w:rPr>
          <w:w w:val="100"/>
        </w:rPr>
        <w:t>Service</w:t>
      </w:r>
      <w:r>
        <w:rPr>
          <w:spacing w:val="43"/>
          <w:w w:val="100"/>
        </w:rPr>
        <w:t> </w:t>
      </w:r>
      <w:r>
        <w:rPr>
          <w:w w:val="100"/>
        </w:rPr>
        <w:t>Protection</w:t>
      </w:r>
      <w:r>
        <w:rPr>
          <w:spacing w:val="51"/>
          <w:w w:val="100"/>
        </w:rPr>
        <w:t> </w:t>
      </w:r>
      <w:r>
        <w:rPr>
          <w:w w:val="100"/>
        </w:rPr>
        <w:t>Program</w:t>
      </w:r>
      <w:r>
        <w:rPr>
          <w:spacing w:val="58"/>
          <w:w w:val="100"/>
        </w:rPr>
        <w:t> </w:t>
      </w:r>
      <w:r>
        <w:rPr>
          <w:w w:val="100"/>
        </w:rPr>
        <w:t>("USPP")</w:t>
      </w:r>
      <w:r>
        <w:rPr>
          <w:spacing w:val="41"/>
          <w:w w:val="100"/>
        </w:rPr>
        <w:t> </w:t>
      </w:r>
      <w:r>
        <w:rPr>
          <w:w w:val="100"/>
        </w:rPr>
        <w:t>to</w:t>
      </w:r>
      <w:r>
        <w:rPr>
          <w:spacing w:val="38"/>
          <w:w w:val="100"/>
        </w:rPr>
        <w:t> </w:t>
      </w:r>
      <w:r>
        <w:rPr>
          <w:w w:val="100"/>
        </w:rPr>
        <w:t>meet</w:t>
      </w:r>
      <w:r>
        <w:rPr>
          <w:spacing w:val="41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requirements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35"/>
          <w:w w:val="100"/>
        </w:rPr>
        <w:t> </w:t>
      </w:r>
      <w:r>
        <w:rPr>
          <w:w w:val="100"/>
        </w:rPr>
        <w:t>Public</w:t>
      </w:r>
      <w:r>
        <w:rPr>
          <w:spacing w:val="45"/>
          <w:w w:val="100"/>
        </w:rPr>
        <w:t> </w:t>
      </w:r>
      <w:r>
        <w:rPr>
          <w:w w:val="100"/>
        </w:rPr>
        <w:t>Utility</w:t>
      </w:r>
      <w:r>
        <w:rPr>
          <w:w w:val="96"/>
        </w:rPr>
        <w:t> </w:t>
      </w:r>
      <w:r>
        <w:rPr>
          <w:w w:val="100"/>
        </w:rPr>
        <w:t>Companies</w:t>
      </w:r>
      <w:r>
        <w:rPr>
          <w:spacing w:val="35"/>
          <w:w w:val="100"/>
        </w:rPr>
        <w:t> </w:t>
      </w:r>
      <w:r>
        <w:rPr>
          <w:w w:val="100"/>
        </w:rPr>
        <w:t>Article</w:t>
      </w:r>
      <w:r>
        <w:rPr>
          <w:spacing w:val="38"/>
          <w:w w:val="100"/>
        </w:rPr>
        <w:t> </w:t>
      </w:r>
      <w:r>
        <w:rPr>
          <w:w w:val="100"/>
        </w:rPr>
        <w:t>(</w:t>
      </w:r>
      <w:r>
        <w:rPr>
          <w:w w:val="100"/>
        </w:rPr>
        <w:t>"PUC</w:t>
      </w:r>
      <w:r>
        <w:rPr>
          <w:spacing w:val="26"/>
          <w:w w:val="100"/>
        </w:rPr>
        <w:t> </w:t>
      </w:r>
      <w:r>
        <w:rPr>
          <w:w w:val="100"/>
        </w:rPr>
        <w:t>Article"</w:t>
      </w:r>
      <w:r>
        <w:rPr>
          <w:w w:val="100"/>
        </w:rPr>
        <w:t>)</w:t>
      </w:r>
      <w:r>
        <w:rPr>
          <w:spacing w:val="19"/>
          <w:w w:val="100"/>
        </w:rPr>
        <w:t> </w:t>
      </w:r>
      <w:r>
        <w:rPr>
          <w:w w:val="100"/>
        </w:rPr>
        <w:t>§</w:t>
      </w:r>
      <w:r>
        <w:rPr>
          <w:spacing w:val="14"/>
          <w:w w:val="100"/>
        </w:rPr>
        <w:t> </w:t>
      </w:r>
      <w:r>
        <w:rPr>
          <w:w w:val="100"/>
        </w:rPr>
        <w:t>7-307</w:t>
      </w:r>
      <w:r>
        <w:rPr>
          <w:spacing w:val="27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Maryland</w:t>
      </w:r>
      <w:r>
        <w:rPr>
          <w:spacing w:val="35"/>
          <w:w w:val="100"/>
        </w:rPr>
        <w:t> </w:t>
      </w:r>
      <w:r>
        <w:rPr>
          <w:w w:val="100"/>
        </w:rPr>
        <w:t>Annotated</w:t>
      </w:r>
      <w:r>
        <w:rPr>
          <w:spacing w:val="49"/>
          <w:w w:val="100"/>
        </w:rPr>
        <w:t> </w:t>
      </w:r>
      <w:r>
        <w:rPr>
          <w:w w:val="100"/>
        </w:rPr>
        <w:t>Code</w:t>
      </w:r>
      <w:r>
        <w:rPr>
          <w:spacing w:val="37"/>
          <w:w w:val="100"/>
        </w:rPr>
        <w:t> </w:t>
      </w:r>
      <w:r>
        <w:rPr>
          <w:w w:val="100"/>
        </w:rPr>
        <w:t>(</w:t>
      </w:r>
      <w:r>
        <w:rPr>
          <w:w w:val="100"/>
        </w:rPr>
        <w:t>formerly</w:t>
      </w:r>
      <w:r>
        <w:rPr>
          <w:w w:val="95"/>
        </w:rPr>
        <w:t> </w:t>
      </w:r>
      <w:r>
        <w:rPr>
          <w:w w:val="100"/>
        </w:rPr>
        <w:t>Article</w:t>
      </w:r>
      <w:r>
        <w:rPr>
          <w:w w:val="100"/>
        </w:rPr>
        <w:t> </w:t>
      </w:r>
      <w:r>
        <w:rPr>
          <w:w w:val="100"/>
        </w:rPr>
        <w:t>78,</w:t>
      </w:r>
      <w:r>
        <w:rPr>
          <w:spacing w:val="-4"/>
          <w:w w:val="100"/>
        </w:rPr>
        <w:t> </w:t>
      </w:r>
      <w:r>
        <w:rPr>
          <w:w w:val="100"/>
        </w:rPr>
        <w:t>Section</w:t>
      </w:r>
      <w:r>
        <w:rPr>
          <w:spacing w:val="-5"/>
          <w:w w:val="100"/>
        </w:rPr>
        <w:t> </w:t>
      </w:r>
      <w:r>
        <w:rPr>
          <w:w w:val="100"/>
        </w:rPr>
        <w:t>54K).</w:t>
      </w:r>
      <w:r>
        <w:rPr>
          <w:spacing w:val="38"/>
          <w:w w:val="100"/>
        </w:rPr>
        <w:t> </w:t>
      </w:r>
      <w:r>
        <w:rPr>
          <w:w w:val="100"/>
        </w:rPr>
        <w:t>Section</w:t>
      </w:r>
      <w:r>
        <w:rPr>
          <w:spacing w:val="-8"/>
          <w:w w:val="100"/>
        </w:rPr>
        <w:t> </w:t>
      </w:r>
      <w:r>
        <w:rPr>
          <w:w w:val="100"/>
        </w:rPr>
        <w:t>7-307</w:t>
      </w:r>
      <w:r>
        <w:rPr>
          <w:spacing w:val="-16"/>
          <w:w w:val="100"/>
        </w:rPr>
        <w:t> </w:t>
      </w:r>
      <w:r>
        <w:rPr>
          <w:w w:val="100"/>
        </w:rPr>
        <w:t>provides</w:t>
      </w:r>
      <w:r>
        <w:rPr>
          <w:spacing w:val="4"/>
          <w:w w:val="100"/>
        </w:rPr>
        <w:t> </w:t>
      </w:r>
      <w:r>
        <w:rPr>
          <w:w w:val="100"/>
        </w:rPr>
        <w:t>for</w:t>
      </w:r>
      <w:r>
        <w:rPr>
          <w:spacing w:val="-17"/>
          <w:w w:val="100"/>
        </w:rPr>
        <w:t> </w:t>
      </w:r>
      <w:r>
        <w:rPr>
          <w:w w:val="100"/>
        </w:rPr>
        <w:t>the</w:t>
      </w:r>
      <w:r>
        <w:rPr>
          <w:spacing w:val="-11"/>
          <w:w w:val="100"/>
        </w:rPr>
        <w:t> </w:t>
      </w:r>
      <w:r>
        <w:rPr>
          <w:w w:val="100"/>
        </w:rPr>
        <w:t>promulgation</w:t>
      </w:r>
      <w:r>
        <w:rPr>
          <w:spacing w:val="6"/>
          <w:w w:val="100"/>
        </w:rPr>
        <w:t> </w:t>
      </w:r>
      <w:r>
        <w:rPr>
          <w:w w:val="100"/>
        </w:rPr>
        <w:t>by</w:t>
      </w:r>
      <w:r>
        <w:rPr>
          <w:spacing w:val="-13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Commission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regulations</w:t>
      </w:r>
      <w:r>
        <w:rPr>
          <w:spacing w:val="8"/>
          <w:w w:val="100"/>
        </w:rPr>
        <w:t> </w:t>
      </w:r>
      <w:r>
        <w:rPr>
          <w:w w:val="100"/>
        </w:rPr>
        <w:t>relating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-2"/>
          <w:w w:val="100"/>
        </w:rPr>
        <w:t> </w:t>
      </w:r>
      <w:r>
        <w:rPr>
          <w:w w:val="100"/>
        </w:rPr>
        <w:t>when</w:t>
      </w:r>
      <w:r>
        <w:rPr>
          <w:spacing w:val="5"/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under</w:t>
      </w:r>
      <w:r>
        <w:rPr>
          <w:spacing w:val="3"/>
          <w:w w:val="100"/>
        </w:rPr>
        <w:t> </w:t>
      </w:r>
      <w:r>
        <w:rPr>
          <w:w w:val="100"/>
        </w:rPr>
        <w:t>what</w:t>
      </w:r>
      <w:r>
        <w:rPr>
          <w:spacing w:val="5"/>
          <w:w w:val="100"/>
        </w:rPr>
        <w:t> </w:t>
      </w:r>
      <w:r>
        <w:rPr>
          <w:w w:val="100"/>
        </w:rPr>
        <w:t>conditions</w:t>
      </w:r>
      <w:r>
        <w:rPr>
          <w:spacing w:val="3"/>
          <w:w w:val="100"/>
        </w:rPr>
        <w:t> </w:t>
      </w:r>
      <w:r>
        <w:rPr>
          <w:w w:val="100"/>
        </w:rPr>
        <w:t>there</w:t>
      </w:r>
      <w:r>
        <w:rPr>
          <w:spacing w:val="10"/>
          <w:w w:val="100"/>
        </w:rPr>
        <w:t> </w:t>
      </w:r>
      <w:r>
        <w:rPr>
          <w:w w:val="100"/>
        </w:rPr>
        <w:t>should</w:t>
      </w:r>
      <w:r>
        <w:rPr>
          <w:spacing w:val="-2"/>
          <w:w w:val="100"/>
        </w:rPr>
        <w:t> </w:t>
      </w:r>
      <w:r>
        <w:rPr>
          <w:w w:val="100"/>
        </w:rPr>
        <w:t>be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w w:val="100"/>
        </w:rPr>
        <w:t>prohibition</w:t>
      </w:r>
      <w:r>
        <w:rPr>
          <w:spacing w:val="20"/>
          <w:w w:val="100"/>
        </w:rPr>
        <w:t> </w:t>
      </w:r>
      <w:r>
        <w:rPr>
          <w:w w:val="100"/>
        </w:rPr>
        <w:t>against</w:t>
      </w:r>
      <w:r>
        <w:rPr>
          <w:w w:val="97"/>
        </w:rPr>
        <w:t> 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limitation</w:t>
      </w:r>
      <w:r>
        <w:rPr>
          <w:spacing w:val="8"/>
          <w:w w:val="100"/>
        </w:rPr>
        <w:t> </w:t>
      </w:r>
      <w:r>
        <w:rPr>
          <w:w w:val="100"/>
        </w:rPr>
        <w:t>upon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authority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public</w:t>
      </w:r>
      <w:r>
        <w:rPr>
          <w:spacing w:val="12"/>
          <w:w w:val="100"/>
        </w:rPr>
        <w:t> </w:t>
      </w:r>
      <w:r>
        <w:rPr>
          <w:w w:val="100"/>
        </w:rPr>
        <w:t>service</w:t>
      </w:r>
      <w:r>
        <w:rPr>
          <w:spacing w:val="2"/>
          <w:w w:val="100"/>
        </w:rPr>
        <w:t> </w:t>
      </w:r>
      <w:r>
        <w:rPr>
          <w:w w:val="100"/>
        </w:rPr>
        <w:t>company</w:t>
      </w:r>
      <w:r>
        <w:rPr>
          <w:spacing w:val="6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terminate,</w:t>
      </w:r>
      <w:r>
        <w:rPr>
          <w:spacing w:val="9"/>
          <w:w w:val="100"/>
        </w:rPr>
        <w:t> </w:t>
      </w:r>
      <w:r>
        <w:rPr>
          <w:w w:val="100"/>
        </w:rPr>
        <w:t>for</w:t>
      </w:r>
      <w:r>
        <w:rPr>
          <w:spacing w:val="-4"/>
          <w:w w:val="100"/>
        </w:rPr>
        <w:t> </w:t>
      </w:r>
      <w:r>
        <w:rPr>
          <w:w w:val="100"/>
        </w:rPr>
        <w:t>nonpayment,</w:t>
      </w:r>
      <w:r>
        <w:rPr>
          <w:w w:val="96"/>
        </w:rPr>
        <w:t> </w:t>
      </w:r>
      <w:r>
        <w:rPr>
          <w:w w:val="100"/>
        </w:rPr>
        <w:t>gas</w:t>
      </w:r>
      <w:r>
        <w:rPr>
          <w:spacing w:val="53"/>
          <w:w w:val="100"/>
        </w:rPr>
        <w:t> 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electric</w:t>
      </w:r>
      <w:r>
        <w:rPr>
          <w:spacing w:val="5"/>
          <w:w w:val="100"/>
        </w:rPr>
        <w:t> </w:t>
      </w:r>
      <w:r>
        <w:rPr>
          <w:w w:val="100"/>
        </w:rPr>
        <w:t>service</w:t>
      </w:r>
      <w:r>
        <w:rPr>
          <w:spacing w:val="52"/>
          <w:w w:val="100"/>
        </w:rPr>
        <w:t> </w:t>
      </w:r>
      <w:r>
        <w:rPr>
          <w:w w:val="100"/>
        </w:rPr>
        <w:t>to</w:t>
      </w:r>
      <w:r>
        <w:rPr>
          <w:spacing w:val="57"/>
          <w:w w:val="100"/>
        </w:rPr>
        <w:t> </w:t>
      </w:r>
      <w:r>
        <w:rPr>
          <w:w w:val="100"/>
        </w:rPr>
        <w:t>low-income</w:t>
      </w:r>
      <w:r>
        <w:rPr>
          <w:spacing w:val="4"/>
          <w:w w:val="100"/>
        </w:rPr>
        <w:t> </w:t>
      </w:r>
      <w:r>
        <w:rPr>
          <w:w w:val="100"/>
        </w:rPr>
        <w:t>residential</w:t>
      </w:r>
      <w:r>
        <w:rPr>
          <w:spacing w:val="19"/>
          <w:w w:val="100"/>
        </w:rPr>
        <w:t> </w:t>
      </w:r>
      <w:r>
        <w:rPr>
          <w:w w:val="100"/>
        </w:rPr>
        <w:t>customers</w:t>
      </w:r>
      <w:r>
        <w:rPr>
          <w:spacing w:val="7"/>
          <w:w w:val="100"/>
        </w:rPr>
        <w:t> </w:t>
      </w:r>
      <w:r>
        <w:rPr>
          <w:w w:val="100"/>
        </w:rPr>
        <w:t>during</w:t>
      </w:r>
      <w:r>
        <w:rPr>
          <w:spacing w:val="56"/>
          <w:w w:val="100"/>
        </w:rPr>
        <w:t> </w:t>
      </w:r>
      <w:r>
        <w:rPr>
          <w:w w:val="100"/>
        </w:rPr>
        <w:t>the</w:t>
      </w:r>
      <w:r>
        <w:rPr>
          <w:spacing w:val="59"/>
          <w:w w:val="100"/>
        </w:rPr>
        <w:t> </w:t>
      </w:r>
      <w:r>
        <w:rPr>
          <w:w w:val="100"/>
        </w:rPr>
        <w:t>heating</w:t>
      </w:r>
      <w:r>
        <w:rPr>
          <w:spacing w:val="14"/>
          <w:w w:val="100"/>
        </w:rPr>
        <w:t> </w:t>
      </w:r>
      <w:r>
        <w:rPr>
          <w:w w:val="100"/>
        </w:rPr>
        <w:t>season.</w:t>
      </w:r>
      <w:r>
        <w:rPr>
          <w:w w:val="97"/>
        </w:rPr>
        <w:t> </w:t>
      </w:r>
      <w:r>
        <w:rPr>
          <w:w w:val="100"/>
        </w:rPr>
        <w:t>Regulations</w:t>
      </w:r>
      <w:r>
        <w:rPr>
          <w:spacing w:val="6"/>
          <w:w w:val="100"/>
        </w:rPr>
        <w:t> </w:t>
      </w:r>
      <w:r>
        <w:rPr>
          <w:w w:val="100"/>
        </w:rPr>
        <w:t>governing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USPP</w:t>
      </w:r>
      <w:r>
        <w:rPr>
          <w:spacing w:val="3"/>
          <w:w w:val="100"/>
        </w:rPr>
        <w:t> </w:t>
      </w:r>
      <w:r>
        <w:rPr>
          <w:w w:val="100"/>
        </w:rPr>
        <w:t>are</w:t>
      </w:r>
      <w:r>
        <w:rPr>
          <w:spacing w:val="-10"/>
          <w:w w:val="100"/>
        </w:rPr>
        <w:t> </w:t>
      </w:r>
      <w:r>
        <w:rPr>
          <w:w w:val="100"/>
        </w:rPr>
        <w:t>contained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Chapter</w:t>
      </w:r>
      <w:r>
        <w:rPr>
          <w:spacing w:val="2"/>
          <w:w w:val="100"/>
        </w:rPr>
        <w:t> </w:t>
      </w:r>
      <w:r>
        <w:rPr>
          <w:w w:val="100"/>
        </w:rPr>
        <w:t>20.31.05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-12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Code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-9"/>
          <w:w w:val="100"/>
        </w:rPr>
        <w:t> </w:t>
      </w:r>
      <w:r>
        <w:rPr>
          <w:w w:val="100"/>
        </w:rPr>
        <w:t>Maryland</w:t>
      </w:r>
      <w:r>
        <w:rPr>
          <w:w w:val="95"/>
        </w:rPr>
        <w:t> </w:t>
      </w:r>
      <w:r>
        <w:rPr>
          <w:w w:val="95"/>
        </w:rPr>
        <w:t>Regulations</w:t>
      </w:r>
      <w:r>
        <w:rPr>
          <w:w w:val="95"/>
        </w:rPr>
        <w:t> </w:t>
      </w:r>
      <w:r>
        <w:rPr>
          <w:spacing w:val="5"/>
          <w:w w:val="95"/>
        </w:rPr>
        <w:t> </w:t>
      </w:r>
      <w:r>
        <w:rPr>
          <w:w w:val="95"/>
        </w:rPr>
        <w:t>(</w:t>
      </w:r>
      <w:r>
        <w:rPr>
          <w:w w:val="95"/>
        </w:rPr>
        <w:t>"COMAR"</w:t>
      </w:r>
      <w:r>
        <w:rPr>
          <w:w w:val="95"/>
        </w:rPr>
        <w:t>).</w:t>
      </w:r>
      <w:r>
        <w:rPr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1" w:lineRule="auto"/>
        <w:ind w:right="123" w:firstLine="730"/>
        <w:jc w:val="both"/>
      </w:pPr>
      <w:r>
        <w:rPr>
          <w:w w:val="95"/>
        </w:rPr>
        <w:t>The</w:t>
      </w:r>
      <w:r>
        <w:rPr>
          <w:spacing w:val="50"/>
          <w:w w:val="95"/>
        </w:rPr>
        <w:t> </w:t>
      </w:r>
      <w:r>
        <w:rPr>
          <w:w w:val="95"/>
        </w:rPr>
        <w:t>USPP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50"/>
          <w:w w:val="95"/>
        </w:rPr>
        <w:t> </w:t>
      </w:r>
      <w:r>
        <w:rPr>
          <w:w w:val="95"/>
        </w:rPr>
        <w:t>available</w:t>
      </w:r>
      <w:r>
        <w:rPr>
          <w:spacing w:val="57"/>
          <w:w w:val="95"/>
        </w:rPr>
        <w:t> </w:t>
      </w:r>
      <w:r>
        <w:rPr>
          <w:w w:val="95"/>
        </w:rPr>
        <w:t>to</w:t>
      </w:r>
      <w:r>
        <w:rPr>
          <w:spacing w:val="51"/>
          <w:w w:val="95"/>
        </w:rPr>
        <w:t> </w:t>
      </w:r>
      <w:r>
        <w:rPr>
          <w:w w:val="95"/>
        </w:rPr>
        <w:t>utility</w:t>
      </w:r>
      <w:r>
        <w:rPr>
          <w:spacing w:val="6"/>
          <w:w w:val="95"/>
        </w:rPr>
        <w:t> </w:t>
      </w:r>
      <w:r>
        <w:rPr>
          <w:w w:val="95"/>
        </w:rPr>
        <w:t>customers</w:t>
      </w:r>
      <w:r>
        <w:rPr>
          <w:spacing w:val="5"/>
          <w:w w:val="95"/>
        </w:rPr>
        <w:t> </w:t>
      </w:r>
      <w:r>
        <w:rPr>
          <w:w w:val="95"/>
        </w:rPr>
        <w:t>who</w:t>
      </w:r>
      <w:r>
        <w:rPr>
          <w:spacing w:val="4"/>
          <w:w w:val="95"/>
        </w:rPr>
        <w:t> </w:t>
      </w:r>
      <w:r>
        <w:rPr>
          <w:w w:val="95"/>
        </w:rPr>
        <w:t>are</w:t>
      </w:r>
      <w:r>
        <w:rPr>
          <w:spacing w:val="49"/>
          <w:w w:val="95"/>
        </w:rPr>
        <w:t> </w:t>
      </w:r>
      <w:r>
        <w:rPr>
          <w:w w:val="95"/>
        </w:rPr>
        <w:t>eligible</w:t>
      </w:r>
      <w:r>
        <w:rPr>
          <w:spacing w:val="53"/>
          <w:w w:val="95"/>
        </w:rPr>
        <w:t> </w:t>
      </w:r>
      <w:r>
        <w:rPr>
          <w:w w:val="95"/>
        </w:rPr>
        <w:t>and</w:t>
      </w:r>
      <w:r>
        <w:rPr>
          <w:spacing w:val="48"/>
          <w:w w:val="95"/>
        </w:rPr>
        <w:t> </w:t>
      </w:r>
      <w:r>
        <w:rPr>
          <w:w w:val="95"/>
        </w:rPr>
        <w:t>have</w:t>
      </w:r>
      <w:r>
        <w:rPr>
          <w:spacing w:val="54"/>
          <w:w w:val="95"/>
        </w:rPr>
        <w:t> </w:t>
      </w:r>
      <w:r>
        <w:rPr>
          <w:w w:val="95"/>
        </w:rPr>
        <w:t>made</w:t>
      </w:r>
      <w:r>
        <w:rPr>
          <w:w w:val="98"/>
        </w:rPr>
        <w:t> </w:t>
      </w:r>
      <w:r>
        <w:rPr>
          <w:w w:val="95"/>
        </w:rPr>
        <w:t>application</w:t>
      </w:r>
      <w:r>
        <w:rPr>
          <w:spacing w:val="38"/>
          <w:w w:val="95"/>
        </w:rPr>
        <w:t> </w:t>
      </w:r>
      <w:r>
        <w:rPr>
          <w:w w:val="95"/>
        </w:rPr>
        <w:t>for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grant</w:t>
      </w:r>
      <w:r>
        <w:rPr>
          <w:spacing w:val="26"/>
          <w:w w:val="95"/>
        </w:rPr>
        <w:t> </w:t>
      </w:r>
      <w:r>
        <w:rPr>
          <w:w w:val="95"/>
        </w:rPr>
        <w:t>from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Maryland</w:t>
      </w:r>
      <w:r>
        <w:rPr>
          <w:spacing w:val="44"/>
          <w:w w:val="95"/>
        </w:rPr>
        <w:t> </w:t>
      </w:r>
      <w:r>
        <w:rPr>
          <w:w w:val="95"/>
        </w:rPr>
        <w:t>Energy</w:t>
      </w:r>
      <w:r>
        <w:rPr>
          <w:spacing w:val="37"/>
          <w:w w:val="95"/>
        </w:rPr>
        <w:t> </w:t>
      </w:r>
      <w:r>
        <w:rPr>
          <w:w w:val="95"/>
        </w:rPr>
        <w:t>Assistance</w:t>
      </w:r>
      <w:r>
        <w:rPr>
          <w:w w:val="95"/>
        </w:rPr>
        <w:t> </w:t>
      </w:r>
      <w:r>
        <w:rPr>
          <w:spacing w:val="39"/>
          <w:w w:val="95"/>
        </w:rPr>
        <w:t> </w:t>
      </w:r>
      <w:r>
        <w:rPr>
          <w:w w:val="95"/>
        </w:rPr>
        <w:t>Program</w:t>
      </w:r>
      <w:r>
        <w:rPr>
          <w:w w:val="95"/>
        </w:rPr>
        <w:t> </w:t>
      </w:r>
      <w:r>
        <w:rPr>
          <w:spacing w:val="38"/>
          <w:w w:val="95"/>
        </w:rPr>
        <w:t> </w:t>
      </w:r>
      <w:r>
        <w:rPr>
          <w:w w:val="95"/>
        </w:rPr>
        <w:t>(</w:t>
      </w:r>
      <w:r>
        <w:rPr>
          <w:w w:val="95"/>
        </w:rPr>
        <w:t>"MEAP"</w:t>
      </w:r>
      <w:r>
        <w:rPr>
          <w:w w:val="95"/>
        </w:rPr>
        <w:t>)</w:t>
      </w:r>
      <w:r>
        <w:rPr>
          <w:w w:val="99"/>
        </w:rPr>
        <w:t> </w:t>
      </w:r>
      <w:r>
        <w:rPr>
          <w:w w:val="95"/>
        </w:rPr>
        <w:t>administered</w:t>
      </w:r>
      <w:r>
        <w:rPr>
          <w:spacing w:val="56"/>
          <w:w w:val="95"/>
        </w:rPr>
        <w:t> </w:t>
      </w:r>
      <w:r>
        <w:rPr>
          <w:w w:val="95"/>
        </w:rPr>
        <w:t>by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spacing w:val="40"/>
          <w:w w:val="95"/>
        </w:rPr>
        <w:t> </w:t>
      </w:r>
      <w:r>
        <w:rPr>
          <w:w w:val="95"/>
        </w:rPr>
        <w:t>Office</w:t>
      </w:r>
      <w:r>
        <w:rPr>
          <w:spacing w:val="30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Home</w:t>
      </w:r>
      <w:r>
        <w:rPr>
          <w:spacing w:val="35"/>
          <w:w w:val="95"/>
        </w:rPr>
        <w:t> </w:t>
      </w:r>
      <w:r>
        <w:rPr>
          <w:w w:val="95"/>
        </w:rPr>
        <w:t>Energy</w:t>
      </w:r>
      <w:r>
        <w:rPr>
          <w:spacing w:val="37"/>
          <w:w w:val="95"/>
        </w:rPr>
        <w:t> </w:t>
      </w:r>
      <w:r>
        <w:rPr>
          <w:w w:val="95"/>
        </w:rPr>
        <w:t>Programs</w:t>
      </w:r>
      <w:r>
        <w:rPr>
          <w:spacing w:val="49"/>
          <w:w w:val="95"/>
        </w:rPr>
        <w:t> </w:t>
      </w:r>
      <w:r>
        <w:rPr>
          <w:w w:val="95"/>
        </w:rPr>
        <w:t>(</w:t>
      </w:r>
      <w:r>
        <w:rPr>
          <w:w w:val="95"/>
        </w:rPr>
        <w:t>"OHEP"</w:t>
      </w:r>
      <w:r>
        <w:rPr>
          <w:w w:val="95"/>
        </w:rPr>
        <w:t>).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USPP</w:t>
      </w:r>
      <w:r>
        <w:rPr>
          <w:spacing w:val="41"/>
          <w:w w:val="95"/>
        </w:rPr>
        <w:t> </w:t>
      </w:r>
      <w:r>
        <w:rPr>
          <w:w w:val="95"/>
        </w:rPr>
        <w:t>is</w:t>
      </w:r>
      <w:r>
        <w:rPr>
          <w:spacing w:val="22"/>
          <w:w w:val="95"/>
        </w:rPr>
        <w:t> </w:t>
      </w:r>
      <w:r>
        <w:rPr>
          <w:w w:val="95"/>
        </w:rPr>
        <w:t>designed</w:t>
      </w:r>
      <w:r>
        <w:rPr>
          <w:spacing w:val="37"/>
          <w:w w:val="95"/>
        </w:rPr>
        <w:t> </w:t>
      </w:r>
      <w:r>
        <w:rPr>
          <w:w w:val="95"/>
        </w:rPr>
        <w:t>to</w:t>
      </w:r>
      <w:r>
        <w:rPr>
          <w:w w:val="97"/>
        </w:rPr>
        <w:t> </w:t>
      </w:r>
      <w:r>
        <w:rPr>
          <w:w w:val="95"/>
        </w:rPr>
        <w:t>protect</w:t>
      </w:r>
      <w:r>
        <w:rPr>
          <w:spacing w:val="41"/>
          <w:w w:val="95"/>
        </w:rPr>
        <w:t> </w:t>
      </w:r>
      <w:r>
        <w:rPr>
          <w:w w:val="95"/>
        </w:rPr>
        <w:t>eligible</w:t>
      </w:r>
      <w:r>
        <w:rPr>
          <w:spacing w:val="31"/>
          <w:w w:val="95"/>
        </w:rPr>
        <w:t> </w:t>
      </w:r>
      <w:r>
        <w:rPr>
          <w:w w:val="95"/>
        </w:rPr>
        <w:t>low-income</w:t>
      </w:r>
      <w:r>
        <w:rPr>
          <w:spacing w:val="41"/>
          <w:w w:val="95"/>
        </w:rPr>
        <w:t> </w:t>
      </w:r>
      <w:r>
        <w:rPr>
          <w:w w:val="95"/>
        </w:rPr>
        <w:t>residential</w:t>
      </w:r>
      <w:r>
        <w:rPr>
          <w:spacing w:val="45"/>
          <w:w w:val="95"/>
        </w:rPr>
        <w:t> </w:t>
      </w:r>
      <w:r>
        <w:rPr>
          <w:w w:val="95"/>
        </w:rPr>
        <w:t>customers</w:t>
      </w:r>
      <w:r>
        <w:rPr>
          <w:spacing w:val="36"/>
          <w:w w:val="95"/>
        </w:rPr>
        <w:t> </w:t>
      </w:r>
      <w:r>
        <w:rPr>
          <w:w w:val="95"/>
        </w:rPr>
        <w:t>from</w:t>
      </w:r>
      <w:r>
        <w:rPr>
          <w:spacing w:val="18"/>
          <w:w w:val="95"/>
        </w:rPr>
        <w:t> </w:t>
      </w:r>
      <w:r>
        <w:rPr>
          <w:w w:val="95"/>
        </w:rPr>
        <w:t>utility</w:t>
      </w:r>
      <w:r>
        <w:rPr>
          <w:spacing w:val="41"/>
          <w:w w:val="95"/>
        </w:rPr>
        <w:t> </w:t>
      </w:r>
      <w:r>
        <w:rPr>
          <w:w w:val="95"/>
        </w:rPr>
        <w:t>service</w:t>
      </w:r>
      <w:r>
        <w:rPr>
          <w:spacing w:val="20"/>
          <w:w w:val="95"/>
        </w:rPr>
        <w:t> </w:t>
      </w:r>
      <w:r>
        <w:rPr>
          <w:w w:val="95"/>
        </w:rPr>
        <w:t>terminations</w:t>
      </w:r>
      <w:r>
        <w:rPr>
          <w:spacing w:val="51"/>
          <w:w w:val="95"/>
        </w:rPr>
        <w:t> </w:t>
      </w:r>
      <w:r>
        <w:rPr>
          <w:w w:val="95"/>
        </w:rPr>
        <w:t>during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winter.</w:t>
      </w:r>
      <w:r>
        <w:rPr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USPP</w:t>
      </w:r>
      <w:r>
        <w:rPr>
          <w:spacing w:val="35"/>
          <w:w w:val="95"/>
        </w:rPr>
        <w:t> </w:t>
      </w:r>
      <w:r>
        <w:rPr>
          <w:w w:val="95"/>
        </w:rPr>
        <w:t>helps</w:t>
      </w:r>
      <w:r>
        <w:rPr>
          <w:spacing w:val="31"/>
          <w:w w:val="95"/>
        </w:rPr>
        <w:t> </w:t>
      </w:r>
      <w:r>
        <w:rPr>
          <w:w w:val="95"/>
        </w:rPr>
        <w:t>low-income</w:t>
      </w:r>
      <w:r>
        <w:rPr>
          <w:spacing w:val="34"/>
          <w:w w:val="95"/>
        </w:rPr>
        <w:t> </w:t>
      </w:r>
      <w:r>
        <w:rPr>
          <w:w w:val="95"/>
        </w:rPr>
        <w:t>customers</w:t>
      </w:r>
      <w:r>
        <w:rPr>
          <w:spacing w:val="33"/>
          <w:w w:val="95"/>
        </w:rPr>
        <w:t> </w:t>
      </w:r>
      <w:r>
        <w:rPr>
          <w:w w:val="95"/>
        </w:rPr>
        <w:t>avoid</w:t>
      </w:r>
      <w:r>
        <w:rPr>
          <w:spacing w:val="31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accumulation</w:t>
      </w:r>
      <w:r>
        <w:rPr>
          <w:spacing w:val="48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arrearages,</w:t>
      </w:r>
      <w:r>
        <w:rPr>
          <w:spacing w:val="43"/>
          <w:w w:val="95"/>
        </w:rPr>
        <w:t> </w:t>
      </w:r>
      <w:r>
        <w:rPr>
          <w:w w:val="95"/>
        </w:rPr>
        <w:t>which</w:t>
      </w:r>
      <w:r>
        <w:rPr>
          <w:w w:val="98"/>
        </w:rPr>
        <w:t> </w:t>
      </w:r>
      <w:r>
        <w:rPr>
          <w:w w:val="95"/>
        </w:rPr>
        <w:t>could</w:t>
      </w:r>
      <w:r>
        <w:rPr>
          <w:spacing w:val="56"/>
          <w:w w:val="95"/>
        </w:rPr>
        <w:t> </w:t>
      </w:r>
      <w:r>
        <w:rPr>
          <w:w w:val="95"/>
        </w:rPr>
        <w:t>lead</w:t>
      </w:r>
      <w:r>
        <w:rPr>
          <w:spacing w:val="48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service</w:t>
      </w:r>
      <w:r>
        <w:rPr>
          <w:spacing w:val="51"/>
          <w:w w:val="95"/>
        </w:rPr>
        <w:t> </w:t>
      </w:r>
      <w:r>
        <w:rPr>
          <w:w w:val="95"/>
        </w:rPr>
        <w:t>terminations,</w:t>
      </w:r>
      <w:r>
        <w:rPr>
          <w:spacing w:val="21"/>
          <w:w w:val="95"/>
        </w:rPr>
        <w:t> </w:t>
      </w:r>
      <w:r>
        <w:rPr>
          <w:w w:val="95"/>
        </w:rPr>
        <w:t>by</w:t>
      </w:r>
      <w:r>
        <w:rPr>
          <w:spacing w:val="52"/>
          <w:w w:val="95"/>
        </w:rPr>
        <w:t> </w:t>
      </w:r>
      <w:r>
        <w:rPr>
          <w:w w:val="95"/>
        </w:rPr>
        <w:t>providing</w:t>
      </w:r>
      <w:r>
        <w:rPr>
          <w:spacing w:val="14"/>
          <w:w w:val="95"/>
        </w:rPr>
        <w:t> </w:t>
      </w:r>
      <w:r>
        <w:rPr>
          <w:w w:val="95"/>
        </w:rPr>
        <w:t>equal</w:t>
      </w:r>
      <w:r>
        <w:rPr>
          <w:spacing w:val="56"/>
          <w:w w:val="95"/>
        </w:rPr>
        <w:t> </w:t>
      </w:r>
      <w:r>
        <w:rPr>
          <w:w w:val="95"/>
        </w:rPr>
        <w:t>monthly</w:t>
      </w:r>
      <w:r>
        <w:rPr>
          <w:spacing w:val="6"/>
          <w:w w:val="95"/>
        </w:rPr>
        <w:t> </w:t>
      </w:r>
      <w:r>
        <w:rPr>
          <w:w w:val="95"/>
        </w:rPr>
        <w:t>utility</w:t>
      </w:r>
      <w:r>
        <w:rPr>
          <w:spacing w:val="1"/>
          <w:w w:val="95"/>
        </w:rPr>
        <w:t> </w:t>
      </w:r>
      <w:r>
        <w:rPr>
          <w:w w:val="95"/>
        </w:rPr>
        <w:t>payments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w w:val="100"/>
        </w:rPr>
        <w:t> </w:t>
      </w:r>
      <w:r>
        <w:rPr>
          <w:w w:val="95"/>
        </w:rPr>
        <w:t>participants</w:t>
      </w:r>
      <w:r>
        <w:rPr>
          <w:spacing w:val="53"/>
          <w:w w:val="95"/>
        </w:rPr>
        <w:t> </w:t>
      </w:r>
      <w:r>
        <w:rPr>
          <w:w w:val="95"/>
        </w:rPr>
        <w:t>based</w:t>
      </w:r>
      <w:r>
        <w:rPr>
          <w:spacing w:val="47"/>
          <w:w w:val="95"/>
        </w:rPr>
        <w:t> </w:t>
      </w:r>
      <w:r>
        <w:rPr>
          <w:w w:val="95"/>
        </w:rPr>
        <w:t>on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36"/>
          <w:w w:val="95"/>
        </w:rPr>
        <w:t> </w:t>
      </w:r>
      <w:r>
        <w:rPr>
          <w:w w:val="95"/>
        </w:rPr>
        <w:t>estimated</w:t>
      </w:r>
      <w:r>
        <w:rPr>
          <w:spacing w:val="43"/>
          <w:w w:val="95"/>
        </w:rPr>
        <w:t> </w:t>
      </w:r>
      <w:r>
        <w:rPr>
          <w:w w:val="95"/>
        </w:rPr>
        <w:t>annual</w:t>
      </w:r>
      <w:r>
        <w:rPr>
          <w:spacing w:val="52"/>
          <w:w w:val="95"/>
        </w:rPr>
        <w:t> </w:t>
      </w:r>
      <w:r>
        <w:rPr>
          <w:w w:val="95"/>
        </w:rPr>
        <w:t>service</w:t>
      </w:r>
      <w:r>
        <w:rPr>
          <w:spacing w:val="36"/>
          <w:w w:val="95"/>
        </w:rPr>
        <w:t> </w:t>
      </w:r>
      <w:r>
        <w:rPr>
          <w:w w:val="95"/>
        </w:rPr>
        <w:t>cost</w:t>
      </w:r>
      <w:r>
        <w:rPr>
          <w:spacing w:val="27"/>
          <w:w w:val="95"/>
        </w:rPr>
        <w:t> </w:t>
      </w:r>
      <w:r>
        <w:rPr>
          <w:w w:val="95"/>
        </w:rPr>
        <w:t>to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household.</w:t>
      </w:r>
      <w:r>
        <w:rPr>
          <w:spacing w:val="30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USPP</w:t>
      </w:r>
      <w:r>
        <w:rPr>
          <w:spacing w:val="54"/>
          <w:w w:val="95"/>
        </w:rPr>
        <w:t> </w:t>
      </w:r>
      <w:r>
        <w:rPr>
          <w:w w:val="95"/>
        </w:rPr>
        <w:t>allows</w:t>
      </w:r>
      <w:r>
        <w:rPr>
          <w:w w:val="97"/>
        </w:rPr>
        <w:t> </w:t>
      </w:r>
      <w:r>
        <w:rPr>
          <w:w w:val="95"/>
        </w:rPr>
        <w:t>customers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46"/>
          <w:w w:val="95"/>
        </w:rPr>
        <w:t> </w:t>
      </w:r>
      <w:r>
        <w:rPr>
          <w:w w:val="95"/>
        </w:rPr>
        <w:t>arrears</w:t>
      </w:r>
      <w:r>
        <w:rPr>
          <w:spacing w:val="44"/>
          <w:w w:val="95"/>
        </w:rPr>
        <w:t> </w:t>
      </w:r>
      <w:r>
        <w:rPr>
          <w:w w:val="95"/>
        </w:rPr>
        <w:t>to</w:t>
      </w:r>
      <w:r>
        <w:rPr>
          <w:spacing w:val="48"/>
          <w:w w:val="95"/>
        </w:rPr>
        <w:t> </w:t>
      </w:r>
      <w:r>
        <w:rPr>
          <w:w w:val="95"/>
        </w:rPr>
        <w:t>restore</w:t>
      </w:r>
      <w:r>
        <w:rPr>
          <w:spacing w:val="13"/>
          <w:w w:val="95"/>
        </w:rPr>
        <w:t> </w:t>
      </w:r>
      <w:r>
        <w:rPr>
          <w:w w:val="95"/>
        </w:rPr>
        <w:t>service</w:t>
      </w:r>
      <w:r>
        <w:rPr>
          <w:spacing w:val="42"/>
          <w:w w:val="95"/>
        </w:rPr>
        <w:t> </w:t>
      </w:r>
      <w:r>
        <w:rPr>
          <w:w w:val="95"/>
        </w:rPr>
        <w:t>by</w:t>
      </w:r>
      <w:r>
        <w:rPr>
          <w:spacing w:val="56"/>
          <w:w w:val="95"/>
        </w:rPr>
        <w:t> </w:t>
      </w:r>
      <w:r>
        <w:rPr>
          <w:w w:val="95"/>
        </w:rPr>
        <w:t>accepting</w:t>
      </w:r>
      <w:r>
        <w:rPr>
          <w:spacing w:val="53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USPP</w:t>
      </w:r>
      <w:r>
        <w:rPr>
          <w:spacing w:val="6"/>
          <w:w w:val="95"/>
        </w:rPr>
        <w:t> </w:t>
      </w:r>
      <w:r>
        <w:rPr>
          <w:w w:val="95"/>
        </w:rPr>
        <w:t>equal</w:t>
      </w:r>
      <w:r>
        <w:rPr>
          <w:spacing w:val="48"/>
          <w:w w:val="95"/>
        </w:rPr>
        <w:t> </w:t>
      </w:r>
      <w:r>
        <w:rPr>
          <w:w w:val="95"/>
        </w:rPr>
        <w:t>payment</w:t>
      </w:r>
      <w:r>
        <w:rPr>
          <w:spacing w:val="9"/>
          <w:w w:val="95"/>
        </w:rPr>
        <w:t> </w:t>
      </w:r>
      <w:r>
        <w:rPr>
          <w:w w:val="95"/>
        </w:rPr>
        <w:t>plan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1"/>
          <w:w w:val="95"/>
        </w:rPr>
        <w:t> </w:t>
      </w:r>
      <w:r>
        <w:rPr>
          <w:w w:val="95"/>
        </w:rPr>
        <w:t>by</w:t>
      </w:r>
      <w:r>
        <w:rPr>
          <w:w w:val="94"/>
        </w:rPr>
        <w:t> </w:t>
      </w:r>
      <w:r>
        <w:rPr>
          <w:w w:val="95"/>
        </w:rPr>
        <w:t>bringing</w:t>
      </w:r>
      <w:r>
        <w:rPr>
          <w:spacing w:val="51"/>
          <w:w w:val="95"/>
        </w:rPr>
        <w:t> </w:t>
      </w:r>
      <w:r>
        <w:rPr>
          <w:w w:val="95"/>
        </w:rPr>
        <w:t>outstanding</w:t>
      </w:r>
      <w:r>
        <w:rPr>
          <w:spacing w:val="51"/>
          <w:w w:val="95"/>
        </w:rPr>
        <w:t> </w:t>
      </w:r>
      <w:r>
        <w:rPr>
          <w:w w:val="95"/>
        </w:rPr>
        <w:t>arrearages</w:t>
      </w:r>
      <w:r>
        <w:rPr>
          <w:spacing w:val="41"/>
          <w:w w:val="95"/>
        </w:rPr>
        <w:t> </w:t>
      </w:r>
      <w:r>
        <w:rPr>
          <w:w w:val="95"/>
        </w:rPr>
        <w:t>down</w:t>
      </w:r>
      <w:r>
        <w:rPr>
          <w:spacing w:val="24"/>
          <w:w w:val="95"/>
        </w:rPr>
        <w:t> </w:t>
      </w:r>
      <w:r>
        <w:rPr>
          <w:w w:val="95"/>
        </w:rPr>
        <w:t>to</w:t>
      </w:r>
      <w:r>
        <w:rPr>
          <w:spacing w:val="35"/>
          <w:w w:val="95"/>
        </w:rPr>
        <w:t> </w:t>
      </w:r>
      <w:r>
        <w:rPr>
          <w:w w:val="95"/>
        </w:rPr>
        <w:t>$400.</w:t>
      </w:r>
      <w:r>
        <w:rPr>
          <w:spacing w:val="49"/>
          <w:w w:val="95"/>
        </w:rPr>
        <w:t> </w:t>
      </w: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program</w:t>
      </w:r>
      <w:r>
        <w:rPr>
          <w:spacing w:val="51"/>
          <w:w w:val="95"/>
        </w:rPr>
        <w:t> </w:t>
      </w:r>
      <w:r>
        <w:rPr>
          <w:w w:val="95"/>
        </w:rPr>
        <w:t>encourages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27"/>
          <w:w w:val="95"/>
        </w:rPr>
        <w:t> </w:t>
      </w:r>
      <w:r>
        <w:rPr>
          <w:w w:val="95"/>
        </w:rPr>
        <w:t>utility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w w:val="116"/>
        </w:rPr>
        <w:t> </w:t>
      </w:r>
      <w:r>
        <w:rPr>
          <w:w w:val="95"/>
        </w:rPr>
        <w:t>establish</w:t>
      </w:r>
      <w:r>
        <w:rPr>
          <w:spacing w:val="41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supplemental</w:t>
      </w:r>
      <w:r>
        <w:rPr>
          <w:spacing w:val="40"/>
          <w:w w:val="95"/>
        </w:rPr>
        <w:t> </w:t>
      </w:r>
      <w:r>
        <w:rPr>
          <w:w w:val="95"/>
        </w:rPr>
        <w:t>monthly</w:t>
      </w:r>
      <w:r>
        <w:rPr>
          <w:spacing w:val="36"/>
          <w:w w:val="95"/>
        </w:rPr>
        <w:t> </w:t>
      </w:r>
      <w:r>
        <w:rPr>
          <w:w w:val="95"/>
        </w:rPr>
        <w:t>payment</w:t>
      </w:r>
      <w:r>
        <w:rPr>
          <w:spacing w:val="38"/>
          <w:w w:val="95"/>
        </w:rPr>
        <w:t> </w:t>
      </w:r>
      <w:r>
        <w:rPr>
          <w:w w:val="95"/>
        </w:rPr>
        <w:t>plan</w:t>
      </w:r>
      <w:r>
        <w:rPr>
          <w:spacing w:val="44"/>
          <w:w w:val="95"/>
        </w:rPr>
        <w:t> </w:t>
      </w:r>
      <w:r>
        <w:rPr>
          <w:w w:val="95"/>
        </w:rPr>
        <w:t>for</w:t>
      </w:r>
      <w:r>
        <w:rPr>
          <w:spacing w:val="29"/>
          <w:w w:val="95"/>
        </w:rPr>
        <w:t> </w:t>
      </w:r>
      <w:r>
        <w:rPr>
          <w:w w:val="95"/>
        </w:rPr>
        <w:t>customers</w:t>
      </w:r>
      <w:r>
        <w:rPr>
          <w:spacing w:val="39"/>
          <w:w w:val="95"/>
        </w:rPr>
        <w:t> </w:t>
      </w:r>
      <w:r>
        <w:rPr>
          <w:w w:val="95"/>
        </w:rPr>
        <w:t>with</w:t>
      </w:r>
      <w:r>
        <w:rPr>
          <w:spacing w:val="39"/>
          <w:w w:val="95"/>
        </w:rPr>
        <w:t> </w:t>
      </w:r>
      <w:r>
        <w:rPr>
          <w:w w:val="95"/>
        </w:rPr>
        <w:t>outstanding</w:t>
      </w:r>
      <w:r>
        <w:rPr>
          <w:spacing w:val="44"/>
          <w:w w:val="95"/>
        </w:rPr>
        <w:t> </w:t>
      </w:r>
      <w:r>
        <w:rPr>
          <w:w w:val="95"/>
        </w:rPr>
        <w:t>arrearages</w:t>
      </w:r>
      <w:r>
        <w:rPr>
          <w:spacing w:val="30"/>
          <w:w w:val="95"/>
        </w:rPr>
        <w:t> </w:t>
      </w:r>
      <w:r>
        <w:rPr>
          <w:w w:val="95"/>
        </w:rPr>
        <w:t>to</w:t>
      </w:r>
      <w:r>
        <w:rPr>
          <w:w w:val="100"/>
        </w:rPr>
        <w:t> </w:t>
      </w:r>
      <w:r>
        <w:rPr>
          <w:w w:val="95"/>
        </w:rPr>
        <w:t>reduce</w:t>
      </w:r>
      <w:r>
        <w:rPr>
          <w:spacing w:val="53"/>
          <w:w w:val="95"/>
        </w:rPr>
        <w:t> </w:t>
      </w:r>
      <w:r>
        <w:rPr>
          <w:w w:val="95"/>
        </w:rPr>
        <w:t>those</w:t>
      </w:r>
      <w:r>
        <w:rPr>
          <w:spacing w:val="53"/>
          <w:w w:val="95"/>
        </w:rPr>
        <w:t> </w:t>
      </w:r>
      <w:r>
        <w:rPr>
          <w:w w:val="95"/>
        </w:rPr>
        <w:t>arrearages.</w:t>
      </w:r>
      <w:r>
        <w:rPr>
          <w:spacing w:val="36"/>
          <w:w w:val="95"/>
        </w:rPr>
        <w:t> </w:t>
      </w:r>
      <w:r>
        <w:rPr>
          <w:w w:val="95"/>
        </w:rPr>
        <w:t>Maryland's</w:t>
      </w:r>
      <w:r>
        <w:rPr>
          <w:spacing w:val="3"/>
          <w:w w:val="95"/>
        </w:rPr>
        <w:t> </w:t>
      </w:r>
      <w:r>
        <w:rPr>
          <w:w w:val="95"/>
        </w:rPr>
        <w:t>gas</w:t>
      </w:r>
      <w:r>
        <w:rPr>
          <w:spacing w:val="43"/>
          <w:w w:val="95"/>
        </w:rPr>
        <w:t> </w:t>
      </w:r>
      <w:r>
        <w:rPr>
          <w:w w:val="95"/>
        </w:rPr>
        <w:t>and</w:t>
      </w:r>
      <w:r>
        <w:rPr>
          <w:spacing w:val="49"/>
          <w:w w:val="95"/>
        </w:rPr>
        <w:t> </w:t>
      </w:r>
      <w:r>
        <w:rPr>
          <w:w w:val="95"/>
        </w:rPr>
        <w:t>electric</w:t>
      </w:r>
      <w:r>
        <w:rPr>
          <w:spacing w:val="47"/>
          <w:w w:val="95"/>
        </w:rPr>
        <w:t> </w:t>
      </w:r>
      <w:r>
        <w:rPr>
          <w:w w:val="95"/>
        </w:rPr>
        <w:t>utilities</w:t>
      </w:r>
      <w:r>
        <w:rPr>
          <w:spacing w:val="6"/>
          <w:w w:val="95"/>
        </w:rPr>
        <w:t> </w:t>
      </w:r>
      <w:r>
        <w:rPr>
          <w:w w:val="95"/>
        </w:rPr>
        <w:t>are</w:t>
      </w:r>
      <w:r>
        <w:rPr>
          <w:spacing w:val="30"/>
          <w:w w:val="95"/>
        </w:rPr>
        <w:t> </w:t>
      </w:r>
      <w:r>
        <w:rPr>
          <w:w w:val="95"/>
        </w:rPr>
        <w:t>required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5"/>
          <w:w w:val="95"/>
        </w:rPr>
        <w:t> </w:t>
      </w:r>
      <w:r>
        <w:rPr>
          <w:w w:val="95"/>
        </w:rPr>
        <w:t>publicize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offer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USPP</w:t>
      </w:r>
      <w:r>
        <w:rPr>
          <w:spacing w:val="23"/>
          <w:w w:val="95"/>
        </w:rPr>
        <w:t> </w:t>
      </w:r>
      <w:r>
        <w:rPr>
          <w:w w:val="95"/>
        </w:rPr>
        <w:t>prior</w:t>
      </w:r>
      <w:r>
        <w:rPr>
          <w:spacing w:val="23"/>
          <w:w w:val="95"/>
        </w:rPr>
        <w:t> </w:t>
      </w:r>
      <w:r>
        <w:rPr>
          <w:w w:val="95"/>
        </w:rPr>
        <w:t>to</w:t>
      </w:r>
      <w:r>
        <w:rPr>
          <w:w w:val="95"/>
        </w:rPr>
        <w:t> </w:t>
      </w:r>
      <w:r>
        <w:rPr>
          <w:w w:val="95"/>
        </w:rPr>
        <w:t>November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1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each</w:t>
      </w:r>
      <w:r>
        <w:rPr>
          <w:spacing w:val="8"/>
          <w:w w:val="95"/>
        </w:rPr>
        <w:t> </w:t>
      </w:r>
      <w:r>
        <w:rPr>
          <w:w w:val="95"/>
        </w:rPr>
        <w:t>year.</w:t>
      </w:r>
      <w:r>
        <w:rPr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1" w:lineRule="auto"/>
        <w:ind w:left="108" w:right="125" w:firstLine="730"/>
        <w:jc w:val="both"/>
      </w:pPr>
      <w:r>
        <w:rPr>
          <w:w w:val="95"/>
        </w:rPr>
        <w:t>PUC</w:t>
      </w:r>
      <w:r>
        <w:rPr>
          <w:spacing w:val="23"/>
          <w:w w:val="95"/>
        </w:rPr>
        <w:t> </w:t>
      </w:r>
      <w:r>
        <w:rPr>
          <w:w w:val="95"/>
        </w:rPr>
        <w:t>Article</w:t>
      </w:r>
      <w:r>
        <w:rPr>
          <w:spacing w:val="47"/>
          <w:w w:val="95"/>
        </w:rPr>
        <w:t> </w:t>
      </w:r>
      <w:r>
        <w:rPr>
          <w:w w:val="95"/>
        </w:rPr>
        <w:t>§7-307</w:t>
      </w:r>
      <w:r>
        <w:rPr>
          <w:spacing w:val="11"/>
          <w:w w:val="95"/>
        </w:rPr>
        <w:t> </w:t>
      </w:r>
      <w:r>
        <w:rPr>
          <w:w w:val="95"/>
        </w:rPr>
        <w:t>requires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Commission</w:t>
      </w:r>
      <w:r>
        <w:rPr>
          <w:spacing w:val="28"/>
          <w:w w:val="95"/>
        </w:rPr>
        <w:t> </w:t>
      </w:r>
      <w:r>
        <w:rPr>
          <w:w w:val="95"/>
        </w:rPr>
        <w:t>to</w:t>
      </w:r>
      <w:r>
        <w:rPr>
          <w:spacing w:val="25"/>
          <w:w w:val="95"/>
        </w:rPr>
        <w:t> </w:t>
      </w:r>
      <w:r>
        <w:rPr>
          <w:w w:val="95"/>
        </w:rPr>
        <w:t>submit</w:t>
      </w:r>
      <w:r>
        <w:rPr>
          <w:spacing w:val="25"/>
          <w:w w:val="95"/>
        </w:rPr>
        <w:t> </w:t>
      </w:r>
      <w:r>
        <w:rPr>
          <w:w w:val="95"/>
        </w:rPr>
        <w:t>an</w:t>
      </w:r>
      <w:r>
        <w:rPr>
          <w:spacing w:val="17"/>
          <w:w w:val="95"/>
        </w:rPr>
        <w:t> </w:t>
      </w:r>
      <w:r>
        <w:rPr>
          <w:w w:val="95"/>
        </w:rPr>
        <w:t>annual</w:t>
      </w:r>
      <w:r>
        <w:rPr>
          <w:spacing w:val="23"/>
          <w:w w:val="95"/>
        </w:rPr>
        <w:t> </w:t>
      </w:r>
      <w:r>
        <w:rPr>
          <w:w w:val="95"/>
        </w:rPr>
        <w:t>report</w:t>
      </w:r>
      <w:r>
        <w:rPr>
          <w:spacing w:val="25"/>
          <w:w w:val="95"/>
        </w:rPr>
        <w:t> </w:t>
      </w:r>
      <w:r>
        <w:rPr>
          <w:w w:val="95"/>
        </w:rPr>
        <w:t>to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w w:val="100"/>
        </w:rPr>
        <w:t> </w:t>
      </w:r>
      <w:r>
        <w:rPr>
          <w:w w:val="95"/>
        </w:rPr>
        <w:t>General</w:t>
      </w:r>
      <w:r>
        <w:rPr>
          <w:spacing w:val="32"/>
          <w:w w:val="95"/>
        </w:rPr>
        <w:t> </w:t>
      </w:r>
      <w:r>
        <w:rPr>
          <w:w w:val="95"/>
        </w:rPr>
        <w:t>Assembly</w:t>
      </w:r>
      <w:r>
        <w:rPr>
          <w:spacing w:val="47"/>
          <w:w w:val="95"/>
        </w:rPr>
        <w:t> </w:t>
      </w:r>
      <w:r>
        <w:rPr>
          <w:w w:val="95"/>
        </w:rPr>
        <w:t>on</w:t>
      </w:r>
      <w:r>
        <w:rPr>
          <w:spacing w:val="20"/>
          <w:w w:val="95"/>
        </w:rPr>
        <w:t> </w:t>
      </w:r>
      <w:r>
        <w:rPr>
          <w:w w:val="95"/>
        </w:rPr>
        <w:t>terminations</w:t>
      </w:r>
      <w:r>
        <w:rPr>
          <w:spacing w:val="49"/>
          <w:w w:val="95"/>
        </w:rPr>
        <w:t> </w:t>
      </w:r>
      <w:r>
        <w:rPr>
          <w:w w:val="95"/>
        </w:rPr>
        <w:t>of</w:t>
      </w:r>
      <w:r>
        <w:rPr>
          <w:spacing w:val="31"/>
          <w:w w:val="95"/>
        </w:rPr>
        <w:t> </w:t>
      </w:r>
      <w:r>
        <w:rPr>
          <w:w w:val="95"/>
        </w:rPr>
        <w:t>service</w:t>
      </w:r>
      <w:r>
        <w:rPr>
          <w:spacing w:val="29"/>
          <w:w w:val="95"/>
        </w:rPr>
        <w:t> </w:t>
      </w:r>
      <w:r>
        <w:rPr>
          <w:w w:val="95"/>
        </w:rPr>
        <w:t>during</w:t>
      </w:r>
      <w:r>
        <w:rPr>
          <w:spacing w:val="29"/>
          <w:w w:val="95"/>
        </w:rPr>
        <w:t> </w:t>
      </w:r>
      <w:r>
        <w:rPr>
          <w:w w:val="95"/>
        </w:rPr>
        <w:t>the</w:t>
      </w:r>
      <w:r>
        <w:rPr>
          <w:spacing w:val="27"/>
          <w:w w:val="95"/>
        </w:rPr>
        <w:t> </w:t>
      </w:r>
      <w:r>
        <w:rPr>
          <w:w w:val="95"/>
        </w:rPr>
        <w:t>previous</w:t>
      </w:r>
      <w:r>
        <w:rPr>
          <w:spacing w:val="48"/>
          <w:w w:val="95"/>
        </w:rPr>
        <w:t> </w:t>
      </w:r>
      <w:r>
        <w:rPr>
          <w:w w:val="95"/>
        </w:rPr>
        <w:t>heating</w:t>
      </w:r>
      <w:r>
        <w:rPr>
          <w:w w:val="95"/>
        </w:rPr>
        <w:t> </w:t>
      </w:r>
      <w:r>
        <w:rPr>
          <w:spacing w:val="50"/>
          <w:w w:val="95"/>
        </w:rPr>
        <w:t> </w:t>
      </w:r>
      <w:r>
        <w:rPr>
          <w:w w:val="95"/>
        </w:rPr>
        <w:t>season.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w w:val="98"/>
        </w:rPr>
        <w:t> </w:t>
      </w:r>
      <w:r>
        <w:rPr>
          <w:w w:val="95"/>
        </w:rPr>
        <w:t>facilitate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compilation</w:t>
      </w:r>
      <w:r>
        <w:rPr>
          <w:spacing w:val="44"/>
          <w:w w:val="95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such</w:t>
      </w:r>
      <w:r>
        <w:rPr>
          <w:spacing w:val="20"/>
          <w:w w:val="95"/>
        </w:rPr>
        <w:t> </w:t>
      </w:r>
      <w:r>
        <w:rPr>
          <w:w w:val="95"/>
        </w:rPr>
        <w:t>reports,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Commission</w:t>
      </w:r>
      <w:r>
        <w:rPr>
          <w:spacing w:val="45"/>
          <w:w w:val="95"/>
        </w:rPr>
        <w:t> </w:t>
      </w:r>
      <w:r>
        <w:rPr>
          <w:w w:val="95"/>
        </w:rPr>
        <w:t>directs</w:t>
      </w:r>
      <w:r>
        <w:rPr>
          <w:spacing w:val="31"/>
          <w:w w:val="95"/>
        </w:rPr>
        <w:t> </w:t>
      </w:r>
      <w:r>
        <w:rPr>
          <w:w w:val="95"/>
        </w:rPr>
        <w:t>all</w:t>
      </w:r>
      <w:r>
        <w:rPr>
          <w:spacing w:val="35"/>
          <w:w w:val="95"/>
        </w:rPr>
        <w:t> </w:t>
      </w:r>
      <w:r>
        <w:rPr>
          <w:w w:val="95"/>
        </w:rPr>
        <w:t>gas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27"/>
          <w:w w:val="95"/>
        </w:rPr>
        <w:t> </w:t>
      </w:r>
      <w:r>
        <w:rPr>
          <w:w w:val="95"/>
        </w:rPr>
        <w:t>electric</w:t>
      </w:r>
      <w:r>
        <w:rPr>
          <w:spacing w:val="31"/>
          <w:w w:val="95"/>
        </w:rPr>
        <w:t> </w:t>
      </w:r>
      <w:r>
        <w:rPr>
          <w:w w:val="95"/>
        </w:rPr>
        <w:t>utilities</w:t>
      </w:r>
      <w:r>
        <w:rPr>
          <w:w w:val="98"/>
        </w:rPr>
        <w:t> </w:t>
      </w:r>
      <w:r>
        <w:rPr>
          <w:w w:val="95"/>
        </w:rPr>
        <w:t>to</w:t>
      </w:r>
      <w:r>
        <w:rPr>
          <w:spacing w:val="40"/>
          <w:w w:val="95"/>
        </w:rPr>
        <w:t> </w:t>
      </w:r>
      <w:r>
        <w:rPr>
          <w:w w:val="95"/>
        </w:rPr>
        <w:t>collect</w:t>
      </w:r>
      <w:r>
        <w:rPr>
          <w:spacing w:val="47"/>
          <w:w w:val="95"/>
        </w:rPr>
        <w:t> </w:t>
      </w:r>
      <w:r>
        <w:rPr>
          <w:w w:val="95"/>
        </w:rPr>
        <w:t>an</w:t>
      </w:r>
      <w:r>
        <w:rPr>
          <w:spacing w:val="43"/>
          <w:w w:val="95"/>
        </w:rPr>
        <w:t> </w:t>
      </w:r>
      <w:r>
        <w:rPr>
          <w:w w:val="95"/>
        </w:rPr>
        <w:t>array</w:t>
      </w:r>
      <w:r>
        <w:rPr>
          <w:spacing w:val="44"/>
          <w:w w:val="95"/>
        </w:rPr>
        <w:t> </w:t>
      </w:r>
      <w:r>
        <w:rPr>
          <w:w w:val="95"/>
        </w:rPr>
        <w:t>of</w:t>
      </w:r>
      <w:r>
        <w:rPr>
          <w:spacing w:val="38"/>
          <w:w w:val="95"/>
        </w:rPr>
        <w:t> </w:t>
      </w:r>
      <w:r>
        <w:rPr>
          <w:w w:val="95"/>
        </w:rPr>
        <w:t>data.</w:t>
      </w:r>
      <w:r>
        <w:rPr>
          <w:spacing w:val="34"/>
          <w:w w:val="95"/>
        </w:rPr>
        <w:t> </w:t>
      </w:r>
      <w:r>
        <w:rPr>
          <w:w w:val="95"/>
        </w:rPr>
        <w:t>See</w:t>
      </w:r>
      <w:r>
        <w:rPr>
          <w:spacing w:val="35"/>
          <w:w w:val="95"/>
        </w:rPr>
        <w:t> </w:t>
      </w:r>
      <w:r>
        <w:rPr>
          <w:w w:val="95"/>
        </w:rPr>
        <w:t>COMAR</w:t>
      </w:r>
      <w:r>
        <w:rPr>
          <w:spacing w:val="51"/>
          <w:w w:val="95"/>
        </w:rPr>
        <w:t> </w:t>
      </w:r>
      <w:r>
        <w:rPr>
          <w:w w:val="95"/>
        </w:rPr>
        <w:t>20.31.05.09.</w:t>
      </w:r>
      <w:r>
        <w:rPr>
          <w:spacing w:val="48"/>
          <w:w w:val="95"/>
        </w:rPr>
        <w:t> </w:t>
      </w:r>
      <w:r>
        <w:rPr>
          <w:w w:val="95"/>
        </w:rPr>
        <w:t>By</w:t>
      </w:r>
      <w:r>
        <w:rPr>
          <w:spacing w:val="41"/>
          <w:w w:val="95"/>
        </w:rPr>
        <w:t> </w:t>
      </w:r>
      <w:r>
        <w:rPr>
          <w:w w:val="95"/>
        </w:rPr>
        <w:t>means</w:t>
      </w:r>
      <w:r>
        <w:rPr>
          <w:spacing w:val="48"/>
          <w:w w:val="95"/>
        </w:rPr>
        <w:t> </w:t>
      </w:r>
      <w:r>
        <w:rPr>
          <w:w w:val="95"/>
        </w:rPr>
        <w:t>of</w:t>
      </w:r>
      <w:r>
        <w:rPr>
          <w:spacing w:val="38"/>
          <w:w w:val="95"/>
        </w:rPr>
        <w:t> </w:t>
      </w:r>
      <w:r>
        <w:rPr>
          <w:w w:val="95"/>
        </w:rPr>
        <w:t>a</w:t>
      </w:r>
      <w:r>
        <w:rPr>
          <w:spacing w:val="35"/>
          <w:w w:val="95"/>
        </w:rPr>
        <w:t> </w:t>
      </w:r>
      <w:r>
        <w:rPr>
          <w:w w:val="95"/>
        </w:rPr>
        <w:t>Commission</w:t>
      </w:r>
      <w:r>
        <w:rPr>
          <w:spacing w:val="5"/>
          <w:w w:val="95"/>
        </w:rPr>
        <w:t> </w:t>
      </w:r>
      <w:r>
        <w:rPr>
          <w:w w:val="95"/>
        </w:rPr>
        <w:t>issued</w:t>
      </w:r>
      <w:r>
        <w:rPr>
          <w:w w:val="98"/>
        </w:rPr>
        <w:t> </w:t>
      </w:r>
      <w:r>
        <w:rPr>
          <w:w w:val="95"/>
        </w:rPr>
        <w:t>data</w:t>
      </w:r>
      <w:r>
        <w:rPr>
          <w:spacing w:val="31"/>
          <w:w w:val="95"/>
        </w:rPr>
        <w:t> </w:t>
      </w:r>
      <w:r>
        <w:rPr>
          <w:w w:val="95"/>
        </w:rPr>
        <w:t>request,</w:t>
      </w:r>
      <w:r>
        <w:rPr>
          <w:spacing w:val="48"/>
          <w:w w:val="95"/>
        </w:rPr>
        <w:t> </w:t>
      </w:r>
      <w:r>
        <w:rPr>
          <w:w w:val="95"/>
        </w:rPr>
        <w:t>the</w:t>
      </w:r>
      <w:r>
        <w:rPr>
          <w:spacing w:val="38"/>
          <w:w w:val="95"/>
        </w:rPr>
        <w:t> </w:t>
      </w:r>
      <w:r>
        <w:rPr>
          <w:w w:val="95"/>
        </w:rPr>
        <w:t>utilities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40"/>
          <w:w w:val="95"/>
        </w:rPr>
        <w:t> </w:t>
      </w:r>
      <w:r>
        <w:rPr>
          <w:w w:val="95"/>
        </w:rPr>
        <w:t>asked</w:t>
      </w:r>
      <w:r>
        <w:rPr>
          <w:spacing w:val="45"/>
          <w:w w:val="95"/>
        </w:rPr>
        <w:t> </w:t>
      </w:r>
      <w:r>
        <w:rPr>
          <w:w w:val="95"/>
        </w:rPr>
        <w:t>to</w:t>
      </w:r>
      <w:r>
        <w:rPr>
          <w:spacing w:val="38"/>
          <w:w w:val="95"/>
        </w:rPr>
        <w:t> </w:t>
      </w:r>
      <w:r>
        <w:rPr>
          <w:w w:val="95"/>
        </w:rPr>
        <w:t>report</w:t>
      </w:r>
      <w:r>
        <w:rPr>
          <w:spacing w:val="44"/>
          <w:w w:val="95"/>
        </w:rPr>
        <w:t> </w:t>
      </w:r>
      <w:r>
        <w:rPr>
          <w:w w:val="95"/>
        </w:rPr>
        <w:t>the</w:t>
      </w:r>
      <w:r>
        <w:rPr>
          <w:spacing w:val="42"/>
          <w:w w:val="95"/>
        </w:rPr>
        <w:t> </w:t>
      </w:r>
      <w:r>
        <w:rPr>
          <w:w w:val="95"/>
        </w:rPr>
        <w:t>following:</w:t>
      </w:r>
      <w:r>
        <w:rPr>
          <w:spacing w:val="13"/>
          <w:w w:val="95"/>
        </w:rPr>
        <w:t> </w:t>
      </w:r>
      <w:r>
        <w:rPr>
          <w:w w:val="95"/>
        </w:rPr>
        <w:t>1)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number</w:t>
      </w:r>
      <w:r>
        <w:rPr>
          <w:spacing w:val="51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USPP</w:t>
      </w:r>
      <w:r>
        <w:rPr>
          <w:w w:val="99"/>
        </w:rPr>
        <w:t> </w:t>
      </w:r>
      <w:r>
        <w:rPr>
          <w:w w:val="95"/>
        </w:rPr>
        <w:t>participants,</w:t>
      </w:r>
      <w:r>
        <w:rPr>
          <w:spacing w:val="56"/>
          <w:w w:val="95"/>
        </w:rPr>
        <w:t> </w:t>
      </w:r>
      <w:r>
        <w:rPr>
          <w:w w:val="95"/>
        </w:rPr>
        <w:t>MEAP</w:t>
      </w:r>
      <w:r>
        <w:rPr>
          <w:spacing w:val="47"/>
          <w:w w:val="95"/>
        </w:rPr>
        <w:t> </w:t>
      </w:r>
      <w:r>
        <w:rPr>
          <w:w w:val="95"/>
        </w:rPr>
        <w:t>eligible</w:t>
      </w:r>
      <w:r>
        <w:rPr>
          <w:spacing w:val="37"/>
          <w:w w:val="95"/>
        </w:rPr>
        <w:t> </w:t>
      </w:r>
      <w:r>
        <w:rPr>
          <w:w w:val="95"/>
        </w:rPr>
        <w:t>non-participants,</w:t>
      </w:r>
      <w:r>
        <w:rPr>
          <w:spacing w:val="3"/>
          <w:w w:val="95"/>
        </w:rPr>
        <w:t> </w:t>
      </w:r>
      <w:r>
        <w:rPr>
          <w:w w:val="95"/>
        </w:rPr>
        <w:t>total</w:t>
      </w:r>
      <w:r>
        <w:rPr>
          <w:spacing w:val="41"/>
          <w:w w:val="95"/>
        </w:rPr>
        <w:t> </w:t>
      </w:r>
      <w:r>
        <w:rPr>
          <w:w w:val="95"/>
        </w:rPr>
        <w:t>utility</w:t>
      </w:r>
      <w:r>
        <w:rPr>
          <w:spacing w:val="42"/>
          <w:w w:val="95"/>
        </w:rPr>
        <w:t> </w:t>
      </w:r>
      <w:r>
        <w:rPr>
          <w:w w:val="95"/>
        </w:rPr>
        <w:t>customers,</w:t>
      </w:r>
      <w:r>
        <w:rPr>
          <w:spacing w:val="39"/>
          <w:w w:val="95"/>
        </w:rPr>
        <w:t> </w:t>
      </w:r>
      <w:r>
        <w:rPr>
          <w:w w:val="95"/>
        </w:rPr>
        <w:t>and</w:t>
      </w:r>
      <w:r>
        <w:rPr>
          <w:spacing w:val="32"/>
          <w:w w:val="95"/>
        </w:rPr>
        <w:t> </w:t>
      </w:r>
      <w:r>
        <w:rPr>
          <w:w w:val="95"/>
        </w:rPr>
        <w:t>current</w:t>
      </w:r>
      <w:r>
        <w:rPr>
          <w:spacing w:val="39"/>
          <w:w w:val="95"/>
        </w:rPr>
        <w:t> </w:t>
      </w:r>
      <w:r>
        <w:rPr>
          <w:w w:val="95"/>
        </w:rPr>
        <w:t>participants</w:t>
      </w:r>
      <w:r>
        <w:rPr>
          <w:w w:val="97"/>
        </w:rPr>
        <w:t> </w:t>
      </w:r>
      <w:r>
        <w:rPr>
          <w:w w:val="95"/>
        </w:rPr>
        <w:t>who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40"/>
          <w:w w:val="95"/>
        </w:rPr>
        <w:t> </w:t>
      </w:r>
      <w:r>
        <w:rPr>
          <w:w w:val="95"/>
        </w:rPr>
        <w:t>participated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previous</w:t>
      </w:r>
      <w:r>
        <w:rPr>
          <w:spacing w:val="55"/>
          <w:w w:val="95"/>
        </w:rPr>
        <w:t> </w:t>
      </w:r>
      <w:r>
        <w:rPr>
          <w:w w:val="95"/>
        </w:rPr>
        <w:t>year;</w:t>
      </w:r>
      <w:r>
        <w:rPr>
          <w:spacing w:val="47"/>
          <w:w w:val="95"/>
        </w:rPr>
        <w:t> </w:t>
      </w:r>
      <w:r>
        <w:rPr>
          <w:w w:val="95"/>
        </w:rPr>
        <w:t>2)</w:t>
      </w:r>
      <w:r>
        <w:rPr>
          <w:spacing w:val="30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number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38"/>
          <w:w w:val="95"/>
        </w:rPr>
        <w:t> </w:t>
      </w:r>
      <w:r>
        <w:rPr>
          <w:w w:val="95"/>
        </w:rPr>
        <w:t>customers</w:t>
      </w:r>
      <w:r>
        <w:rPr>
          <w:spacing w:val="55"/>
          <w:w w:val="95"/>
        </w:rPr>
        <w:t> </w:t>
      </w:r>
      <w:r>
        <w:rPr>
          <w:w w:val="95"/>
        </w:rPr>
        <w:t>for</w:t>
      </w:r>
      <w:r>
        <w:rPr>
          <w:spacing w:val="35"/>
          <w:w w:val="95"/>
        </w:rPr>
        <w:t> </w:t>
      </w:r>
      <w:r>
        <w:rPr>
          <w:w w:val="95"/>
        </w:rPr>
        <w:t>whom</w:t>
      </w:r>
      <w:r>
        <w:rPr>
          <w:spacing w:val="48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utility's</w:t>
      </w:r>
      <w:r>
        <w:rPr>
          <w:w w:val="97"/>
        </w:rPr>
        <w:t> </w:t>
      </w:r>
      <w:r>
        <w:rPr>
          <w:w w:val="95"/>
        </w:rPr>
        <w:t>service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is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primary</w:t>
      </w:r>
      <w:r>
        <w:rPr>
          <w:w w:val="95"/>
        </w:rPr>
        <w:t> </w:t>
      </w:r>
      <w:r>
        <w:rPr>
          <w:spacing w:val="51"/>
          <w:w w:val="95"/>
        </w:rPr>
        <w:t> </w:t>
      </w:r>
      <w:r>
        <w:rPr>
          <w:w w:val="95"/>
        </w:rPr>
        <w:t>heat</w:t>
      </w:r>
      <w:r>
        <w:rPr>
          <w:w w:val="95"/>
        </w:rPr>
        <w:t> </w:t>
      </w:r>
      <w:r>
        <w:rPr>
          <w:spacing w:val="53"/>
          <w:w w:val="95"/>
        </w:rPr>
        <w:t> </w:t>
      </w:r>
      <w:r>
        <w:rPr>
          <w:w w:val="95"/>
        </w:rPr>
        <w:t>source;</w:t>
      </w:r>
      <w:r>
        <w:rPr>
          <w:w w:val="95"/>
        </w:rPr>
        <w:t> </w:t>
      </w:r>
      <w:r>
        <w:rPr>
          <w:spacing w:val="49"/>
          <w:w w:val="95"/>
        </w:rPr>
        <w:t> </w:t>
      </w:r>
      <w:r>
        <w:rPr>
          <w:w w:val="95"/>
        </w:rPr>
        <w:t>3)</w:t>
      </w:r>
      <w:r>
        <w:rPr>
          <w:w w:val="95"/>
        </w:rPr>
        <w:t> 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number</w:t>
      </w:r>
      <w:r>
        <w:rPr>
          <w:w w:val="95"/>
        </w:rPr>
        <w:t>  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29"/>
          <w:w w:val="95"/>
        </w:rPr>
        <w:t> </w:t>
      </w:r>
      <w:r>
        <w:rPr>
          <w:w w:val="95"/>
        </w:rPr>
        <w:t>customers</w:t>
      </w:r>
      <w:r>
        <w:rPr>
          <w:w w:val="95"/>
        </w:rPr>
        <w:t> </w:t>
      </w:r>
      <w:r>
        <w:rPr>
          <w:spacing w:val="47"/>
          <w:w w:val="95"/>
        </w:rPr>
        <w:t> </w:t>
      </w:r>
      <w:r>
        <w:rPr>
          <w:w w:val="95"/>
        </w:rPr>
        <w:t>making</w:t>
      </w:r>
      <w:r>
        <w:rPr>
          <w:w w:val="95"/>
        </w:rPr>
        <w:t> </w:t>
      </w:r>
      <w:r>
        <w:rPr>
          <w:spacing w:val="51"/>
          <w:w w:val="95"/>
        </w:rPr>
        <w:t> </w:t>
      </w:r>
      <w:r>
        <w:rPr>
          <w:w w:val="95"/>
        </w:rPr>
        <w:t>supplemental</w:t>
      </w:r>
      <w:r>
        <w:rPr>
          <w:w w:val="100"/>
        </w:rPr>
      </w:r>
    </w:p>
    <w:p>
      <w:pPr>
        <w:spacing w:after="0" w:line="311" w:lineRule="auto"/>
        <w:jc w:val="both"/>
        <w:sectPr>
          <w:pgSz w:w="12240" w:h="15840"/>
          <w:pgMar w:header="687" w:footer="822" w:top="1420" w:bottom="1040" w:left="164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12" w:lineRule="auto" w:before="69"/>
        <w:ind w:left="136" w:right="100" w:firstLine="4"/>
        <w:jc w:val="both"/>
      </w:pPr>
      <w:r>
        <w:rPr>
          <w:w w:val="95"/>
        </w:rPr>
        <w:t>payments,</w:t>
      </w:r>
      <w:r>
        <w:rPr>
          <w:spacing w:val="5"/>
          <w:w w:val="95"/>
        </w:rPr>
        <w:t> </w:t>
      </w:r>
      <w:r>
        <w:rPr>
          <w:w w:val="95"/>
        </w:rPr>
        <w:t>average</w:t>
      </w:r>
      <w:r>
        <w:rPr>
          <w:spacing w:val="2"/>
          <w:w w:val="95"/>
        </w:rPr>
        <w:t> </w:t>
      </w:r>
      <w:r>
        <w:rPr>
          <w:w w:val="95"/>
        </w:rPr>
        <w:t>supplemental</w:t>
      </w:r>
      <w:r>
        <w:rPr>
          <w:spacing w:val="55"/>
          <w:w w:val="95"/>
        </w:rPr>
        <w:t> </w:t>
      </w:r>
      <w:r>
        <w:rPr>
          <w:w w:val="95"/>
        </w:rPr>
        <w:t>payment</w:t>
      </w:r>
      <w:r>
        <w:rPr>
          <w:spacing w:val="6"/>
          <w:w w:val="95"/>
        </w:rPr>
        <w:t> </w:t>
      </w:r>
      <w:r>
        <w:rPr>
          <w:w w:val="95"/>
        </w:rPr>
        <w:t>amounts,</w:t>
      </w:r>
      <w:r>
        <w:rPr>
          <w:spacing w:val="51"/>
          <w:w w:val="95"/>
        </w:rPr>
        <w:t> </w:t>
      </w:r>
      <w:r>
        <w:rPr>
          <w:w w:val="95"/>
        </w:rPr>
        <w:t>and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49"/>
          <w:w w:val="95"/>
        </w:rPr>
        <w:t> </w:t>
      </w:r>
      <w:r>
        <w:rPr>
          <w:w w:val="95"/>
        </w:rPr>
        <w:t>amount</w:t>
      </w:r>
      <w:r>
        <w:rPr>
          <w:spacing w:val="54"/>
          <w:w w:val="95"/>
        </w:rPr>
        <w:t> </w:t>
      </w:r>
      <w:r>
        <w:rPr>
          <w:w w:val="95"/>
        </w:rPr>
        <w:t>of</w:t>
      </w:r>
      <w:r>
        <w:rPr>
          <w:spacing w:val="41"/>
          <w:w w:val="95"/>
        </w:rPr>
        <w:t> </w:t>
      </w:r>
      <w:r>
        <w:rPr>
          <w:w w:val="95"/>
        </w:rPr>
        <w:t>arrearage</w:t>
      </w:r>
      <w:r>
        <w:rPr>
          <w:spacing w:val="5"/>
          <w:w w:val="95"/>
        </w:rPr>
        <w:t> </w:t>
      </w:r>
      <w:r>
        <w:rPr>
          <w:w w:val="95"/>
        </w:rPr>
        <w:t>leading</w:t>
      </w:r>
      <w:r>
        <w:rPr>
          <w:spacing w:val="47"/>
          <w:w w:val="95"/>
        </w:rPr>
        <w:t> </w:t>
      </w:r>
      <w:r>
        <w:rPr>
          <w:w w:val="95"/>
        </w:rPr>
        <w:t>to</w:t>
      </w:r>
      <w:r>
        <w:rPr>
          <w:w w:val="97"/>
        </w:rPr>
        <w:t> </w:t>
      </w:r>
      <w:r>
        <w:rPr>
          <w:w w:val="95"/>
        </w:rPr>
        <w:t>those</w:t>
      </w:r>
      <w:r>
        <w:rPr>
          <w:spacing w:val="45"/>
          <w:w w:val="95"/>
        </w:rPr>
        <w:t> </w:t>
      </w:r>
      <w:r>
        <w:rPr>
          <w:w w:val="95"/>
        </w:rPr>
        <w:t>payments;</w:t>
      </w:r>
      <w:r>
        <w:rPr>
          <w:spacing w:val="8"/>
          <w:w w:val="95"/>
        </w:rPr>
        <w:t> </w:t>
      </w:r>
      <w:r>
        <w:rPr>
          <w:w w:val="95"/>
        </w:rPr>
        <w:t>4)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number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36"/>
          <w:w w:val="95"/>
        </w:rPr>
        <w:t> </w:t>
      </w:r>
      <w:r>
        <w:rPr>
          <w:w w:val="95"/>
        </w:rPr>
        <w:t>USPP</w:t>
      </w:r>
      <w:r>
        <w:rPr>
          <w:spacing w:val="48"/>
          <w:w w:val="95"/>
        </w:rPr>
        <w:t> </w:t>
      </w:r>
      <w:r>
        <w:rPr>
          <w:w w:val="95"/>
        </w:rPr>
        <w:t>participating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w w:val="95"/>
        </w:rPr>
        <w:t> </w:t>
      </w:r>
      <w:r>
        <w:rPr>
          <w:spacing w:val="44"/>
          <w:w w:val="95"/>
        </w:rPr>
        <w:t> </w:t>
      </w:r>
      <w:r>
        <w:rPr>
          <w:w w:val="95"/>
        </w:rPr>
        <w:t>eligible</w:t>
      </w:r>
      <w:r>
        <w:rPr>
          <w:w w:val="95"/>
        </w:rPr>
        <w:t> </w:t>
      </w:r>
      <w:r>
        <w:rPr>
          <w:spacing w:val="44"/>
          <w:w w:val="95"/>
        </w:rPr>
        <w:t> </w:t>
      </w:r>
      <w:r>
        <w:rPr>
          <w:w w:val="95"/>
        </w:rPr>
        <w:t>non-participating</w:t>
      </w:r>
      <w:r>
        <w:rPr>
          <w:w w:val="97"/>
        </w:rPr>
        <w:t> </w:t>
      </w:r>
      <w:r>
        <w:rPr>
          <w:w w:val="95"/>
        </w:rPr>
        <w:t>customers</w:t>
      </w:r>
      <w:r>
        <w:rPr>
          <w:spacing w:val="22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arrears,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amount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arrearage;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amount</w:t>
      </w:r>
      <w:r>
        <w:rPr>
          <w:w w:val="95"/>
        </w:rPr>
        <w:t> 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spacing w:val="13"/>
          <w:w w:val="95"/>
        </w:rPr>
        <w:t> </w:t>
      </w:r>
      <w:r>
        <w:rPr>
          <w:w w:val="95"/>
        </w:rPr>
        <w:t>monthly</w:t>
      </w:r>
      <w:r>
        <w:rPr>
          <w:w w:val="97"/>
        </w:rPr>
        <w:t> </w:t>
      </w:r>
      <w:r>
        <w:rPr>
          <w:w w:val="95"/>
        </w:rPr>
        <w:t>payment</w:t>
      </w:r>
      <w:r>
        <w:rPr>
          <w:spacing w:val="42"/>
          <w:w w:val="95"/>
        </w:rPr>
        <w:t> </w:t>
      </w:r>
      <w:r>
        <w:rPr>
          <w:w w:val="95"/>
        </w:rPr>
        <w:t>obligations;</w:t>
      </w:r>
      <w:r>
        <w:rPr>
          <w:spacing w:val="47"/>
          <w:w w:val="95"/>
        </w:rPr>
        <w:t> </w:t>
      </w:r>
      <w:r>
        <w:rPr>
          <w:w w:val="95"/>
        </w:rPr>
        <w:t>5)</w:t>
      </w:r>
      <w:r>
        <w:rPr>
          <w:spacing w:val="56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average</w:t>
      </w:r>
      <w:r>
        <w:rPr>
          <w:spacing w:val="26"/>
          <w:w w:val="95"/>
        </w:rPr>
        <w:t> </w:t>
      </w:r>
      <w:r>
        <w:rPr>
          <w:w w:val="95"/>
        </w:rPr>
        <w:t>MEAP</w:t>
      </w:r>
      <w:r>
        <w:rPr>
          <w:spacing w:val="33"/>
          <w:w w:val="95"/>
        </w:rPr>
        <w:t> </w:t>
      </w:r>
      <w:r>
        <w:rPr>
          <w:w w:val="95"/>
        </w:rPr>
        <w:t>grant</w:t>
      </w:r>
      <w:r>
        <w:rPr>
          <w:spacing w:val="31"/>
          <w:w w:val="95"/>
        </w:rPr>
        <w:t> </w:t>
      </w:r>
      <w:r>
        <w:rPr>
          <w:w w:val="95"/>
        </w:rPr>
        <w:t>amount;</w:t>
      </w:r>
      <w:r>
        <w:rPr>
          <w:spacing w:val="31"/>
          <w:w w:val="95"/>
        </w:rPr>
        <w:t> </w:t>
      </w:r>
      <w:r>
        <w:rPr>
          <w:w w:val="95"/>
        </w:rPr>
        <w:t>6)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number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customers</w:t>
      </w:r>
      <w:r>
        <w:rPr>
          <w:w w:val="98"/>
        </w:rPr>
        <w:t> </w:t>
      </w:r>
      <w:r>
        <w:rPr>
          <w:w w:val="95"/>
        </w:rPr>
        <w:t>dropped</w:t>
      </w:r>
      <w:r>
        <w:rPr>
          <w:spacing w:val="46"/>
          <w:w w:val="95"/>
        </w:rPr>
        <w:t> </w:t>
      </w:r>
      <w:r>
        <w:rPr>
          <w:w w:val="95"/>
        </w:rPr>
        <w:t>from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USPP</w:t>
      </w:r>
      <w:r>
        <w:rPr>
          <w:spacing w:val="46"/>
          <w:w w:val="95"/>
        </w:rPr>
        <w:t> </w:t>
      </w:r>
      <w:r>
        <w:rPr>
          <w:w w:val="95"/>
        </w:rPr>
        <w:t>for</w:t>
      </w:r>
      <w:r>
        <w:rPr>
          <w:spacing w:val="26"/>
          <w:w w:val="95"/>
        </w:rPr>
        <w:t> </w:t>
      </w:r>
      <w:r>
        <w:rPr>
          <w:w w:val="95"/>
        </w:rPr>
        <w:t>non-payment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28"/>
          <w:w w:val="95"/>
        </w:rPr>
        <w:t> </w:t>
      </w:r>
      <w:r>
        <w:rPr>
          <w:w w:val="95"/>
        </w:rPr>
        <w:t>bills;</w:t>
      </w:r>
      <w:r>
        <w:rPr>
          <w:spacing w:val="44"/>
          <w:w w:val="95"/>
        </w:rPr>
        <w:t> </w:t>
      </w:r>
      <w:r>
        <w:rPr>
          <w:w w:val="95"/>
        </w:rPr>
        <w:t>7)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number</w:t>
      </w:r>
      <w:r>
        <w:rPr>
          <w:spacing w:val="54"/>
          <w:w w:val="95"/>
        </w:rPr>
        <w:t> </w:t>
      </w:r>
      <w:r>
        <w:rPr>
          <w:w w:val="95"/>
        </w:rPr>
        <w:t>of</w:t>
      </w:r>
      <w:r>
        <w:rPr>
          <w:spacing w:val="41"/>
          <w:w w:val="95"/>
        </w:rPr>
        <w:t> </w:t>
      </w:r>
      <w:r>
        <w:rPr>
          <w:w w:val="95"/>
        </w:rPr>
        <w:t>service</w:t>
      </w:r>
      <w:r>
        <w:rPr>
          <w:spacing w:val="30"/>
          <w:w w:val="95"/>
        </w:rPr>
        <w:t> </w:t>
      </w:r>
      <w:r>
        <w:rPr>
          <w:w w:val="95"/>
        </w:rPr>
        <w:t>terminations;</w:t>
      </w:r>
      <w:r>
        <w:rPr>
          <w:spacing w:val="12"/>
          <w:w w:val="95"/>
        </w:rPr>
        <w:t> </w:t>
      </w:r>
      <w:r>
        <w:rPr>
          <w:w w:val="95"/>
        </w:rPr>
        <w:t>8)</w:t>
      </w:r>
      <w:r>
        <w:rPr>
          <w:w w:val="101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number</w:t>
      </w:r>
      <w:r>
        <w:rPr>
          <w:spacing w:val="47"/>
          <w:w w:val="95"/>
        </w:rPr>
        <w:t> </w:t>
      </w:r>
      <w:r>
        <w:rPr>
          <w:w w:val="95"/>
        </w:rPr>
        <w:t>of</w:t>
      </w:r>
      <w:r>
        <w:rPr>
          <w:spacing w:val="30"/>
          <w:w w:val="95"/>
        </w:rPr>
        <w:t> </w:t>
      </w:r>
      <w:r>
        <w:rPr>
          <w:w w:val="95"/>
        </w:rPr>
        <w:t>customers</w:t>
      </w:r>
      <w:r>
        <w:rPr>
          <w:spacing w:val="37"/>
          <w:w w:val="95"/>
        </w:rPr>
        <w:t> </w:t>
      </w:r>
      <w:r>
        <w:rPr>
          <w:w w:val="95"/>
        </w:rPr>
        <w:t>consuming</w:t>
      </w:r>
      <w:r>
        <w:rPr>
          <w:spacing w:val="34"/>
          <w:w w:val="95"/>
        </w:rPr>
        <w:t> </w:t>
      </w:r>
      <w:r>
        <w:rPr>
          <w:w w:val="95"/>
        </w:rPr>
        <w:t>more</w:t>
      </w:r>
      <w:r>
        <w:rPr>
          <w:spacing w:val="34"/>
          <w:w w:val="95"/>
        </w:rPr>
        <w:t> </w:t>
      </w:r>
      <w:r>
        <w:rPr>
          <w:w w:val="95"/>
        </w:rPr>
        <w:t>than</w:t>
      </w:r>
      <w:r>
        <w:rPr>
          <w:spacing w:val="11"/>
          <w:w w:val="95"/>
        </w:rPr>
        <w:t> </w:t>
      </w:r>
      <w:r>
        <w:rPr>
          <w:w w:val="95"/>
        </w:rPr>
        <w:t>135%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heating</w:t>
      </w:r>
      <w:r>
        <w:rPr>
          <w:spacing w:val="47"/>
          <w:w w:val="95"/>
        </w:rPr>
        <w:t> </w:t>
      </w:r>
      <w:r>
        <w:rPr>
          <w:w w:val="95"/>
        </w:rPr>
        <w:t>season</w:t>
      </w:r>
      <w:r>
        <w:rPr>
          <w:spacing w:val="34"/>
          <w:w w:val="95"/>
        </w:rPr>
        <w:t> </w:t>
      </w:r>
      <w:r>
        <w:rPr>
          <w:w w:val="95"/>
        </w:rPr>
        <w:t>system</w:t>
      </w:r>
      <w:r>
        <w:rPr>
          <w:spacing w:val="39"/>
          <w:w w:val="95"/>
        </w:rPr>
        <w:t> </w:t>
      </w:r>
      <w:r>
        <w:rPr>
          <w:w w:val="95"/>
        </w:rPr>
        <w:t>average;</w:t>
      </w:r>
      <w:r>
        <w:rPr>
          <w:w w:val="97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9)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average</w:t>
      </w:r>
      <w:r>
        <w:rPr>
          <w:spacing w:val="13"/>
          <w:w w:val="95"/>
        </w:rPr>
        <w:t> </w:t>
      </w:r>
      <w:r>
        <w:rPr>
          <w:w w:val="95"/>
        </w:rPr>
        <w:t>heating</w:t>
      </w:r>
      <w:r>
        <w:rPr>
          <w:spacing w:val="28"/>
          <w:w w:val="95"/>
        </w:rPr>
        <w:t> </w:t>
      </w:r>
      <w:r>
        <w:rPr>
          <w:w w:val="95"/>
        </w:rPr>
        <w:t>season</w:t>
      </w:r>
      <w:r>
        <w:rPr>
          <w:spacing w:val="13"/>
          <w:w w:val="95"/>
        </w:rPr>
        <w:t> </w:t>
      </w:r>
      <w:r>
        <w:rPr>
          <w:w w:val="95"/>
        </w:rPr>
        <w:t>cost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actual</w:t>
      </w:r>
      <w:r>
        <w:rPr>
          <w:spacing w:val="21"/>
          <w:w w:val="95"/>
        </w:rPr>
        <w:t> </w:t>
      </w:r>
      <w:r>
        <w:rPr>
          <w:w w:val="95"/>
        </w:rPr>
        <w:t>usage.</w:t>
      </w:r>
      <w:r>
        <w:rPr>
          <w:spacing w:val="40"/>
          <w:w w:val="95"/>
        </w:rPr>
        <w:t> </w:t>
      </w:r>
      <w:r>
        <w:rPr>
          <w:w w:val="95"/>
        </w:rPr>
        <w:t>This</w:t>
      </w:r>
      <w:r>
        <w:rPr>
          <w:spacing w:val="6"/>
          <w:w w:val="95"/>
        </w:rPr>
        <w:t> </w:t>
      </w:r>
      <w:r>
        <w:rPr>
          <w:w w:val="95"/>
        </w:rPr>
        <w:t>report</w:t>
      </w:r>
      <w:r>
        <w:rPr>
          <w:spacing w:val="25"/>
          <w:w w:val="95"/>
        </w:rPr>
        <w:t> </w:t>
      </w:r>
      <w:r>
        <w:rPr>
          <w:w w:val="95"/>
        </w:rPr>
        <w:t>provides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summary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analysis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28"/>
          <w:w w:val="95"/>
        </w:rPr>
        <w:t> </w:t>
      </w:r>
      <w:r>
        <w:rPr>
          <w:w w:val="95"/>
        </w:rPr>
        <w:t>information.</w:t>
      </w:r>
      <w:r>
        <w:rPr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1" w:right="749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2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Data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Reporting</w:t>
      </w: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11" w:lineRule="auto"/>
        <w:ind w:left="132" w:right="112" w:firstLine="721"/>
        <w:jc w:val="both"/>
      </w:pPr>
      <w:r>
        <w:rPr>
          <w:w w:val="95"/>
        </w:rPr>
        <w:t>All</w:t>
      </w:r>
      <w:r>
        <w:rPr>
          <w:spacing w:val="28"/>
          <w:w w:val="95"/>
        </w:rPr>
        <w:t> </w:t>
      </w:r>
      <w:r>
        <w:rPr>
          <w:w w:val="95"/>
        </w:rPr>
        <w:t>investor</w:t>
      </w:r>
      <w:r>
        <w:rPr>
          <w:spacing w:val="42"/>
          <w:w w:val="95"/>
        </w:rPr>
        <w:t> </w:t>
      </w:r>
      <w:r>
        <w:rPr>
          <w:w w:val="95"/>
        </w:rPr>
        <w:t>owned</w:t>
      </w:r>
      <w:r>
        <w:rPr>
          <w:spacing w:val="29"/>
          <w:w w:val="95"/>
        </w:rPr>
        <w:t> </w:t>
      </w:r>
      <w:r>
        <w:rPr>
          <w:w w:val="95"/>
        </w:rPr>
        <w:t>utilities</w:t>
      </w:r>
      <w:r>
        <w:rPr>
          <w:spacing w:val="47"/>
          <w:w w:val="95"/>
        </w:rPr>
        <w:t> </w:t>
      </w:r>
      <w:r>
        <w:rPr>
          <w:w w:val="95"/>
        </w:rPr>
        <w:t>serving</w:t>
      </w:r>
      <w:r>
        <w:rPr>
          <w:spacing w:val="22"/>
          <w:w w:val="95"/>
        </w:rPr>
        <w:t> </w:t>
      </w:r>
      <w:r>
        <w:rPr>
          <w:w w:val="95"/>
        </w:rPr>
        <w:t>residential</w:t>
      </w:r>
      <w:r>
        <w:rPr>
          <w:spacing w:val="53"/>
          <w:w w:val="95"/>
        </w:rPr>
        <w:t> </w:t>
      </w:r>
      <w:r>
        <w:rPr>
          <w:w w:val="95"/>
        </w:rPr>
        <w:t>customers</w:t>
      </w:r>
      <w:r>
        <w:rPr>
          <w:spacing w:val="38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Maryland</w:t>
      </w:r>
      <w:r>
        <w:rPr>
          <w:spacing w:val="50"/>
          <w:w w:val="95"/>
        </w:rPr>
        <w:t> </w:t>
      </w:r>
      <w:r>
        <w:rPr>
          <w:w w:val="95"/>
        </w:rPr>
        <w:t>submitted</w:t>
      </w:r>
      <w:r>
        <w:rPr>
          <w:spacing w:val="40"/>
          <w:w w:val="95"/>
        </w:rPr>
        <w:t> </w:t>
      </w:r>
      <w:r>
        <w:rPr>
          <w:w w:val="95"/>
        </w:rPr>
        <w:t>data</w:t>
      </w:r>
      <w:r>
        <w:rPr>
          <w:w w:val="98"/>
        </w:rPr>
        <w:t> </w:t>
      </w:r>
      <w:r>
        <w:rPr>
          <w:w w:val="95"/>
        </w:rPr>
        <w:t>for</w:t>
      </w:r>
      <w:r>
        <w:rPr>
          <w:spacing w:val="20"/>
          <w:w w:val="95"/>
        </w:rPr>
        <w:t> </w:t>
      </w:r>
      <w:r>
        <w:rPr>
          <w:w w:val="95"/>
        </w:rPr>
        <w:t>this</w:t>
      </w:r>
      <w:r>
        <w:rPr>
          <w:spacing w:val="24"/>
          <w:w w:val="95"/>
        </w:rPr>
        <w:t> </w:t>
      </w:r>
      <w:r>
        <w:rPr>
          <w:w w:val="95"/>
        </w:rPr>
        <w:t>report.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Commission's</w:t>
      </w:r>
      <w:r>
        <w:rPr>
          <w:spacing w:val="51"/>
          <w:w w:val="95"/>
        </w:rPr>
        <w:t> </w:t>
      </w:r>
      <w:r>
        <w:rPr>
          <w:w w:val="95"/>
        </w:rPr>
        <w:t>March</w:t>
      </w:r>
      <w:r>
        <w:rPr>
          <w:spacing w:val="33"/>
          <w:w w:val="95"/>
        </w:rPr>
        <w:t> </w:t>
      </w:r>
      <w:r>
        <w:rPr>
          <w:w w:val="95"/>
        </w:rPr>
        <w:t>2006</w:t>
      </w:r>
      <w:r>
        <w:rPr>
          <w:spacing w:val="30"/>
          <w:w w:val="95"/>
        </w:rPr>
        <w:t> </w:t>
      </w:r>
      <w:r>
        <w:rPr>
          <w:w w:val="95"/>
        </w:rPr>
        <w:t>data</w:t>
      </w:r>
      <w:r>
        <w:rPr>
          <w:spacing w:val="18"/>
          <w:w w:val="95"/>
        </w:rPr>
        <w:t> </w:t>
      </w:r>
      <w:r>
        <w:rPr>
          <w:w w:val="95"/>
        </w:rPr>
        <w:t>request</w:t>
      </w:r>
      <w:r>
        <w:rPr>
          <w:spacing w:val="50"/>
          <w:w w:val="95"/>
        </w:rPr>
        <w:t> </w:t>
      </w:r>
      <w:r>
        <w:rPr>
          <w:w w:val="95"/>
        </w:rPr>
        <w:t>contained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36"/>
          <w:w w:val="95"/>
        </w:rPr>
        <w:t> </w:t>
      </w:r>
      <w:r>
        <w:rPr>
          <w:w w:val="95"/>
        </w:rPr>
        <w:t>same</w:t>
      </w:r>
      <w:r>
        <w:rPr>
          <w:spacing w:val="22"/>
          <w:w w:val="95"/>
        </w:rPr>
        <w:t> </w:t>
      </w:r>
      <w:r>
        <w:rPr>
          <w:w w:val="95"/>
        </w:rPr>
        <w:t>questions</w:t>
      </w:r>
      <w:r>
        <w:rPr>
          <w:spacing w:val="46"/>
          <w:w w:val="95"/>
        </w:rPr>
        <w:t> </w:t>
      </w:r>
      <w:r>
        <w:rPr>
          <w:w w:val="95"/>
        </w:rPr>
        <w:t>as</w:t>
      </w:r>
      <w:r>
        <w:rPr>
          <w:w w:val="99"/>
        </w:rPr>
        <w:t> </w:t>
      </w:r>
      <w:r>
        <w:rPr>
          <w:w w:val="95"/>
        </w:rPr>
        <w:t>those</w:t>
      </w:r>
      <w:r>
        <w:rPr>
          <w:spacing w:val="30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all</w:t>
      </w:r>
      <w:r>
        <w:rPr>
          <w:spacing w:val="16"/>
          <w:w w:val="95"/>
        </w:rPr>
        <w:t> </w:t>
      </w:r>
      <w:r>
        <w:rPr>
          <w:w w:val="95"/>
        </w:rPr>
        <w:t>USPP</w:t>
      </w:r>
      <w:r>
        <w:rPr>
          <w:spacing w:val="31"/>
          <w:w w:val="95"/>
        </w:rPr>
        <w:t> </w:t>
      </w:r>
      <w:r>
        <w:rPr>
          <w:w w:val="95"/>
        </w:rPr>
        <w:t>data</w:t>
      </w:r>
      <w:r>
        <w:rPr>
          <w:spacing w:val="13"/>
          <w:w w:val="95"/>
        </w:rPr>
        <w:t> </w:t>
      </w:r>
      <w:r>
        <w:rPr>
          <w:w w:val="95"/>
        </w:rPr>
        <w:t>requests</w:t>
      </w:r>
      <w:r>
        <w:rPr>
          <w:spacing w:val="38"/>
          <w:w w:val="95"/>
        </w:rPr>
        <w:t> </w:t>
      </w:r>
      <w:r>
        <w:rPr>
          <w:w w:val="95"/>
        </w:rPr>
        <w:t>since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48"/>
          <w:w w:val="95"/>
        </w:rPr>
        <w:t> </w:t>
      </w:r>
      <w:r>
        <w:rPr>
          <w:w w:val="95"/>
        </w:rPr>
        <w:t>1990-91</w:t>
      </w:r>
      <w:r>
        <w:rPr>
          <w:spacing w:val="2"/>
          <w:w w:val="95"/>
        </w:rPr>
        <w:t> </w:t>
      </w:r>
      <w:r>
        <w:rPr>
          <w:w w:val="95"/>
        </w:rPr>
        <w:t>reporting</w:t>
      </w:r>
      <w:r>
        <w:rPr>
          <w:spacing w:val="38"/>
          <w:w w:val="95"/>
        </w:rPr>
        <w:t> </w:t>
      </w:r>
      <w:r>
        <w:rPr>
          <w:w w:val="95"/>
        </w:rPr>
        <w:t>season.</w:t>
      </w:r>
      <w:r>
        <w:rPr>
          <w:spacing w:val="45"/>
          <w:w w:val="95"/>
        </w:rPr>
        <w:t> </w:t>
      </w:r>
      <w:r>
        <w:rPr>
          <w:w w:val="95"/>
        </w:rPr>
        <w:t>Consistent</w:t>
      </w:r>
      <w:r>
        <w:rPr>
          <w:spacing w:val="31"/>
          <w:w w:val="95"/>
        </w:rPr>
        <w:t> </w:t>
      </w:r>
      <w:r>
        <w:rPr>
          <w:w w:val="95"/>
        </w:rPr>
        <w:t>questions</w:t>
      </w:r>
      <w:r>
        <w:rPr>
          <w:spacing w:val="35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data</w:t>
      </w:r>
      <w:r>
        <w:rPr>
          <w:spacing w:val="47"/>
          <w:w w:val="95"/>
        </w:rPr>
        <w:t> </w:t>
      </w:r>
      <w:r>
        <w:rPr>
          <w:w w:val="95"/>
        </w:rPr>
        <w:t>reporting</w:t>
      </w:r>
      <w:r>
        <w:rPr>
          <w:spacing w:val="12"/>
          <w:w w:val="95"/>
        </w:rPr>
        <w:t> </w:t>
      </w:r>
      <w:r>
        <w:rPr>
          <w:w w:val="95"/>
        </w:rPr>
        <w:t>procedures</w:t>
      </w:r>
      <w:r>
        <w:rPr>
          <w:spacing w:val="17"/>
          <w:w w:val="95"/>
        </w:rPr>
        <w:t> </w:t>
      </w:r>
      <w:r>
        <w:rPr>
          <w:w w:val="95"/>
        </w:rPr>
        <w:t>have</w:t>
      </w:r>
      <w:r>
        <w:rPr>
          <w:spacing w:val="11"/>
          <w:w w:val="95"/>
        </w:rPr>
        <w:t> </w:t>
      </w:r>
      <w:r>
        <w:rPr>
          <w:w w:val="95"/>
        </w:rPr>
        <w:t>contributed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54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yearly</w:t>
      </w:r>
      <w:r>
        <w:rPr>
          <w:spacing w:val="13"/>
          <w:w w:val="95"/>
        </w:rPr>
        <w:t> </w:t>
      </w:r>
      <w:r>
        <w:rPr>
          <w:w w:val="95"/>
        </w:rPr>
        <w:t>comparability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4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information</w:t>
      </w:r>
      <w:r>
        <w:rPr>
          <w:w w:val="97"/>
        </w:rPr>
        <w:t> </w:t>
      </w:r>
      <w:r>
        <w:rPr>
          <w:w w:val="95"/>
        </w:rPr>
        <w:t>contained</w:t>
      </w:r>
      <w:r>
        <w:rPr>
          <w:spacing w:val="38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this</w:t>
      </w:r>
      <w:r>
        <w:rPr>
          <w:spacing w:val="16"/>
          <w:w w:val="95"/>
        </w:rPr>
        <w:t> </w:t>
      </w:r>
      <w:r>
        <w:rPr>
          <w:w w:val="95"/>
        </w:rPr>
        <w:t>report.</w:t>
      </w:r>
      <w:r>
        <w:rPr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22" w:right="121" w:firstLine="726"/>
        <w:jc w:val="both"/>
      </w:pPr>
      <w:r>
        <w:rPr>
          <w:w w:val="95"/>
        </w:rPr>
        <w:t>Pursuant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COMAR</w:t>
      </w:r>
      <w:r>
        <w:rPr>
          <w:w w:val="95"/>
        </w:rPr>
        <w:t> </w:t>
      </w:r>
      <w:r>
        <w:rPr>
          <w:spacing w:val="23"/>
          <w:w w:val="95"/>
        </w:rPr>
        <w:t> </w:t>
      </w:r>
      <w:r>
        <w:rPr>
          <w:w w:val="95"/>
        </w:rPr>
        <w:t>20.31.05.0lC,</w:t>
      </w:r>
      <w:r>
        <w:rPr>
          <w:w w:val="95"/>
        </w:rPr>
        <w:t> 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Hagerstown</w:t>
      </w:r>
      <w:r>
        <w:rPr>
          <w:w w:val="95"/>
        </w:rPr>
        <w:t> </w:t>
      </w:r>
      <w:r>
        <w:rPr>
          <w:spacing w:val="34"/>
          <w:w w:val="95"/>
        </w:rPr>
        <w:t> </w:t>
      </w:r>
      <w:r>
        <w:rPr>
          <w:w w:val="95"/>
        </w:rPr>
        <w:t>Light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Department</w:t>
      </w:r>
      <w:r>
        <w:rPr>
          <w:w w:val="97"/>
        </w:rPr>
        <w:t> </w:t>
      </w:r>
      <w:r>
        <w:rPr>
          <w:w w:val="95"/>
        </w:rPr>
        <w:t>(</w:t>
      </w:r>
      <w:r>
        <w:rPr>
          <w:w w:val="95"/>
        </w:rPr>
        <w:t>"Hagerstown"</w:t>
      </w:r>
      <w:r>
        <w:rPr>
          <w:w w:val="95"/>
        </w:rPr>
        <w:t>)</w:t>
      </w:r>
      <w:r>
        <w:rPr>
          <w:spacing w:val="46"/>
          <w:w w:val="95"/>
        </w:rPr>
        <w:t> </w:t>
      </w:r>
      <w:r>
        <w:rPr>
          <w:w w:val="95"/>
        </w:rPr>
        <w:t>operates</w:t>
      </w:r>
      <w:r>
        <w:rPr>
          <w:spacing w:val="29"/>
          <w:w w:val="95"/>
        </w:rPr>
        <w:t> </w:t>
      </w:r>
      <w:r>
        <w:rPr>
          <w:w w:val="95"/>
        </w:rPr>
        <w:t>an</w:t>
      </w:r>
      <w:r>
        <w:rPr>
          <w:spacing w:val="16"/>
          <w:w w:val="95"/>
        </w:rPr>
        <w:t> </w:t>
      </w:r>
      <w:r>
        <w:rPr>
          <w:w w:val="95"/>
        </w:rPr>
        <w:t>approved</w:t>
      </w:r>
      <w:r>
        <w:rPr>
          <w:spacing w:val="39"/>
          <w:w w:val="95"/>
        </w:rPr>
        <w:t> </w:t>
      </w:r>
      <w:r>
        <w:rPr>
          <w:w w:val="95"/>
        </w:rPr>
        <w:t>alternative</w:t>
      </w:r>
      <w:r>
        <w:rPr>
          <w:spacing w:val="31"/>
          <w:w w:val="95"/>
        </w:rPr>
        <w:t> </w:t>
      </w:r>
      <w:r>
        <w:rPr>
          <w:w w:val="95"/>
        </w:rPr>
        <w:t>USPP</w:t>
      </w:r>
      <w:r>
        <w:rPr>
          <w:spacing w:val="31"/>
          <w:w w:val="95"/>
        </w:rPr>
        <w:t> </w:t>
      </w:r>
      <w:r>
        <w:rPr>
          <w:w w:val="95"/>
        </w:rPr>
        <w:t>that</w:t>
      </w:r>
      <w:r>
        <w:rPr>
          <w:spacing w:val="32"/>
          <w:w w:val="95"/>
        </w:rPr>
        <w:t> </w:t>
      </w:r>
      <w:r>
        <w:rPr>
          <w:w w:val="95"/>
        </w:rPr>
        <w:t>allows</w:t>
      </w:r>
      <w:r>
        <w:rPr>
          <w:spacing w:val="24"/>
          <w:w w:val="95"/>
        </w:rPr>
        <w:t> </w:t>
      </w:r>
      <w:r>
        <w:rPr>
          <w:w w:val="95"/>
        </w:rPr>
        <w:t>MEAP</w:t>
      </w:r>
      <w:r>
        <w:rPr>
          <w:spacing w:val="37"/>
          <w:w w:val="95"/>
        </w:rPr>
        <w:t> </w:t>
      </w:r>
      <w:r>
        <w:rPr>
          <w:w w:val="95"/>
        </w:rPr>
        <w:t>eligible</w:t>
      </w:r>
      <w:r>
        <w:rPr>
          <w:spacing w:val="33"/>
          <w:w w:val="95"/>
        </w:rPr>
        <w:t> </w:t>
      </w:r>
      <w:r>
        <w:rPr>
          <w:w w:val="95"/>
        </w:rPr>
        <w:t>customers</w:t>
      </w:r>
      <w:r>
        <w:rPr>
          <w:w w:val="97"/>
        </w:rPr>
        <w:t> </w:t>
      </w:r>
      <w:r>
        <w:rPr>
          <w:w w:val="95"/>
        </w:rPr>
        <w:t>to</w:t>
      </w:r>
      <w:r>
        <w:rPr>
          <w:spacing w:val="30"/>
          <w:w w:val="95"/>
        </w:rPr>
        <w:t> </w:t>
      </w:r>
      <w:r>
        <w:rPr>
          <w:w w:val="95"/>
        </w:rPr>
        <w:t>receive</w:t>
      </w:r>
      <w:r>
        <w:rPr>
          <w:spacing w:val="41"/>
          <w:w w:val="95"/>
        </w:rPr>
        <w:t> </w:t>
      </w:r>
      <w:r>
        <w:rPr>
          <w:w w:val="95"/>
        </w:rPr>
        <w:t>USPP-type</w:t>
      </w:r>
      <w:r>
        <w:rPr>
          <w:spacing w:val="1"/>
          <w:w w:val="95"/>
        </w:rPr>
        <w:t> </w:t>
      </w:r>
      <w:r>
        <w:rPr>
          <w:w w:val="95"/>
        </w:rPr>
        <w:t>assistance</w:t>
      </w:r>
      <w:r>
        <w:rPr>
          <w:spacing w:val="51"/>
          <w:w w:val="95"/>
        </w:rPr>
        <w:t> </w:t>
      </w:r>
      <w:r>
        <w:rPr>
          <w:w w:val="95"/>
        </w:rPr>
        <w:t>as</w:t>
      </w:r>
      <w:r>
        <w:rPr>
          <w:spacing w:val="18"/>
          <w:w w:val="95"/>
        </w:rPr>
        <w:t> </w:t>
      </w:r>
      <w:r>
        <w:rPr>
          <w:w w:val="95"/>
        </w:rPr>
        <w:t>needed</w:t>
      </w:r>
      <w:r>
        <w:rPr>
          <w:spacing w:val="44"/>
          <w:w w:val="95"/>
        </w:rPr>
        <w:t> </w:t>
      </w:r>
      <w:r>
        <w:rPr>
          <w:w w:val="95"/>
        </w:rPr>
        <w:t>during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heating</w:t>
      </w:r>
      <w:r>
        <w:rPr>
          <w:spacing w:val="48"/>
          <w:w w:val="95"/>
        </w:rPr>
        <w:t> </w:t>
      </w:r>
      <w:r>
        <w:rPr>
          <w:w w:val="95"/>
        </w:rPr>
        <w:t>season.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38"/>
          <w:w w:val="95"/>
        </w:rPr>
        <w:t> </w:t>
      </w:r>
      <w:r>
        <w:rPr>
          <w:w w:val="95"/>
        </w:rPr>
        <w:t>such,</w:t>
      </w:r>
      <w:r>
        <w:rPr>
          <w:spacing w:val="30"/>
          <w:w w:val="95"/>
        </w:rPr>
        <w:t> </w:t>
      </w:r>
      <w:r>
        <w:rPr>
          <w:w w:val="95"/>
        </w:rPr>
        <w:t>Hagerstown</w:t>
      </w:r>
      <w:r>
        <w:rPr>
          <w:w w:val="97"/>
        </w:rPr>
        <w:t> </w:t>
      </w:r>
      <w:r>
        <w:rPr>
          <w:w w:val="95"/>
        </w:rPr>
        <w:t>does</w:t>
      </w:r>
      <w:r>
        <w:rPr>
          <w:spacing w:val="37"/>
          <w:w w:val="95"/>
        </w:rPr>
        <w:t> </w:t>
      </w:r>
      <w:r>
        <w:rPr>
          <w:w w:val="95"/>
        </w:rPr>
        <w:t>not</w:t>
      </w:r>
      <w:r>
        <w:rPr>
          <w:spacing w:val="45"/>
          <w:w w:val="95"/>
        </w:rPr>
        <w:t> </w:t>
      </w:r>
      <w:r>
        <w:rPr>
          <w:w w:val="95"/>
        </w:rPr>
        <w:t>distinguish</w:t>
      </w:r>
      <w:r>
        <w:rPr>
          <w:spacing w:val="49"/>
          <w:w w:val="95"/>
        </w:rPr>
        <w:t> </w:t>
      </w:r>
      <w:r>
        <w:rPr>
          <w:w w:val="95"/>
        </w:rPr>
        <w:t>between</w:t>
      </w:r>
      <w:r>
        <w:rPr>
          <w:spacing w:val="50"/>
          <w:w w:val="95"/>
        </w:rPr>
        <w:t> </w:t>
      </w:r>
      <w:r>
        <w:rPr>
          <w:w w:val="95"/>
        </w:rPr>
        <w:t>USPP</w:t>
      </w:r>
      <w:r>
        <w:rPr>
          <w:spacing w:val="44"/>
          <w:w w:val="95"/>
        </w:rPr>
        <w:t> </w:t>
      </w:r>
      <w:r>
        <w:rPr>
          <w:w w:val="95"/>
        </w:rPr>
        <w:t>participants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42"/>
          <w:w w:val="95"/>
        </w:rPr>
        <w:t> </w:t>
      </w:r>
      <w:r>
        <w:rPr>
          <w:w w:val="95"/>
        </w:rPr>
        <w:t>all</w:t>
      </w:r>
      <w:r>
        <w:rPr>
          <w:spacing w:val="40"/>
          <w:w w:val="95"/>
        </w:rPr>
        <w:t> </w:t>
      </w:r>
      <w:r>
        <w:rPr>
          <w:w w:val="95"/>
        </w:rPr>
        <w:t>MEAP</w:t>
      </w:r>
      <w:r>
        <w:rPr>
          <w:spacing w:val="49"/>
          <w:w w:val="95"/>
        </w:rPr>
        <w:t> </w:t>
      </w:r>
      <w:r>
        <w:rPr>
          <w:w w:val="95"/>
        </w:rPr>
        <w:t>eligible</w:t>
      </w:r>
      <w:r>
        <w:rPr>
          <w:spacing w:val="48"/>
          <w:w w:val="95"/>
        </w:rPr>
        <w:t> </w:t>
      </w:r>
      <w:r>
        <w:rPr>
          <w:w w:val="95"/>
        </w:rPr>
        <w:t>customers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spacing w:val="42"/>
          <w:w w:val="95"/>
        </w:rPr>
        <w:t> </w:t>
      </w:r>
      <w:r>
        <w:rPr>
          <w:w w:val="95"/>
        </w:rPr>
        <w:t>does</w:t>
      </w:r>
      <w:r>
        <w:rPr>
          <w:w w:val="99"/>
        </w:rPr>
        <w:t> </w:t>
      </w:r>
      <w:r>
        <w:rPr>
          <w:w w:val="95"/>
        </w:rPr>
        <w:t>not</w:t>
      </w:r>
      <w:r>
        <w:rPr>
          <w:spacing w:val="35"/>
          <w:w w:val="95"/>
        </w:rPr>
        <w:t> </w:t>
      </w:r>
      <w:r>
        <w:rPr>
          <w:w w:val="95"/>
        </w:rPr>
        <w:t>maintain</w:t>
      </w:r>
      <w:r>
        <w:rPr>
          <w:spacing w:val="40"/>
          <w:w w:val="95"/>
        </w:rPr>
        <w:t> </w:t>
      </w:r>
      <w:r>
        <w:rPr>
          <w:w w:val="95"/>
        </w:rPr>
        <w:t>records</w:t>
      </w:r>
      <w:r>
        <w:rPr>
          <w:spacing w:val="45"/>
          <w:w w:val="95"/>
        </w:rPr>
        <w:t> </w:t>
      </w:r>
      <w:r>
        <w:rPr>
          <w:w w:val="95"/>
        </w:rPr>
        <w:t>indicating</w:t>
      </w:r>
      <w:r>
        <w:rPr>
          <w:spacing w:val="48"/>
          <w:w w:val="95"/>
        </w:rPr>
        <w:t> </w:t>
      </w:r>
      <w:r>
        <w:rPr>
          <w:w w:val="95"/>
        </w:rPr>
        <w:t>the</w:t>
      </w:r>
      <w:r>
        <w:rPr>
          <w:spacing w:val="36"/>
          <w:w w:val="95"/>
        </w:rPr>
        <w:t> </w:t>
      </w:r>
      <w:r>
        <w:rPr>
          <w:w w:val="95"/>
        </w:rPr>
        <w:t>number</w:t>
      </w:r>
      <w:r>
        <w:rPr>
          <w:spacing w:val="56"/>
          <w:w w:val="95"/>
        </w:rPr>
        <w:t> </w:t>
      </w:r>
      <w:r>
        <w:rPr>
          <w:w w:val="95"/>
        </w:rPr>
        <w:t>of</w:t>
      </w:r>
      <w:r>
        <w:rPr>
          <w:spacing w:val="30"/>
          <w:w w:val="95"/>
        </w:rPr>
        <w:t> </w:t>
      </w:r>
      <w:r>
        <w:rPr>
          <w:w w:val="95"/>
        </w:rPr>
        <w:t>individual</w:t>
      </w:r>
      <w:r>
        <w:rPr>
          <w:spacing w:val="55"/>
          <w:w w:val="95"/>
        </w:rPr>
        <w:t> </w:t>
      </w:r>
      <w:r>
        <w:rPr>
          <w:w w:val="95"/>
        </w:rPr>
        <w:t>customers</w:t>
      </w:r>
      <w:r>
        <w:rPr>
          <w:spacing w:val="38"/>
          <w:w w:val="95"/>
        </w:rPr>
        <w:t> </w:t>
      </w:r>
      <w:r>
        <w:rPr>
          <w:w w:val="95"/>
        </w:rPr>
        <w:t>who</w:t>
      </w:r>
      <w:r>
        <w:rPr>
          <w:spacing w:val="32"/>
          <w:w w:val="95"/>
        </w:rPr>
        <w:t> </w:t>
      </w:r>
      <w:r>
        <w:rPr>
          <w:w w:val="95"/>
        </w:rPr>
        <w:t>received</w:t>
      </w:r>
      <w:r>
        <w:rPr>
          <w:spacing w:val="56"/>
          <w:w w:val="95"/>
        </w:rPr>
        <w:t> </w:t>
      </w:r>
      <w:r>
        <w:rPr>
          <w:w w:val="95"/>
        </w:rPr>
        <w:t>assistance</w:t>
      </w:r>
      <w:r>
        <w:rPr>
          <w:w w:val="98"/>
        </w:rPr>
        <w:t> </w:t>
      </w:r>
      <w:r>
        <w:rPr>
          <w:w w:val="95"/>
        </w:rPr>
        <w:t>beyond</w:t>
      </w:r>
      <w:r>
        <w:rPr>
          <w:w w:val="95"/>
        </w:rPr>
        <w:t> </w:t>
      </w:r>
      <w:r>
        <w:rPr>
          <w:w w:val="95"/>
        </w:rPr>
        <w:t>that</w:t>
      </w:r>
      <w:r>
        <w:rPr>
          <w:spacing w:val="50"/>
          <w:w w:val="95"/>
        </w:rPr>
        <w:t> </w:t>
      </w:r>
      <w:r>
        <w:rPr>
          <w:w w:val="95"/>
        </w:rPr>
        <w:t>provided</w:t>
      </w:r>
      <w:r>
        <w:rPr>
          <w:spacing w:val="12"/>
          <w:w w:val="95"/>
        </w:rPr>
        <w:t> </w:t>
      </w:r>
      <w:r>
        <w:rPr>
          <w:w w:val="95"/>
        </w:rPr>
        <w:t>under</w:t>
      </w:r>
      <w:r>
        <w:rPr>
          <w:spacing w:val="56"/>
          <w:w w:val="95"/>
        </w:rPr>
        <w:t> </w:t>
      </w:r>
      <w:r>
        <w:rPr>
          <w:w w:val="95"/>
        </w:rPr>
        <w:t>MEAP.</w:t>
      </w:r>
      <w:r>
        <w:rPr>
          <w:w w:val="95"/>
        </w:rPr>
        <w:t> </w:t>
      </w:r>
      <w:r>
        <w:rPr>
          <w:spacing w:val="34"/>
          <w:w w:val="95"/>
        </w:rPr>
        <w:t> </w:t>
      </w:r>
      <w:r>
        <w:rPr>
          <w:rFonts w:ascii="Arial" w:hAnsi="Arial" w:cs="Arial" w:eastAsia="Arial"/>
          <w:w w:val="95"/>
          <w:sz w:val="22"/>
          <w:szCs w:val="22"/>
        </w:rPr>
        <w:t>In</w:t>
      </w:r>
      <w:r>
        <w:rPr>
          <w:rFonts w:ascii="Arial" w:hAnsi="Arial" w:cs="Arial" w:eastAsia="Arial"/>
          <w:spacing w:val="-8"/>
          <w:w w:val="95"/>
          <w:sz w:val="22"/>
          <w:szCs w:val="22"/>
        </w:rPr>
        <w:t> </w:t>
      </w:r>
      <w:r>
        <w:rPr>
          <w:w w:val="95"/>
        </w:rPr>
        <w:t>addition,</w:t>
      </w:r>
      <w:r>
        <w:rPr>
          <w:spacing w:val="48"/>
          <w:w w:val="95"/>
        </w:rPr>
        <w:t> </w:t>
      </w:r>
      <w:r>
        <w:rPr>
          <w:w w:val="95"/>
        </w:rPr>
        <w:t>Hagerstown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38"/>
          <w:w w:val="95"/>
        </w:rPr>
        <w:t> </w:t>
      </w:r>
      <w:r>
        <w:rPr>
          <w:w w:val="95"/>
        </w:rPr>
        <w:t>three</w:t>
      </w:r>
      <w:r>
        <w:rPr>
          <w:spacing w:val="53"/>
          <w:w w:val="95"/>
        </w:rPr>
        <w:t> </w:t>
      </w:r>
      <w:r>
        <w:rPr>
          <w:w w:val="95"/>
        </w:rPr>
        <w:t>other</w:t>
      </w:r>
      <w:r>
        <w:rPr>
          <w:spacing w:val="44"/>
          <w:w w:val="95"/>
        </w:rPr>
        <w:t> </w:t>
      </w:r>
      <w:r>
        <w:rPr>
          <w:w w:val="95"/>
        </w:rPr>
        <w:t>utilities</w:t>
      </w:r>
      <w:r>
        <w:rPr>
          <w:spacing w:val="53"/>
          <w:w w:val="95"/>
        </w:rPr>
        <w:t> </w:t>
      </w:r>
      <w:r>
        <w:rPr>
          <w:w w:val="95"/>
        </w:rPr>
        <w:t>were</w:t>
      </w:r>
      <w:r>
        <w:rPr>
          <w:w w:val="98"/>
        </w:rPr>
        <w:t> </w:t>
      </w:r>
      <w:r>
        <w:rPr>
          <w:w w:val="95"/>
        </w:rPr>
        <w:t>not</w:t>
      </w:r>
      <w:r>
        <w:rPr>
          <w:spacing w:val="28"/>
          <w:w w:val="95"/>
        </w:rPr>
        <w:t> </w:t>
      </w:r>
      <w:r>
        <w:rPr>
          <w:w w:val="95"/>
        </w:rPr>
        <w:t>required</w:t>
      </w:r>
      <w:r>
        <w:rPr>
          <w:spacing w:val="42"/>
          <w:w w:val="95"/>
        </w:rPr>
        <w:t> </w:t>
      </w:r>
      <w:r>
        <w:rPr>
          <w:w w:val="95"/>
        </w:rPr>
        <w:t>to</w:t>
      </w:r>
      <w:r>
        <w:rPr>
          <w:spacing w:val="31"/>
          <w:w w:val="95"/>
        </w:rPr>
        <w:t> </w:t>
      </w:r>
      <w:r>
        <w:rPr>
          <w:w w:val="95"/>
        </w:rPr>
        <w:t>answer</w:t>
      </w:r>
      <w:r>
        <w:rPr>
          <w:spacing w:val="44"/>
          <w:w w:val="95"/>
        </w:rPr>
        <w:t> </w:t>
      </w:r>
      <w:r>
        <w:rPr>
          <w:w w:val="95"/>
        </w:rPr>
        <w:t>all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questions</w:t>
      </w:r>
      <w:r>
        <w:rPr>
          <w:spacing w:val="50"/>
          <w:w w:val="95"/>
        </w:rPr>
        <w:t> </w:t>
      </w:r>
      <w:r>
        <w:rPr>
          <w:w w:val="95"/>
        </w:rPr>
        <w:t>contained</w:t>
      </w:r>
      <w:r>
        <w:rPr>
          <w:spacing w:val="52"/>
          <w:w w:val="95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38"/>
          <w:w w:val="95"/>
        </w:rPr>
        <w:t> </w:t>
      </w:r>
      <w:r>
        <w:rPr>
          <w:w w:val="95"/>
        </w:rPr>
        <w:t>Commission's</w:t>
      </w:r>
      <w:r>
        <w:rPr>
          <w:spacing w:val="50"/>
          <w:w w:val="95"/>
        </w:rPr>
        <w:t> </w:t>
      </w:r>
      <w:r>
        <w:rPr>
          <w:w w:val="95"/>
        </w:rPr>
        <w:t>data</w:t>
      </w:r>
      <w:r>
        <w:rPr>
          <w:spacing w:val="23"/>
          <w:w w:val="95"/>
        </w:rPr>
        <w:t> </w:t>
      </w:r>
      <w:r>
        <w:rPr>
          <w:w w:val="95"/>
        </w:rPr>
        <w:t>request</w:t>
      </w:r>
      <w:r>
        <w:rPr>
          <w:spacing w:val="40"/>
          <w:w w:val="95"/>
        </w:rPr>
        <w:t> </w:t>
      </w:r>
      <w:r>
        <w:rPr>
          <w:w w:val="95"/>
        </w:rPr>
        <w:t>because</w:t>
      </w:r>
      <w:r>
        <w:rPr>
          <w:w w:val="97"/>
        </w:rPr>
        <w:t> </w:t>
      </w:r>
      <w:r>
        <w:rPr>
          <w:w w:val="95"/>
        </w:rPr>
        <w:t>these</w:t>
      </w:r>
      <w:r>
        <w:rPr>
          <w:spacing w:val="16"/>
          <w:w w:val="95"/>
        </w:rPr>
        <w:t> </w:t>
      </w:r>
      <w:r>
        <w:rPr>
          <w:w w:val="95"/>
        </w:rPr>
        <w:t>utilities</w:t>
      </w:r>
      <w:r>
        <w:rPr>
          <w:spacing w:val="32"/>
          <w:w w:val="95"/>
        </w:rPr>
        <w:t> </w:t>
      </w:r>
      <w:r>
        <w:rPr>
          <w:w w:val="95"/>
        </w:rPr>
        <w:t>are</w:t>
      </w:r>
      <w:r>
        <w:rPr>
          <w:spacing w:val="18"/>
          <w:w w:val="95"/>
        </w:rPr>
        <w:t> </w:t>
      </w:r>
      <w:r>
        <w:rPr>
          <w:w w:val="95"/>
        </w:rPr>
        <w:t>either</w:t>
      </w:r>
      <w:r>
        <w:rPr>
          <w:spacing w:val="18"/>
          <w:w w:val="95"/>
        </w:rPr>
        <w:t> </w:t>
      </w:r>
      <w:r>
        <w:rPr>
          <w:w w:val="95"/>
        </w:rPr>
        <w:t>municipally-owned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or</w:t>
      </w:r>
      <w:r>
        <w:rPr>
          <w:spacing w:val="14"/>
          <w:w w:val="95"/>
        </w:rPr>
        <w:t> </w:t>
      </w:r>
      <w:r>
        <w:rPr>
          <w:w w:val="95"/>
        </w:rPr>
        <w:t>have</w:t>
      </w:r>
      <w:r>
        <w:rPr>
          <w:spacing w:val="24"/>
          <w:w w:val="95"/>
        </w:rPr>
        <w:t> </w:t>
      </w:r>
      <w:r>
        <w:rPr>
          <w:w w:val="95"/>
        </w:rPr>
        <w:t>fewer</w:t>
      </w:r>
      <w:r>
        <w:rPr>
          <w:spacing w:val="16"/>
          <w:w w:val="95"/>
        </w:rPr>
        <w:t> </w:t>
      </w:r>
      <w:r>
        <w:rPr>
          <w:w w:val="95"/>
        </w:rPr>
        <w:t>than</w:t>
      </w:r>
      <w:r>
        <w:rPr>
          <w:spacing w:val="33"/>
          <w:w w:val="95"/>
        </w:rPr>
        <w:t> </w:t>
      </w:r>
      <w:r>
        <w:rPr>
          <w:w w:val="95"/>
        </w:rPr>
        <w:t>5,000</w:t>
      </w:r>
      <w:r>
        <w:rPr>
          <w:spacing w:val="13"/>
          <w:w w:val="95"/>
        </w:rPr>
        <w:t> </w:t>
      </w:r>
      <w:r>
        <w:rPr>
          <w:w w:val="95"/>
        </w:rPr>
        <w:t>residential</w:t>
      </w:r>
      <w:r>
        <w:rPr>
          <w:spacing w:val="41"/>
          <w:w w:val="95"/>
        </w:rPr>
        <w:t> </w:t>
      </w:r>
      <w:r>
        <w:rPr>
          <w:w w:val="95"/>
        </w:rPr>
        <w:t>customers.</w:t>
      </w:r>
      <w:r>
        <w:rPr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2" w:right="679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Program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Participation</w:t>
      </w: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right="111" w:firstLine="721"/>
        <w:jc w:val="both"/>
        <w:rPr>
          <w:rFonts w:ascii="Arial" w:hAnsi="Arial" w:cs="Arial" w:eastAsia="Arial"/>
          <w:sz w:val="15"/>
          <w:szCs w:val="15"/>
        </w:rPr>
      </w:pPr>
      <w:r>
        <w:rPr>
          <w:w w:val="95"/>
        </w:rPr>
        <w:t>Table</w:t>
      </w:r>
      <w:r>
        <w:rPr>
          <w:spacing w:val="18"/>
          <w:w w:val="95"/>
        </w:rPr>
        <w:t> </w:t>
      </w:r>
      <w:r>
        <w:rPr>
          <w:w w:val="95"/>
        </w:rPr>
        <w:t>1</w:t>
      </w:r>
      <w:r>
        <w:rPr>
          <w:spacing w:val="25"/>
          <w:w w:val="95"/>
        </w:rPr>
        <w:t> </w:t>
      </w:r>
      <w:r>
        <w:rPr>
          <w:w w:val="95"/>
        </w:rPr>
        <w:t>presents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55"/>
          <w:w w:val="95"/>
        </w:rPr>
        <w:t> </w:t>
      </w:r>
      <w:r>
        <w:rPr>
          <w:w w:val="95"/>
        </w:rPr>
        <w:t>number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44"/>
          <w:w w:val="95"/>
        </w:rPr>
        <w:t> </w:t>
      </w:r>
      <w:r>
        <w:rPr>
          <w:w w:val="95"/>
        </w:rPr>
        <w:t>USPP</w:t>
      </w:r>
      <w:r>
        <w:rPr>
          <w:spacing w:val="56"/>
          <w:w w:val="95"/>
        </w:rPr>
        <w:t> </w:t>
      </w:r>
      <w:r>
        <w:rPr>
          <w:w w:val="95"/>
        </w:rPr>
        <w:t>participants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eligible</w:t>
      </w:r>
      <w:r>
        <w:rPr>
          <w:spacing w:val="54"/>
          <w:w w:val="95"/>
        </w:rPr>
        <w:t> </w:t>
      </w:r>
      <w:r>
        <w:rPr>
          <w:w w:val="95"/>
        </w:rPr>
        <w:t>non-participants</w:t>
      </w:r>
      <w:r>
        <w:rPr>
          <w:spacing w:val="21"/>
          <w:w w:val="95"/>
        </w:rPr>
        <w:t> </w:t>
      </w:r>
      <w:r>
        <w:rPr>
          <w:w w:val="95"/>
        </w:rPr>
        <w:t>by</w:t>
      </w:r>
      <w:r>
        <w:rPr>
          <w:w w:val="96"/>
        </w:rPr>
        <w:t> </w:t>
      </w:r>
      <w:r>
        <w:rPr>
          <w:w w:val="95"/>
        </w:rPr>
        <w:t>utility.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eligible</w:t>
      </w:r>
      <w:r>
        <w:rPr>
          <w:spacing w:val="37"/>
          <w:w w:val="95"/>
        </w:rPr>
        <w:t> </w:t>
      </w:r>
      <w:r>
        <w:rPr>
          <w:w w:val="95"/>
        </w:rPr>
        <w:t>income</w:t>
      </w:r>
      <w:r>
        <w:rPr>
          <w:spacing w:val="35"/>
          <w:w w:val="95"/>
        </w:rPr>
        <w:t> </w:t>
      </w:r>
      <w:r>
        <w:rPr>
          <w:w w:val="95"/>
        </w:rPr>
        <w:t>brackets</w:t>
      </w:r>
      <w:r>
        <w:rPr>
          <w:spacing w:val="48"/>
          <w:w w:val="95"/>
        </w:rPr>
        <w:t> </w:t>
      </w:r>
      <w:r>
        <w:rPr>
          <w:w w:val="95"/>
        </w:rPr>
        <w:t>are</w:t>
      </w:r>
      <w:r>
        <w:rPr>
          <w:spacing w:val="32"/>
          <w:w w:val="95"/>
        </w:rPr>
        <w:t> </w:t>
      </w:r>
      <w:r>
        <w:rPr>
          <w:w w:val="95"/>
        </w:rPr>
        <w:t>separated</w:t>
      </w:r>
      <w:r>
        <w:rPr>
          <w:spacing w:val="48"/>
          <w:w w:val="95"/>
        </w:rPr>
        <w:t> </w:t>
      </w:r>
      <w:r>
        <w:rPr>
          <w:w w:val="95"/>
        </w:rPr>
        <w:t>into</w:t>
      </w:r>
      <w:r>
        <w:rPr>
          <w:spacing w:val="28"/>
          <w:w w:val="95"/>
        </w:rPr>
        <w:t> </w:t>
      </w:r>
      <w:r>
        <w:rPr>
          <w:w w:val="95"/>
        </w:rPr>
        <w:t>three</w:t>
      </w:r>
      <w:r>
        <w:rPr>
          <w:spacing w:val="40"/>
          <w:w w:val="95"/>
        </w:rPr>
        <w:t> </w:t>
      </w:r>
      <w:r>
        <w:rPr>
          <w:w w:val="95"/>
        </w:rPr>
        <w:t>categories:</w:t>
      </w:r>
      <w:r>
        <w:rPr>
          <w:spacing w:val="43"/>
          <w:w w:val="95"/>
        </w:rPr>
        <w:t> </w:t>
      </w:r>
      <w:r>
        <w:rPr>
          <w:w w:val="95"/>
        </w:rPr>
        <w:t>Poverty</w:t>
      </w:r>
      <w:r>
        <w:rPr>
          <w:spacing w:val="41"/>
          <w:w w:val="95"/>
        </w:rPr>
        <w:t> </w:t>
      </w:r>
      <w:r>
        <w:rPr>
          <w:w w:val="95"/>
        </w:rPr>
        <w:t>Level</w:t>
      </w:r>
      <w:r>
        <w:rPr>
          <w:spacing w:val="39"/>
          <w:w w:val="95"/>
        </w:rPr>
        <w:t> </w:t>
      </w:r>
      <w:r>
        <w:rPr>
          <w:w w:val="95"/>
        </w:rPr>
        <w:t>I</w:t>
      </w:r>
      <w:r>
        <w:rPr>
          <w:spacing w:val="30"/>
          <w:w w:val="95"/>
        </w:rPr>
        <w:t> </w:t>
      </w:r>
      <w:r>
        <w:rPr>
          <w:w w:val="95"/>
        </w:rPr>
        <w:t>(0-</w:t>
      </w:r>
      <w:r>
        <w:rPr>
          <w:w w:val="99"/>
        </w:rPr>
        <w:t> </w:t>
      </w:r>
      <w:r>
        <w:rPr>
          <w:w w:val="95"/>
        </w:rPr>
        <w:t>50%),</w:t>
      </w:r>
      <w:r>
        <w:rPr>
          <w:spacing w:val="30"/>
          <w:w w:val="95"/>
        </w:rPr>
        <w:t> </w:t>
      </w:r>
      <w:r>
        <w:rPr>
          <w:w w:val="95"/>
        </w:rPr>
        <w:t>Poverty</w:t>
      </w:r>
      <w:r>
        <w:rPr>
          <w:spacing w:val="40"/>
          <w:w w:val="95"/>
        </w:rPr>
        <w:t> </w:t>
      </w:r>
      <w:r>
        <w:rPr>
          <w:w w:val="95"/>
        </w:rPr>
        <w:t>Level</w:t>
      </w:r>
      <w:r>
        <w:rPr>
          <w:spacing w:val="43"/>
          <w:w w:val="95"/>
        </w:rPr>
        <w:t> </w:t>
      </w:r>
      <w:r>
        <w:rPr>
          <w:w w:val="95"/>
        </w:rPr>
        <w:t>II</w:t>
      </w:r>
      <w:r>
        <w:rPr>
          <w:spacing w:val="37"/>
          <w:w w:val="95"/>
        </w:rPr>
        <w:t> </w:t>
      </w:r>
      <w:r>
        <w:rPr>
          <w:w w:val="95"/>
        </w:rPr>
        <w:t>(51-100%),</w:t>
      </w:r>
      <w:r>
        <w:rPr>
          <w:spacing w:val="47"/>
          <w:w w:val="95"/>
        </w:rPr>
        <w:t> </w:t>
      </w:r>
      <w:r>
        <w:rPr>
          <w:w w:val="95"/>
        </w:rPr>
        <w:t>and</w:t>
      </w:r>
      <w:r>
        <w:rPr>
          <w:spacing w:val="35"/>
          <w:w w:val="95"/>
        </w:rPr>
        <w:t> </w:t>
      </w:r>
      <w:r>
        <w:rPr>
          <w:w w:val="95"/>
        </w:rPr>
        <w:t>Poverty</w:t>
      </w:r>
      <w:r>
        <w:rPr>
          <w:spacing w:val="46"/>
          <w:w w:val="95"/>
        </w:rPr>
        <w:t> </w:t>
      </w:r>
      <w:r>
        <w:rPr>
          <w:w w:val="95"/>
        </w:rPr>
        <w:t>Level</w:t>
      </w:r>
      <w:r>
        <w:rPr>
          <w:spacing w:val="48"/>
          <w:w w:val="95"/>
        </w:rPr>
        <w:t> </w:t>
      </w:r>
      <w:r>
        <w:rPr>
          <w:w w:val="95"/>
        </w:rPr>
        <w:t>III</w:t>
      </w:r>
      <w:r>
        <w:rPr>
          <w:spacing w:val="39"/>
          <w:w w:val="95"/>
        </w:rPr>
        <w:t> </w:t>
      </w:r>
      <w:r>
        <w:rPr>
          <w:w w:val="95"/>
        </w:rPr>
        <w:t>(101-150%),</w:t>
      </w:r>
      <w:r>
        <w:rPr>
          <w:spacing w:val="44"/>
          <w:w w:val="95"/>
        </w:rPr>
        <w:t> </w:t>
      </w:r>
      <w:r>
        <w:rPr>
          <w:w w:val="95"/>
        </w:rPr>
        <w:t>with</w:t>
      </w:r>
      <w:r>
        <w:rPr>
          <w:spacing w:val="39"/>
          <w:w w:val="95"/>
        </w:rPr>
        <w:t> </w:t>
      </w:r>
      <w:r>
        <w:rPr>
          <w:w w:val="95"/>
        </w:rPr>
        <w:t>Poverty</w:t>
      </w:r>
      <w:r>
        <w:rPr>
          <w:spacing w:val="43"/>
          <w:w w:val="95"/>
        </w:rPr>
        <w:t> </w:t>
      </w:r>
      <w:r>
        <w:rPr>
          <w:w w:val="95"/>
        </w:rPr>
        <w:t>Level</w:t>
      </w:r>
      <w:r>
        <w:rPr>
          <w:spacing w:val="41"/>
          <w:w w:val="95"/>
        </w:rPr>
        <w:t> </w:t>
      </w:r>
      <w:r>
        <w:rPr>
          <w:w w:val="95"/>
        </w:rPr>
        <w:t>I</w:t>
      </w:r>
      <w:r>
        <w:rPr>
          <w:w w:val="96"/>
        </w:rPr>
        <w:t> </w:t>
      </w:r>
      <w:r>
        <w:rPr>
          <w:w w:val="95"/>
        </w:rPr>
        <w:t>being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lowest</w:t>
      </w:r>
      <w:r>
        <w:rPr>
          <w:spacing w:val="14"/>
          <w:w w:val="95"/>
        </w:rPr>
        <w:t> </w:t>
      </w:r>
      <w:r>
        <w:rPr>
          <w:w w:val="95"/>
        </w:rPr>
        <w:t>income</w:t>
      </w:r>
      <w:r>
        <w:rPr>
          <w:spacing w:val="19"/>
          <w:w w:val="95"/>
        </w:rPr>
        <w:t> </w:t>
      </w:r>
      <w:r>
        <w:rPr>
          <w:w w:val="95"/>
        </w:rPr>
        <w:t>bracket.</w:t>
      </w:r>
      <w:r>
        <w:rPr>
          <w:w w:val="95"/>
        </w:rPr>
        <w:t> 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poverty</w:t>
      </w:r>
      <w:r>
        <w:rPr>
          <w:spacing w:val="31"/>
          <w:w w:val="95"/>
        </w:rPr>
        <w:t> </w:t>
      </w:r>
      <w:r>
        <w:rPr>
          <w:w w:val="95"/>
        </w:rPr>
        <w:t>levels</w:t>
      </w:r>
      <w:r>
        <w:rPr>
          <w:spacing w:val="25"/>
          <w:w w:val="95"/>
        </w:rPr>
        <w:t> </w:t>
      </w:r>
      <w:r>
        <w:rPr>
          <w:w w:val="95"/>
        </w:rPr>
        <w:t>are</w:t>
      </w:r>
      <w:r>
        <w:rPr>
          <w:spacing w:val="12"/>
          <w:w w:val="95"/>
        </w:rPr>
        <w:t> </w:t>
      </w:r>
      <w:r>
        <w:rPr>
          <w:w w:val="95"/>
        </w:rPr>
        <w:t>based</w:t>
      </w:r>
      <w:r>
        <w:rPr>
          <w:spacing w:val="29"/>
          <w:w w:val="95"/>
        </w:rPr>
        <w:t> </w:t>
      </w:r>
      <w:r>
        <w:rPr>
          <w:w w:val="95"/>
        </w:rPr>
        <w:t>on</w:t>
      </w:r>
      <w:r>
        <w:rPr>
          <w:spacing w:val="9"/>
          <w:w w:val="95"/>
        </w:rPr>
        <w:t> </w:t>
      </w:r>
      <w:r>
        <w:rPr>
          <w:w w:val="95"/>
        </w:rPr>
        <w:t>Federal</w:t>
      </w:r>
      <w:r>
        <w:rPr>
          <w:spacing w:val="31"/>
          <w:w w:val="95"/>
        </w:rPr>
        <w:t> </w:t>
      </w:r>
      <w:r>
        <w:rPr>
          <w:w w:val="95"/>
        </w:rPr>
        <w:t>guidelines.</w:t>
      </w:r>
      <w:r>
        <w:rPr>
          <w:spacing w:val="-21"/>
          <w:w w:val="95"/>
        </w:rPr>
        <w:t> </w:t>
      </w:r>
      <w:r>
        <w:rPr>
          <w:rFonts w:ascii="Arial" w:hAnsi="Arial" w:cs="Arial" w:eastAsia="Arial"/>
          <w:w w:val="95"/>
          <w:position w:val="6"/>
          <w:sz w:val="15"/>
          <w:szCs w:val="15"/>
        </w:rPr>
        <w:t>1</w:t>
      </w:r>
      <w:r>
        <w:rPr>
          <w:rFonts w:ascii="Arial" w:hAnsi="Arial" w:cs="Arial" w:eastAsia="Arial"/>
          <w:w w:val="100"/>
          <w:sz w:val="15"/>
          <w:szCs w:val="15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3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87.650337pt;margin-top:-6.564109pt;width:143.29756pt;height:.1pt;mso-position-horizontal-relative:page;mso-position-vertical-relative:paragraph;z-index:-7801" coordorigin="1753,-131" coordsize="2866,2">
            <v:shape style="position:absolute;left:1753;top:-131;width:2866;height:2" coordorigin="1753,-131" coordsize="2866,0" path="m1753,-131l4619,-131e" filled="f" stroked="t" strokeweight=".7164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complete</w:t>
      </w:r>
      <w:r>
        <w:rPr>
          <w:rFonts w:ascii="Times New Roman" w:hAnsi="Times New Roman" w:cs="Times New Roman" w:eastAsia="Times New Roman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explanation</w:t>
      </w:r>
      <w:r>
        <w:rPr>
          <w:rFonts w:ascii="Times New Roman" w:hAnsi="Times New Roman" w:cs="Times New Roman" w:eastAsia="Times New Roman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Federal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Guidelines</w:t>
      </w:r>
      <w:r>
        <w:rPr>
          <w:rFonts w:ascii="Times New Roman" w:hAnsi="Times New Roman" w:cs="Times New Roman" w:eastAsia="Times New Roman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Threshold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please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refer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687" w:footer="822" w:top="1420" w:bottom="1020" w:left="164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24" w:lineRule="auto" w:before="70"/>
        <w:ind w:left="128" w:right="116" w:firstLine="72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58,725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participated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USPP.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constituted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3,363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14,349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1995-96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There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41,315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1995-96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total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population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70,645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customers,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5,445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since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Baltimore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"BGE"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58.4%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participants.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BGE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2,347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1,890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participation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extensive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outreach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activities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conducted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BGE,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OHEP,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People's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Counsel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"OPC"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Commission,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combined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major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gas,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electricity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fuels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addition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changes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BGE's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termination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practices.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BGE's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policy,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special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agreements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cancelled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begins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bills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become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90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past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due.2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Arial" w:hAnsi="Arial" w:cs="Arial" w:eastAsia="Arial"/>
          <w:w w:val="130"/>
          <w:sz w:val="22"/>
          <w:szCs w:val="22"/>
        </w:rPr>
        <w:t>If</w:t>
      </w:r>
      <w:r>
        <w:rPr>
          <w:rFonts w:ascii="Arial" w:hAnsi="Arial" w:cs="Arial" w:eastAsia="Arial"/>
          <w:spacing w:val="-24"/>
          <w:w w:val="1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significantly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reduced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low-income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receiving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return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supplemental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arrangement,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BGE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receiving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participating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reduced.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33" w:right="112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Potomac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"Pepco"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7,888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13.4%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eligible,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participating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population.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last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Pepco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spacing w:val="-20"/>
          <w:w w:val="10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%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State's</w:t>
      </w:r>
      <w:r>
        <w:rPr>
          <w:rFonts w:ascii="Times New Roman" w:hAnsi="Times New Roman" w:cs="Times New Roman" w:eastAsia="Times New Roman"/>
          <w:w w:val="10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population.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4" w:lineRule="auto"/>
        <w:ind w:left="123" w:right="117" w:firstLine="73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Southern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"SMECO"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saw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fall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483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444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2005-2006.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SMECO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aware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decrease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working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closely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OHEP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outside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contractors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rectify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declining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enrollment.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showed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although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Delmarva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"Delmarva"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experienced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decrease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300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123</w:t>
      </w:r>
      <w:r>
        <w:rPr>
          <w:rFonts w:ascii="Times New Roman" w:hAnsi="Times New Roman" w:cs="Times New Roman" w:eastAsia="Times New Roman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MEAP-only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1" w:lineRule="auto"/>
        <w:ind w:left="123" w:right="126" w:firstLine="71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presents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participation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percentage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total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MEAP­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rate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participation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8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6.695023pt;margin-top:-6.037462pt;width:448.16308pt;height:.1pt;mso-position-horizontal-relative:page;mso-position-vertical-relative:paragraph;z-index:-7800" coordorigin="1734,-121" coordsize="8963,2">
            <v:shape style="position:absolute;left:1734;top:-121;width:8963;height:2" coordorigin="1734,-121" coordsize="8963,0" path="m1734,-121l10697,-121e" filled="f" stroked="t" strokeweight=".59707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following</w:t>
      </w:r>
      <w:r>
        <w:rPr>
          <w:rFonts w:ascii="Times New Roman" w:hAnsi="Times New Roman" w:cs="Times New Roman" w:eastAsia="Times New Roman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websites: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spacing w:val="46"/>
          <w:w w:val="95"/>
          <w:sz w:val="20"/>
          <w:szCs w:val="20"/>
        </w:rPr>
        <w:t> </w:t>
      </w:r>
      <w:hyperlink r:id="rId7">
        <w:r>
          <w:rPr>
            <w:rFonts w:ascii="Times New Roman" w:hAnsi="Times New Roman" w:cs="Times New Roman" w:eastAsia="Times New Roman"/>
            <w:w w:val="95"/>
            <w:sz w:val="20"/>
            <w:szCs w:val="20"/>
            <w:u w:val="single" w:color="000000"/>
          </w:rPr>
          <w:t>www.aspe.hhs.gov/poverty/04povertv</w:t>
        </w:r>
        <w:r>
          <w:rPr>
            <w:rFonts w:ascii="Times New Roman" w:hAnsi="Times New Roman" w:cs="Times New Roman" w:eastAsia="Times New Roman"/>
            <w:w w:val="95"/>
            <w:sz w:val="20"/>
            <w:szCs w:val="20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pacing w:val="43"/>
            <w:w w:val="95"/>
            <w:sz w:val="20"/>
            <w:szCs w:val="20"/>
            <w:u w:val="single" w:color="000000"/>
          </w:rPr>
          <w:t> </w:t>
        </w:r>
      </w:hyperlink>
      <w:r>
        <w:rPr>
          <w:rFonts w:ascii="Times New Roman" w:hAnsi="Times New Roman" w:cs="Times New Roman" w:eastAsia="Times New Roman"/>
          <w:spacing w:val="43"/>
          <w:w w:val="95"/>
          <w:sz w:val="20"/>
          <w:szCs w:val="20"/>
          <w:u w:val="single" w:color="000000"/>
        </w:rPr>
      </w:r>
      <w:r>
        <w:rPr>
          <w:rFonts w:ascii="Times New Roman" w:hAnsi="Times New Roman" w:cs="Times New Roman" w:eastAsia="Times New Roman"/>
          <w:spacing w:val="43"/>
          <w:w w:val="95"/>
          <w:sz w:val="20"/>
          <w:szCs w:val="20"/>
        </w:rPr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"/>
          <w:w w:val="95"/>
          <w:sz w:val="20"/>
          <w:szCs w:val="20"/>
        </w:rPr>
        <w:t> </w:t>
      </w:r>
      <w:hyperlink r:id="rId8">
        <w:r>
          <w:rPr>
            <w:rFonts w:ascii="Times New Roman" w:hAnsi="Times New Roman" w:cs="Times New Roman" w:eastAsia="Times New Roman"/>
            <w:w w:val="95"/>
            <w:sz w:val="20"/>
            <w:szCs w:val="20"/>
          </w:rPr>
          <w:t>www.ncat.org/liheap.</w:t>
        </w:r>
        <w:r>
          <w:rPr>
            <w:rFonts w:ascii="Times New Roman" w:hAnsi="Times New Roman" w:cs="Times New Roman" w:eastAsia="Times New Roman"/>
            <w:w w:val="100"/>
            <w:sz w:val="20"/>
            <w:szCs w:val="20"/>
          </w:rPr>
        </w:r>
      </w:hyperlink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35" w:val="left" w:leader="none"/>
        </w:tabs>
        <w:spacing w:line="244" w:lineRule="auto"/>
        <w:ind w:left="830" w:right="132" w:hanging="71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95"/>
          <w:position w:val="9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w w:val="95"/>
          <w:position w:val="9"/>
          <w:sz w:val="12"/>
          <w:szCs w:val="12"/>
        </w:rPr>
        <w:tab/>
        <w:tab/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Although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BGE's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internal</w:t>
      </w:r>
      <w:r>
        <w:rPr>
          <w:rFonts w:ascii="Times New Roman" w:hAnsi="Times New Roman" w:cs="Times New Roman" w:eastAsia="Times New Roman"/>
          <w:spacing w:val="4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credit</w:t>
      </w:r>
      <w:r>
        <w:rPr>
          <w:rFonts w:ascii="Times New Roman" w:hAnsi="Times New Roman" w:cs="Times New Roman" w:eastAsia="Times New Roman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collection</w:t>
      </w:r>
      <w:r>
        <w:rPr>
          <w:rFonts w:ascii="Times New Roman" w:hAnsi="Times New Roman" w:cs="Times New Roman" w:eastAsia="Times New Roman"/>
          <w:spacing w:val="4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policy</w:t>
      </w:r>
      <w:r>
        <w:rPr>
          <w:rFonts w:ascii="Times New Roman" w:hAnsi="Times New Roman" w:cs="Times New Roman" w:eastAsia="Times New Roman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4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changed,</w:t>
      </w:r>
      <w:r>
        <w:rPr>
          <w:rFonts w:ascii="Times New Roman" w:hAnsi="Times New Roman" w:cs="Times New Roman" w:eastAsia="Times New Roman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BGE</w:t>
      </w:r>
      <w:r>
        <w:rPr>
          <w:rFonts w:ascii="Times New Roman" w:hAnsi="Times New Roman" w:cs="Times New Roman" w:eastAsia="Times New Roman"/>
          <w:spacing w:val="4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continues</w:t>
      </w:r>
      <w:r>
        <w:rPr>
          <w:rFonts w:ascii="Times New Roman" w:hAnsi="Times New Roman" w:cs="Times New Roman" w:eastAsia="Times New Roman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operate</w:t>
      </w:r>
      <w:r>
        <w:rPr>
          <w:rFonts w:ascii="Times New Roman" w:hAnsi="Times New Roman" w:cs="Times New Roman" w:eastAsia="Times New Roman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otherwise</w:t>
      </w:r>
      <w:r>
        <w:rPr>
          <w:rFonts w:ascii="Times New Roman" w:hAnsi="Times New Roman" w:cs="Times New Roman" w:eastAsia="Times New Roman"/>
          <w:spacing w:val="3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applicable</w:t>
      </w:r>
      <w:r>
        <w:rPr>
          <w:rFonts w:ascii="Times New Roman" w:hAnsi="Times New Roman" w:cs="Times New Roman" w:eastAsia="Times New Roman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COMAR</w:t>
      </w:r>
      <w:r>
        <w:rPr>
          <w:rFonts w:ascii="Times New Roman" w:hAnsi="Times New Roman" w:cs="Times New Roman" w:eastAsia="Times New Roman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service</w:t>
      </w:r>
      <w:r>
        <w:rPr>
          <w:rFonts w:ascii="Times New Roman" w:hAnsi="Times New Roman" w:cs="Times New Roman" w:eastAsia="Times New Roman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>terminations.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 w:line="244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687" w:footer="822" w:top="1420" w:bottom="1020" w:left="1620" w:right="14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12" w:lineRule="auto" w:before="69"/>
        <w:ind w:left="136" w:right="128" w:firstLine="9"/>
        <w:jc w:val="both"/>
      </w:pP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USPP</w:t>
      </w:r>
      <w:r>
        <w:rPr>
          <w:spacing w:val="36"/>
          <w:w w:val="95"/>
        </w:rPr>
        <w:t> </w:t>
      </w:r>
      <w:r>
        <w:rPr>
          <w:w w:val="95"/>
        </w:rPr>
        <w:t>for</w:t>
      </w:r>
      <w:r>
        <w:rPr>
          <w:spacing w:val="14"/>
          <w:w w:val="95"/>
        </w:rPr>
        <w:t> </w:t>
      </w:r>
      <w:r>
        <w:rPr>
          <w:w w:val="95"/>
        </w:rPr>
        <w:t>all</w:t>
      </w:r>
      <w:r>
        <w:rPr>
          <w:spacing w:val="14"/>
          <w:w w:val="95"/>
        </w:rPr>
        <w:t> </w:t>
      </w:r>
      <w:r>
        <w:rPr>
          <w:w w:val="95"/>
        </w:rPr>
        <w:t>utilities</w:t>
      </w:r>
      <w:r>
        <w:rPr>
          <w:spacing w:val="37"/>
          <w:w w:val="95"/>
        </w:rPr>
        <w:t> </w:t>
      </w:r>
      <w:r>
        <w:rPr>
          <w:w w:val="95"/>
        </w:rPr>
        <w:t>is</w:t>
      </w:r>
      <w:r>
        <w:rPr>
          <w:spacing w:val="23"/>
          <w:w w:val="95"/>
        </w:rPr>
        <w:t> </w:t>
      </w:r>
      <w:r>
        <w:rPr>
          <w:w w:val="95"/>
        </w:rPr>
        <w:t>86%,</w:t>
      </w:r>
      <w:r>
        <w:rPr>
          <w:spacing w:val="7"/>
          <w:w w:val="95"/>
        </w:rPr>
        <w:t> </w:t>
      </w:r>
      <w:r>
        <w:rPr>
          <w:w w:val="95"/>
        </w:rPr>
        <w:t>which</w:t>
      </w:r>
      <w:r>
        <w:rPr>
          <w:spacing w:val="27"/>
          <w:w w:val="95"/>
        </w:rPr>
        <w:t> </w:t>
      </w:r>
      <w:r>
        <w:rPr>
          <w:w w:val="95"/>
        </w:rPr>
        <w:t>reflects</w:t>
      </w:r>
      <w:r>
        <w:rPr>
          <w:spacing w:val="36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3%</w:t>
      </w:r>
      <w:r>
        <w:rPr>
          <w:spacing w:val="21"/>
          <w:w w:val="95"/>
        </w:rPr>
        <w:t> </w:t>
      </w:r>
      <w:r>
        <w:rPr>
          <w:w w:val="95"/>
        </w:rPr>
        <w:t>decrease</w:t>
      </w:r>
      <w:r>
        <w:rPr>
          <w:spacing w:val="32"/>
          <w:w w:val="95"/>
        </w:rPr>
        <w:t> </w:t>
      </w:r>
      <w:r>
        <w:rPr>
          <w:w w:val="95"/>
        </w:rPr>
        <w:t>from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2004-2005</w:t>
      </w:r>
      <w:r>
        <w:rPr>
          <w:spacing w:val="38"/>
          <w:w w:val="95"/>
        </w:rPr>
        <w:t> </w:t>
      </w:r>
      <w:r>
        <w:rPr>
          <w:w w:val="95"/>
        </w:rPr>
        <w:t>results.</w:t>
      </w:r>
      <w:r>
        <w:rPr>
          <w:w w:val="98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overall</w:t>
      </w:r>
      <w:r>
        <w:rPr>
          <w:spacing w:val="25"/>
          <w:w w:val="95"/>
        </w:rPr>
        <w:t> </w:t>
      </w:r>
      <w:r>
        <w:rPr>
          <w:w w:val="95"/>
        </w:rPr>
        <w:t>participation</w:t>
      </w:r>
      <w:r>
        <w:rPr>
          <w:spacing w:val="4"/>
          <w:w w:val="95"/>
        </w:rPr>
        <w:t> </w:t>
      </w:r>
      <w:r>
        <w:rPr>
          <w:w w:val="95"/>
        </w:rPr>
        <w:t>rate</w:t>
      </w:r>
      <w:r>
        <w:rPr>
          <w:spacing w:val="34"/>
          <w:w w:val="95"/>
        </w:rPr>
        <w:t> </w:t>
      </w:r>
      <w:r>
        <w:rPr>
          <w:w w:val="95"/>
        </w:rPr>
        <w:t>was</w:t>
      </w:r>
      <w:r>
        <w:rPr>
          <w:spacing w:val="38"/>
          <w:w w:val="95"/>
        </w:rPr>
        <w:t> </w:t>
      </w:r>
      <w:r>
        <w:rPr>
          <w:w w:val="95"/>
        </w:rPr>
        <w:t>66%</w:t>
      </w:r>
      <w:r>
        <w:rPr>
          <w:spacing w:val="27"/>
          <w:w w:val="95"/>
        </w:rPr>
        <w:t> </w:t>
      </w:r>
      <w:r>
        <w:rPr>
          <w:w w:val="95"/>
        </w:rPr>
        <w:t>for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1995-1996</w:t>
      </w:r>
      <w:r>
        <w:rPr>
          <w:spacing w:val="16"/>
          <w:w w:val="95"/>
        </w:rPr>
        <w:t> </w:t>
      </w:r>
      <w:r>
        <w:rPr>
          <w:w w:val="95"/>
        </w:rPr>
        <w:t>heating</w:t>
      </w:r>
      <w:r>
        <w:rPr>
          <w:spacing w:val="45"/>
          <w:w w:val="95"/>
        </w:rPr>
        <w:t> </w:t>
      </w:r>
      <w:r>
        <w:rPr>
          <w:w w:val="95"/>
        </w:rPr>
        <w:t>season.</w:t>
      </w:r>
      <w:r>
        <w:rPr>
          <w:spacing w:val="6"/>
          <w:w w:val="95"/>
        </w:rPr>
        <w:t> </w:t>
      </w:r>
      <w:r>
        <w:rPr>
          <w:w w:val="95"/>
        </w:rPr>
        <w:t>Washington</w:t>
      </w:r>
      <w:r>
        <w:rPr>
          <w:spacing w:val="1"/>
          <w:w w:val="95"/>
        </w:rPr>
        <w:t> </w:t>
      </w:r>
      <w:r>
        <w:rPr>
          <w:w w:val="95"/>
        </w:rPr>
        <w:t>Gas­</w:t>
      </w:r>
      <w:r>
        <w:rPr>
          <w:w w:val="98"/>
        </w:rPr>
        <w:t> </w:t>
      </w:r>
      <w:r>
        <w:rPr>
          <w:w w:val="95"/>
        </w:rPr>
        <w:t>Maryland</w:t>
      </w:r>
      <w:r>
        <w:rPr>
          <w:spacing w:val="7"/>
          <w:w w:val="95"/>
        </w:rPr>
        <w:t> </w:t>
      </w:r>
      <w:r>
        <w:rPr>
          <w:w w:val="95"/>
        </w:rPr>
        <w:t>Gas</w:t>
      </w:r>
      <w:r>
        <w:rPr>
          <w:spacing w:val="37"/>
          <w:w w:val="95"/>
        </w:rPr>
        <w:t> </w:t>
      </w:r>
      <w:r>
        <w:rPr>
          <w:w w:val="95"/>
        </w:rPr>
        <w:t>Division</w:t>
      </w:r>
      <w:r>
        <w:rPr>
          <w:spacing w:val="55"/>
          <w:w w:val="95"/>
        </w:rPr>
        <w:t> </w:t>
      </w:r>
      <w:r>
        <w:rPr>
          <w:w w:val="95"/>
        </w:rPr>
        <w:t>experienced</w:t>
      </w:r>
      <w:r>
        <w:rPr>
          <w:spacing w:val="15"/>
          <w:w w:val="95"/>
        </w:rPr>
        <w:t> </w:t>
      </w:r>
      <w:r>
        <w:rPr>
          <w:w w:val="95"/>
        </w:rPr>
        <w:t>an</w:t>
      </w:r>
      <w:r>
        <w:rPr>
          <w:spacing w:val="41"/>
          <w:w w:val="95"/>
        </w:rPr>
        <w:t> </w:t>
      </w:r>
      <w:r>
        <w:rPr>
          <w:w w:val="95"/>
        </w:rPr>
        <w:t>increased</w:t>
      </w:r>
      <w:r>
        <w:rPr>
          <w:w w:val="95"/>
        </w:rPr>
        <w:t> </w:t>
      </w:r>
      <w:r>
        <w:rPr>
          <w:w w:val="95"/>
        </w:rPr>
        <w:t>participation</w:t>
      </w:r>
      <w:r>
        <w:rPr>
          <w:spacing w:val="7"/>
          <w:w w:val="95"/>
        </w:rPr>
        <w:t> </w:t>
      </w:r>
      <w:r>
        <w:rPr>
          <w:w w:val="95"/>
        </w:rPr>
        <w:t>rate</w:t>
      </w:r>
      <w:r>
        <w:rPr>
          <w:w w:val="95"/>
        </w:rPr>
        <w:t> </w:t>
      </w:r>
      <w:r>
        <w:rPr>
          <w:spacing w:val="52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10%.</w:t>
      </w:r>
      <w:r>
        <w:rPr>
          <w:w w:val="95"/>
        </w:rPr>
        <w:t> </w:t>
      </w:r>
      <w:r>
        <w:rPr>
          <w:spacing w:val="32"/>
          <w:w w:val="95"/>
        </w:rPr>
        <w:t> </w:t>
      </w:r>
      <w:r>
        <w:rPr>
          <w:w w:val="95"/>
        </w:rPr>
        <w:t>SMECO,</w:t>
      </w:r>
      <w:r>
        <w:rPr>
          <w:w w:val="98"/>
        </w:rPr>
        <w:t> </w:t>
      </w:r>
      <w:r>
        <w:rPr>
          <w:w w:val="95"/>
        </w:rPr>
        <w:t>Potomac</w:t>
      </w:r>
      <w:r>
        <w:rPr>
          <w:spacing w:val="33"/>
          <w:w w:val="95"/>
        </w:rPr>
        <w:t> </w:t>
      </w:r>
      <w:r>
        <w:rPr>
          <w:w w:val="95"/>
        </w:rPr>
        <w:t>Edison,</w:t>
      </w:r>
      <w:r>
        <w:rPr>
          <w:spacing w:val="28"/>
          <w:w w:val="95"/>
        </w:rPr>
        <w:t> </w:t>
      </w:r>
      <w:r>
        <w:rPr>
          <w:w w:val="95"/>
        </w:rPr>
        <w:t>Berlin,</w:t>
      </w:r>
      <w:r>
        <w:rPr>
          <w:spacing w:val="28"/>
          <w:w w:val="95"/>
        </w:rPr>
        <w:t> </w:t>
      </w:r>
      <w:r>
        <w:rPr>
          <w:w w:val="95"/>
        </w:rPr>
        <w:t>Elkton</w:t>
      </w:r>
      <w:r>
        <w:rPr>
          <w:spacing w:val="33"/>
          <w:w w:val="95"/>
        </w:rPr>
        <w:t> </w:t>
      </w:r>
      <w:r>
        <w:rPr>
          <w:w w:val="95"/>
        </w:rPr>
        <w:t>Gas,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Easton</w:t>
      </w:r>
      <w:r>
        <w:rPr>
          <w:spacing w:val="32"/>
          <w:w w:val="95"/>
        </w:rPr>
        <w:t> </w:t>
      </w:r>
      <w:r>
        <w:rPr>
          <w:w w:val="95"/>
        </w:rPr>
        <w:t>experienced</w:t>
      </w:r>
      <w:r>
        <w:rPr>
          <w:spacing w:val="43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decrease</w:t>
      </w:r>
      <w:r>
        <w:rPr>
          <w:spacing w:val="36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participation</w:t>
      </w:r>
      <w:r>
        <w:rPr>
          <w:spacing w:val="51"/>
          <w:w w:val="95"/>
        </w:rPr>
        <w:t> </w:t>
      </w:r>
      <w:r>
        <w:rPr>
          <w:w w:val="95"/>
        </w:rPr>
        <w:t>rates</w:t>
      </w:r>
      <w:r>
        <w:rPr>
          <w:w w:val="99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10%</w:t>
      </w:r>
      <w:r>
        <w:rPr>
          <w:spacing w:val="25"/>
          <w:w w:val="95"/>
        </w:rPr>
        <w:t> </w:t>
      </w:r>
      <w:r>
        <w:rPr>
          <w:w w:val="95"/>
        </w:rPr>
        <w:t>or</w:t>
      </w:r>
      <w:r>
        <w:rPr>
          <w:spacing w:val="49"/>
          <w:w w:val="95"/>
        </w:rPr>
        <w:t> </w:t>
      </w:r>
      <w:r>
        <w:rPr>
          <w:w w:val="95"/>
        </w:rPr>
        <w:t>greater.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1"/>
          <w:w w:val="95"/>
        </w:rPr>
        <w:t> </w:t>
      </w:r>
      <w:r>
        <w:rPr>
          <w:w w:val="95"/>
        </w:rPr>
        <w:t>other</w:t>
      </w:r>
      <w:r>
        <w:rPr>
          <w:spacing w:val="47"/>
          <w:w w:val="95"/>
        </w:rPr>
        <w:t> </w:t>
      </w:r>
      <w:r>
        <w:rPr>
          <w:w w:val="95"/>
        </w:rPr>
        <w:t>utilities</w:t>
      </w:r>
      <w:r>
        <w:rPr>
          <w:spacing w:val="4"/>
          <w:w w:val="95"/>
        </w:rPr>
        <w:t> </w:t>
      </w:r>
      <w:r>
        <w:rPr>
          <w:w w:val="95"/>
        </w:rPr>
        <w:t>had</w:t>
      </w:r>
      <w:r>
        <w:rPr>
          <w:spacing w:val="3"/>
          <w:w w:val="95"/>
        </w:rPr>
        <w:t> </w:t>
      </w:r>
      <w:r>
        <w:rPr>
          <w:w w:val="95"/>
        </w:rPr>
        <w:t>either</w:t>
      </w:r>
      <w:r>
        <w:rPr>
          <w:w w:val="95"/>
        </w:rPr>
        <w:t> </w:t>
      </w:r>
      <w:r>
        <w:rPr>
          <w:w w:val="95"/>
        </w:rPr>
        <w:t>nominal</w:t>
      </w:r>
      <w:r>
        <w:rPr>
          <w:spacing w:val="18"/>
          <w:w w:val="95"/>
        </w:rPr>
        <w:t> </w:t>
      </w:r>
      <w:r>
        <w:rPr>
          <w:w w:val="95"/>
        </w:rPr>
        <w:t>increases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w w:val="95"/>
        </w:rPr>
        <w:t> </w:t>
      </w:r>
      <w:r>
        <w:rPr>
          <w:spacing w:val="55"/>
          <w:w w:val="95"/>
        </w:rPr>
        <w:t> </w:t>
      </w:r>
      <w:r>
        <w:rPr>
          <w:w w:val="95"/>
        </w:rPr>
        <w:t>decreases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m</w:t>
      </w:r>
      <w:r>
        <w:rPr>
          <w:w w:val="96"/>
        </w:rPr>
        <w:t> </w:t>
      </w:r>
      <w:r>
        <w:rPr>
          <w:w w:val="95"/>
        </w:rPr>
        <w:t>participation</w:t>
      </w:r>
      <w:r>
        <w:rPr>
          <w:spacing w:val="47"/>
          <w:w w:val="95"/>
        </w:rPr>
        <w:t> </w:t>
      </w:r>
      <w:r>
        <w:rPr>
          <w:w w:val="95"/>
        </w:rPr>
        <w:t>rates</w:t>
      </w:r>
      <w:r>
        <w:rPr>
          <w:spacing w:val="36"/>
          <w:w w:val="95"/>
        </w:rPr>
        <w:t> </w:t>
      </w:r>
      <w:r>
        <w:rPr>
          <w:w w:val="95"/>
        </w:rPr>
        <w:t>or</w:t>
      </w:r>
      <w:r>
        <w:rPr>
          <w:spacing w:val="15"/>
          <w:w w:val="95"/>
        </w:rPr>
        <w:t> </w:t>
      </w:r>
      <w:r>
        <w:rPr>
          <w:w w:val="95"/>
        </w:rPr>
        <w:t>remained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same</w:t>
      </w:r>
      <w:r>
        <w:rPr>
          <w:spacing w:val="22"/>
          <w:w w:val="95"/>
        </w:rPr>
        <w:t> </w:t>
      </w:r>
      <w:r>
        <w:rPr>
          <w:w w:val="95"/>
        </w:rPr>
        <w:t>as</w:t>
      </w:r>
      <w:r>
        <w:rPr>
          <w:spacing w:val="12"/>
          <w:w w:val="95"/>
        </w:rPr>
        <w:t> </w:t>
      </w:r>
      <w:r>
        <w:rPr>
          <w:w w:val="95"/>
        </w:rPr>
        <w:t>compared</w:t>
      </w:r>
      <w:r>
        <w:rPr>
          <w:spacing w:val="35"/>
          <w:w w:val="95"/>
        </w:rPr>
        <w:t> </w:t>
      </w:r>
      <w:r>
        <w:rPr>
          <w:w w:val="95"/>
        </w:rPr>
        <w:t>to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2004</w:t>
      </w:r>
      <w:r>
        <w:rPr>
          <w:spacing w:val="14"/>
          <w:w w:val="95"/>
        </w:rPr>
        <w:t> </w:t>
      </w:r>
      <w:r>
        <w:rPr>
          <w:spacing w:val="6"/>
          <w:w w:val="95"/>
        </w:rPr>
        <w:t>-</w:t>
      </w:r>
      <w:r>
        <w:rPr>
          <w:w w:val="95"/>
        </w:rPr>
        <w:t>2005</w:t>
      </w:r>
      <w:r>
        <w:rPr>
          <w:spacing w:val="26"/>
          <w:w w:val="95"/>
        </w:rPr>
        <w:t> </w:t>
      </w:r>
      <w:r>
        <w:rPr>
          <w:w w:val="95"/>
        </w:rPr>
        <w:t>heating</w:t>
      </w:r>
      <w:r>
        <w:rPr>
          <w:spacing w:val="54"/>
          <w:w w:val="95"/>
        </w:rPr>
        <w:t> </w:t>
      </w:r>
      <w:r>
        <w:rPr>
          <w:w w:val="95"/>
        </w:rPr>
        <w:t>season.</w:t>
      </w:r>
      <w:r>
        <w:rPr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31" w:right="109" w:firstLine="721"/>
        <w:jc w:val="both"/>
      </w:pPr>
      <w:r>
        <w:rPr>
          <w:w w:val="95"/>
        </w:rPr>
        <w:t>Participation</w:t>
      </w:r>
      <w:r>
        <w:rPr>
          <w:spacing w:val="42"/>
          <w:w w:val="95"/>
        </w:rPr>
        <w:t> </w:t>
      </w:r>
      <w:r>
        <w:rPr>
          <w:w w:val="95"/>
        </w:rPr>
        <w:t>levels</w:t>
      </w:r>
      <w:r>
        <w:rPr>
          <w:spacing w:val="9"/>
          <w:w w:val="95"/>
        </w:rPr>
        <w:t> </w:t>
      </w:r>
      <w:r>
        <w:rPr>
          <w:w w:val="95"/>
        </w:rPr>
        <w:t>tend</w:t>
      </w:r>
      <w:r>
        <w:rPr>
          <w:spacing w:val="16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be</w:t>
      </w:r>
      <w:r>
        <w:rPr>
          <w:spacing w:val="22"/>
          <w:w w:val="95"/>
        </w:rPr>
        <w:t> </w:t>
      </w:r>
      <w:r>
        <w:rPr>
          <w:w w:val="95"/>
        </w:rPr>
        <w:t>lower</w:t>
      </w:r>
      <w:r>
        <w:rPr>
          <w:spacing w:val="20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smaller</w:t>
      </w:r>
      <w:r>
        <w:rPr>
          <w:spacing w:val="21"/>
          <w:w w:val="95"/>
        </w:rPr>
        <w:t> </w:t>
      </w:r>
      <w:r>
        <w:rPr>
          <w:w w:val="95"/>
        </w:rPr>
        <w:t>utilities</w:t>
      </w:r>
      <w:r>
        <w:rPr>
          <w:spacing w:val="25"/>
          <w:w w:val="95"/>
        </w:rPr>
        <w:t> </w:t>
      </w:r>
      <w:r>
        <w:rPr>
          <w:w w:val="95"/>
        </w:rPr>
        <w:t>versus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larger</w:t>
      </w:r>
      <w:r>
        <w:rPr>
          <w:spacing w:val="18"/>
          <w:w w:val="95"/>
        </w:rPr>
        <w:t> </w:t>
      </w:r>
      <w:r>
        <w:rPr>
          <w:w w:val="95"/>
        </w:rPr>
        <w:t>utilities.</w:t>
      </w:r>
      <w:r>
        <w:rPr>
          <w:spacing w:val="41"/>
          <w:w w:val="95"/>
        </w:rPr>
        <w:t> </w:t>
      </w:r>
      <w:r>
        <w:rPr>
          <w:w w:val="95"/>
        </w:rPr>
        <w:t>For</w:t>
      </w:r>
      <w:r>
        <w:rPr>
          <w:w w:val="98"/>
        </w:rPr>
        <w:t> </w:t>
      </w:r>
      <w:r>
        <w:rPr>
          <w:w w:val="95"/>
        </w:rPr>
        <w:t>example,</w:t>
      </w:r>
      <w:r>
        <w:rPr>
          <w:spacing w:val="41"/>
          <w:w w:val="95"/>
        </w:rPr>
        <w:t> </w:t>
      </w:r>
      <w:r>
        <w:rPr>
          <w:w w:val="95"/>
        </w:rPr>
        <w:t>over</w:t>
      </w:r>
      <w:r>
        <w:rPr>
          <w:spacing w:val="39"/>
          <w:w w:val="95"/>
        </w:rPr>
        <w:t> </w:t>
      </w:r>
      <w:r>
        <w:rPr>
          <w:w w:val="95"/>
        </w:rPr>
        <w:t>88%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26"/>
          <w:w w:val="95"/>
        </w:rPr>
        <w:t> </w:t>
      </w:r>
      <w:r>
        <w:rPr>
          <w:w w:val="95"/>
        </w:rPr>
        <w:t>eligible</w:t>
      </w:r>
      <w:r>
        <w:rPr>
          <w:spacing w:val="36"/>
          <w:w w:val="95"/>
        </w:rPr>
        <w:t> </w:t>
      </w:r>
      <w:r>
        <w:rPr>
          <w:w w:val="95"/>
        </w:rPr>
        <w:t>BGE</w:t>
      </w:r>
      <w:r>
        <w:rPr>
          <w:spacing w:val="40"/>
          <w:w w:val="95"/>
        </w:rPr>
        <w:t> </w:t>
      </w:r>
      <w:r>
        <w:rPr>
          <w:w w:val="95"/>
        </w:rPr>
        <w:t>customers</w:t>
      </w:r>
      <w:r>
        <w:rPr>
          <w:spacing w:val="44"/>
          <w:w w:val="95"/>
        </w:rPr>
        <w:t> </w:t>
      </w:r>
      <w:r>
        <w:rPr>
          <w:w w:val="95"/>
        </w:rPr>
        <w:t>participate</w:t>
      </w:r>
      <w:r>
        <w:rPr>
          <w:spacing w:val="56"/>
          <w:w w:val="95"/>
        </w:rPr>
        <w:t> </w:t>
      </w:r>
      <w:r>
        <w:rPr>
          <w:w w:val="95"/>
        </w:rPr>
        <w:t>in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USPP</w:t>
      </w:r>
      <w:r>
        <w:rPr>
          <w:spacing w:val="38"/>
          <w:w w:val="95"/>
        </w:rPr>
        <w:t> </w:t>
      </w:r>
      <w:r>
        <w:rPr>
          <w:w w:val="95"/>
        </w:rPr>
        <w:t>program</w:t>
      </w:r>
      <w:r>
        <w:rPr>
          <w:spacing w:val="47"/>
          <w:w w:val="95"/>
        </w:rPr>
        <w:t> </w:t>
      </w:r>
      <w:r>
        <w:rPr>
          <w:w w:val="95"/>
        </w:rPr>
        <w:t>versus</w:t>
      </w:r>
      <w:r>
        <w:rPr>
          <w:spacing w:val="14"/>
          <w:w w:val="95"/>
        </w:rPr>
        <w:t> </w:t>
      </w:r>
      <w:r>
        <w:rPr>
          <w:w w:val="95"/>
        </w:rPr>
        <w:t>1</w:t>
      </w:r>
      <w:r>
        <w:rPr>
          <w:spacing w:val="-16"/>
          <w:w w:val="95"/>
        </w:rPr>
        <w:t>1</w:t>
      </w:r>
      <w:r>
        <w:rPr>
          <w:w w:val="95"/>
        </w:rPr>
        <w:t>%</w:t>
      </w:r>
      <w:r>
        <w:rPr>
          <w:w w:val="100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Chesapeake</w:t>
      </w:r>
      <w:r>
        <w:rPr>
          <w:spacing w:val="32"/>
          <w:w w:val="95"/>
        </w:rPr>
        <w:t> </w:t>
      </w:r>
      <w:r>
        <w:rPr>
          <w:w w:val="95"/>
        </w:rPr>
        <w:t>Utilities,</w:t>
      </w:r>
      <w:r>
        <w:rPr>
          <w:spacing w:val="47"/>
          <w:w w:val="95"/>
        </w:rPr>
        <w:t> </w:t>
      </w:r>
      <w:r>
        <w:rPr>
          <w:w w:val="95"/>
        </w:rPr>
        <w:t>Citizens</w:t>
      </w:r>
      <w:r>
        <w:rPr>
          <w:spacing w:val="35"/>
          <w:w w:val="95"/>
        </w:rPr>
        <w:t> </w:t>
      </w:r>
      <w:r>
        <w:rPr>
          <w:w w:val="95"/>
        </w:rPr>
        <w:t>Gas</w:t>
      </w:r>
      <w:r>
        <w:rPr>
          <w:spacing w:val="18"/>
          <w:w w:val="95"/>
        </w:rPr>
        <w:t> </w:t>
      </w:r>
      <w:r>
        <w:rPr>
          <w:w w:val="95"/>
        </w:rPr>
        <w:t>Division,</w:t>
      </w:r>
      <w:r>
        <w:rPr>
          <w:spacing w:val="39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20%</w:t>
      </w:r>
      <w:r>
        <w:rPr>
          <w:spacing w:val="22"/>
          <w:w w:val="95"/>
        </w:rPr>
        <w:t> </w:t>
      </w:r>
      <w:r>
        <w:rPr>
          <w:w w:val="95"/>
        </w:rPr>
        <w:t>for</w:t>
      </w:r>
      <w:r>
        <w:rPr>
          <w:spacing w:val="13"/>
          <w:w w:val="95"/>
        </w:rPr>
        <w:t> </w:t>
      </w:r>
      <w:r>
        <w:rPr>
          <w:w w:val="95"/>
        </w:rPr>
        <w:t>Easton</w:t>
      </w:r>
      <w:r>
        <w:rPr>
          <w:spacing w:val="23"/>
          <w:w w:val="95"/>
        </w:rPr>
        <w:t> </w:t>
      </w:r>
      <w:r>
        <w:rPr>
          <w:w w:val="95"/>
        </w:rPr>
        <w:t>Utilities</w:t>
      </w:r>
      <w:r>
        <w:rPr>
          <w:spacing w:val="38"/>
          <w:w w:val="95"/>
        </w:rPr>
        <w:t> </w:t>
      </w:r>
      <w:r>
        <w:rPr>
          <w:w w:val="95"/>
        </w:rPr>
        <w:t>Gas</w:t>
      </w:r>
      <w:r>
        <w:rPr>
          <w:spacing w:val="24"/>
          <w:w w:val="95"/>
        </w:rPr>
        <w:t> </w:t>
      </w:r>
      <w:r>
        <w:rPr>
          <w:w w:val="95"/>
        </w:rPr>
        <w:t>Division.</w:t>
      </w:r>
      <w:r>
        <w:rPr>
          <w:spacing w:val="53"/>
          <w:w w:val="95"/>
        </w:rPr>
        <w:t> </w:t>
      </w:r>
      <w:r>
        <w:rPr>
          <w:rFonts w:ascii="Arial" w:hAnsi="Arial" w:cs="Arial" w:eastAsia="Arial"/>
          <w:w w:val="105"/>
          <w:sz w:val="22"/>
          <w:szCs w:val="22"/>
        </w:rPr>
        <w:t>It</w:t>
      </w:r>
      <w:r>
        <w:rPr>
          <w:rFonts w:ascii="Arial" w:hAnsi="Arial" w:cs="Arial" w:eastAsia="Arial"/>
          <w:w w:val="136"/>
          <w:sz w:val="22"/>
          <w:szCs w:val="22"/>
        </w:rPr>
        <w:t> </w:t>
      </w:r>
      <w:r>
        <w:rPr>
          <w:w w:val="95"/>
        </w:rPr>
        <w:t>is</w:t>
      </w:r>
      <w:r>
        <w:rPr>
          <w:spacing w:val="28"/>
          <w:w w:val="95"/>
        </w:rPr>
        <w:t> </w:t>
      </w:r>
      <w:r>
        <w:rPr>
          <w:w w:val="95"/>
        </w:rPr>
        <w:t>quite</w:t>
      </w:r>
      <w:r>
        <w:rPr>
          <w:spacing w:val="37"/>
          <w:w w:val="95"/>
        </w:rPr>
        <w:t> </w:t>
      </w:r>
      <w:r>
        <w:rPr>
          <w:w w:val="95"/>
        </w:rPr>
        <w:t>likely</w:t>
      </w:r>
      <w:r>
        <w:rPr>
          <w:spacing w:val="35"/>
          <w:w w:val="95"/>
        </w:rPr>
        <w:t> </w:t>
      </w:r>
      <w:r>
        <w:rPr>
          <w:w w:val="95"/>
        </w:rPr>
        <w:t>that</w:t>
      </w:r>
      <w:r>
        <w:rPr>
          <w:spacing w:val="43"/>
          <w:w w:val="95"/>
        </w:rPr>
        <w:t> </w:t>
      </w:r>
      <w:r>
        <w:rPr>
          <w:w w:val="95"/>
        </w:rPr>
        <w:t>the</w:t>
      </w:r>
      <w:r>
        <w:rPr>
          <w:spacing w:val="45"/>
          <w:w w:val="95"/>
        </w:rPr>
        <w:t> </w:t>
      </w:r>
      <w:r>
        <w:rPr>
          <w:w w:val="95"/>
        </w:rPr>
        <w:t>availability</w:t>
      </w:r>
      <w:r>
        <w:rPr>
          <w:spacing w:val="53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EUSP</w:t>
      </w:r>
      <w:r>
        <w:rPr>
          <w:spacing w:val="43"/>
          <w:w w:val="95"/>
        </w:rPr>
        <w:t> </w:t>
      </w:r>
      <w:r>
        <w:rPr>
          <w:w w:val="95"/>
        </w:rPr>
        <w:t>has</w:t>
      </w:r>
      <w:r>
        <w:rPr>
          <w:spacing w:val="46"/>
          <w:w w:val="95"/>
        </w:rPr>
        <w:t> </w:t>
      </w:r>
      <w:r>
        <w:rPr>
          <w:w w:val="95"/>
        </w:rPr>
        <w:t>increased</w:t>
      </w:r>
      <w:r>
        <w:rPr>
          <w:spacing w:val="8"/>
          <w:w w:val="95"/>
        </w:rPr>
        <w:t> </w:t>
      </w:r>
      <w:r>
        <w:rPr>
          <w:w w:val="95"/>
        </w:rPr>
        <w:t>eligible</w:t>
      </w:r>
      <w:r>
        <w:rPr>
          <w:spacing w:val="42"/>
          <w:w w:val="95"/>
        </w:rPr>
        <w:t> </w:t>
      </w:r>
      <w:r>
        <w:rPr>
          <w:w w:val="95"/>
        </w:rPr>
        <w:t>customer</w:t>
      </w:r>
      <w:r>
        <w:rPr>
          <w:spacing w:val="46"/>
          <w:w w:val="95"/>
        </w:rPr>
        <w:t> </w:t>
      </w:r>
      <w:r>
        <w:rPr>
          <w:w w:val="95"/>
        </w:rPr>
        <w:t>participation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w w:val="99"/>
        </w:rPr>
        <w:t> </w:t>
      </w:r>
      <w:r>
        <w:rPr>
          <w:w w:val="95"/>
        </w:rPr>
        <w:t>the</w:t>
      </w:r>
      <w:r>
        <w:rPr>
          <w:spacing w:val="45"/>
          <w:w w:val="95"/>
        </w:rPr>
        <w:t> </w:t>
      </w:r>
      <w:r>
        <w:rPr>
          <w:w w:val="95"/>
        </w:rPr>
        <w:t>USPP.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45"/>
          <w:w w:val="95"/>
        </w:rPr>
        <w:t> </w:t>
      </w:r>
      <w:r>
        <w:rPr>
          <w:w w:val="95"/>
        </w:rPr>
        <w:t>Commission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has</w:t>
      </w:r>
      <w:r>
        <w:rPr>
          <w:spacing w:val="50"/>
          <w:w w:val="95"/>
        </w:rPr>
        <w:t> </w:t>
      </w:r>
      <w:r>
        <w:rPr>
          <w:w w:val="95"/>
        </w:rPr>
        <w:t>generally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addressed</w:t>
      </w:r>
      <w:r>
        <w:rPr>
          <w:spacing w:val="12"/>
          <w:w w:val="95"/>
        </w:rPr>
        <w:t> </w:t>
      </w:r>
      <w:r>
        <w:rPr>
          <w:w w:val="95"/>
        </w:rPr>
        <w:t>low</w:t>
      </w:r>
      <w:r>
        <w:rPr>
          <w:spacing w:val="34"/>
          <w:w w:val="95"/>
        </w:rPr>
        <w:t> </w:t>
      </w:r>
      <w:r>
        <w:rPr>
          <w:w w:val="95"/>
        </w:rPr>
        <w:t>participation</w:t>
      </w:r>
      <w:r>
        <w:rPr>
          <w:spacing w:val="18"/>
          <w:w w:val="95"/>
        </w:rPr>
        <w:t> </w:t>
      </w:r>
      <w:r>
        <w:rPr>
          <w:w w:val="95"/>
        </w:rPr>
        <w:t>rates</w:t>
      </w:r>
      <w:r>
        <w:rPr>
          <w:spacing w:val="53"/>
          <w:w w:val="95"/>
        </w:rPr>
        <w:t> </w:t>
      </w:r>
      <w:r>
        <w:rPr>
          <w:w w:val="95"/>
        </w:rPr>
        <w:t>on</w:t>
      </w:r>
      <w:r>
        <w:rPr>
          <w:spacing w:val="47"/>
          <w:w w:val="95"/>
        </w:rPr>
        <w:t> </w:t>
      </w:r>
      <w:r>
        <w:rPr>
          <w:w w:val="95"/>
        </w:rPr>
        <w:t>a</w:t>
      </w:r>
      <w:r>
        <w:rPr>
          <w:spacing w:val="34"/>
          <w:w w:val="95"/>
        </w:rPr>
        <w:t> </w:t>
      </w:r>
      <w:r>
        <w:rPr>
          <w:w w:val="95"/>
        </w:rPr>
        <w:t>case-by­</w:t>
      </w:r>
      <w:r>
        <w:rPr>
          <w:w w:val="97"/>
        </w:rPr>
        <w:t> </w:t>
      </w:r>
      <w:r>
        <w:rPr>
          <w:w w:val="95"/>
        </w:rPr>
        <w:t>case</w:t>
      </w:r>
      <w:r>
        <w:rPr>
          <w:spacing w:val="39"/>
          <w:w w:val="95"/>
        </w:rPr>
        <w:t> </w:t>
      </w:r>
      <w:r>
        <w:rPr>
          <w:w w:val="95"/>
        </w:rPr>
        <w:t>basis.</w:t>
      </w:r>
      <w:r>
        <w:rPr>
          <w:spacing w:val="51"/>
          <w:w w:val="95"/>
        </w:rPr>
        <w:t> </w:t>
      </w:r>
      <w:r>
        <w:rPr>
          <w:w w:val="95"/>
        </w:rPr>
        <w:t>However,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8"/>
          <w:w w:val="95"/>
        </w:rPr>
        <w:t> </w:t>
      </w:r>
      <w:r>
        <w:rPr>
          <w:w w:val="95"/>
        </w:rPr>
        <w:t>Commission</w:t>
      </w:r>
      <w:r>
        <w:rPr>
          <w:spacing w:val="9"/>
          <w:w w:val="95"/>
        </w:rPr>
        <w:t> </w:t>
      </w:r>
      <w:r>
        <w:rPr>
          <w:w w:val="95"/>
        </w:rPr>
        <w:t>also</w:t>
      </w:r>
      <w:r>
        <w:rPr>
          <w:spacing w:val="46"/>
          <w:w w:val="95"/>
        </w:rPr>
        <w:t> </w:t>
      </w:r>
      <w:r>
        <w:rPr>
          <w:w w:val="95"/>
        </w:rPr>
        <w:t>works</w:t>
      </w:r>
      <w:r>
        <w:rPr>
          <w:spacing w:val="1"/>
          <w:w w:val="95"/>
        </w:rPr>
        <w:t> </w:t>
      </w:r>
      <w:r>
        <w:rPr>
          <w:w w:val="95"/>
        </w:rPr>
        <w:t>closely</w:t>
      </w:r>
      <w:r>
        <w:rPr>
          <w:spacing w:val="42"/>
          <w:w w:val="95"/>
        </w:rPr>
        <w:t> </w:t>
      </w:r>
      <w:r>
        <w:rPr>
          <w:w w:val="95"/>
        </w:rPr>
        <w:t>with</w:t>
      </w:r>
      <w:r>
        <w:rPr>
          <w:spacing w:val="53"/>
          <w:w w:val="95"/>
        </w:rPr>
        <w:t> </w:t>
      </w:r>
      <w:r>
        <w:rPr>
          <w:w w:val="95"/>
        </w:rPr>
        <w:t>OHEP</w:t>
      </w:r>
      <w:r>
        <w:rPr>
          <w:spacing w:val="47"/>
          <w:w w:val="95"/>
        </w:rPr>
        <w:t> </w:t>
      </w:r>
      <w:r>
        <w:rPr>
          <w:w w:val="95"/>
        </w:rPr>
        <w:t>and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45"/>
          <w:w w:val="95"/>
        </w:rPr>
        <w:t> </w:t>
      </w:r>
      <w:r>
        <w:rPr>
          <w:w w:val="95"/>
        </w:rPr>
        <w:t>utilities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39"/>
          <w:w w:val="95"/>
        </w:rPr>
        <w:t> </w:t>
      </w:r>
      <w:r>
        <w:rPr>
          <w:w w:val="95"/>
        </w:rPr>
        <w:t>a</w:t>
      </w:r>
      <w:r>
        <w:rPr>
          <w:w w:val="105"/>
        </w:rPr>
        <w:t> </w:t>
      </w:r>
      <w:r>
        <w:rPr>
          <w:w w:val="95"/>
        </w:rPr>
        <w:t>group</w:t>
      </w:r>
      <w:r>
        <w:rPr>
          <w:spacing w:val="36"/>
          <w:w w:val="95"/>
        </w:rPr>
        <w:t> </w:t>
      </w:r>
      <w:r>
        <w:rPr>
          <w:w w:val="95"/>
        </w:rPr>
        <w:t>to</w:t>
      </w:r>
      <w:r>
        <w:rPr>
          <w:spacing w:val="42"/>
          <w:w w:val="95"/>
        </w:rPr>
        <w:t> </w:t>
      </w:r>
      <w:r>
        <w:rPr>
          <w:w w:val="95"/>
        </w:rPr>
        <w:t>explore</w:t>
      </w:r>
      <w:r>
        <w:rPr>
          <w:spacing w:val="45"/>
          <w:w w:val="95"/>
        </w:rPr>
        <w:t> </w:t>
      </w:r>
      <w:r>
        <w:rPr>
          <w:w w:val="95"/>
        </w:rPr>
        <w:t>ways</w:t>
      </w:r>
      <w:r>
        <w:rPr>
          <w:spacing w:val="38"/>
          <w:w w:val="95"/>
        </w:rPr>
        <w:t> </w:t>
      </w:r>
      <w:r>
        <w:rPr>
          <w:w w:val="95"/>
        </w:rPr>
        <w:t>to</w:t>
      </w:r>
      <w:r>
        <w:rPr>
          <w:spacing w:val="42"/>
          <w:w w:val="95"/>
        </w:rPr>
        <w:t> </w:t>
      </w:r>
      <w:r>
        <w:rPr>
          <w:w w:val="95"/>
        </w:rPr>
        <w:t>encourage</w:t>
      </w:r>
      <w:r>
        <w:rPr>
          <w:spacing w:val="49"/>
          <w:w w:val="95"/>
        </w:rPr>
        <w:t> </w:t>
      </w:r>
      <w:r>
        <w:rPr>
          <w:w w:val="95"/>
        </w:rPr>
        <w:t>customer</w:t>
      </w:r>
      <w:r>
        <w:rPr>
          <w:spacing w:val="48"/>
          <w:w w:val="95"/>
        </w:rPr>
        <w:t> </w:t>
      </w:r>
      <w:r>
        <w:rPr>
          <w:w w:val="95"/>
        </w:rPr>
        <w:t>participation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43"/>
          <w:w w:val="95"/>
        </w:rPr>
        <w:t> </w:t>
      </w:r>
      <w:r>
        <w:rPr>
          <w:w w:val="95"/>
        </w:rPr>
        <w:t>USPP.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Commission</w:t>
      </w:r>
      <w:r>
        <w:rPr>
          <w:w w:val="98"/>
        </w:rPr>
        <w:t> </w:t>
      </w:r>
      <w:r>
        <w:rPr>
          <w:w w:val="95"/>
        </w:rPr>
        <w:t>Staff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53"/>
          <w:w w:val="95"/>
        </w:rPr>
        <w:t> </w:t>
      </w:r>
      <w:r>
        <w:rPr>
          <w:w w:val="95"/>
        </w:rPr>
        <w:t>member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51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OHEP</w:t>
      </w:r>
      <w:r>
        <w:rPr>
          <w:spacing w:val="7"/>
          <w:w w:val="95"/>
        </w:rPr>
        <w:t> </w:t>
      </w:r>
      <w:r>
        <w:rPr>
          <w:w w:val="95"/>
        </w:rPr>
        <w:t>Advisory</w:t>
      </w:r>
      <w:r>
        <w:rPr>
          <w:spacing w:val="27"/>
          <w:w w:val="95"/>
        </w:rPr>
        <w:t> </w:t>
      </w:r>
      <w:r>
        <w:rPr>
          <w:w w:val="95"/>
        </w:rPr>
        <w:t>Board,</w:t>
      </w:r>
      <w:r>
        <w:rPr>
          <w:spacing w:val="24"/>
          <w:w w:val="95"/>
        </w:rPr>
        <w:t> </w:t>
      </w:r>
      <w:r>
        <w:rPr>
          <w:w w:val="95"/>
        </w:rPr>
        <w:t>OHEP</w:t>
      </w:r>
      <w:r>
        <w:rPr>
          <w:spacing w:val="22"/>
          <w:w w:val="95"/>
        </w:rPr>
        <w:t> </w:t>
      </w:r>
      <w:r>
        <w:rPr>
          <w:w w:val="95"/>
        </w:rPr>
        <w:t>Statewide</w:t>
      </w:r>
      <w:r>
        <w:rPr>
          <w:spacing w:val="20"/>
          <w:w w:val="95"/>
        </w:rPr>
        <w:t> </w:t>
      </w:r>
      <w:r>
        <w:rPr>
          <w:w w:val="95"/>
        </w:rPr>
        <w:t>Outreach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Team,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Energy</w:t>
      </w:r>
      <w:r>
        <w:rPr>
          <w:spacing w:val="7"/>
          <w:w w:val="95"/>
        </w:rPr>
        <w:t> </w:t>
      </w:r>
      <w:r>
        <w:rPr>
          <w:w w:val="95"/>
        </w:rPr>
        <w:t>Advocates.</w:t>
      </w:r>
      <w:r>
        <w:rPr>
          <w:spacing w:val="17"/>
          <w:w w:val="95"/>
        </w:rPr>
        <w:t> </w:t>
      </w:r>
      <w:r>
        <w:rPr>
          <w:w w:val="95"/>
        </w:rPr>
        <w:t>These</w:t>
      </w:r>
      <w:r>
        <w:rPr>
          <w:spacing w:val="7"/>
          <w:w w:val="95"/>
        </w:rPr>
        <w:t> </w:t>
      </w:r>
      <w:r>
        <w:rPr>
          <w:w w:val="95"/>
        </w:rPr>
        <w:t>groups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56"/>
          <w:w w:val="95"/>
        </w:rPr>
        <w:t> </w:t>
      </w:r>
      <w:r>
        <w:rPr>
          <w:w w:val="95"/>
        </w:rPr>
        <w:t>dedicated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developing</w:t>
      </w:r>
      <w:r>
        <w:rPr>
          <w:spacing w:val="13"/>
          <w:w w:val="95"/>
        </w:rPr>
        <w:t> </w:t>
      </w:r>
      <w:r>
        <w:rPr>
          <w:w w:val="95"/>
        </w:rPr>
        <w:t>ways</w:t>
      </w:r>
      <w:r>
        <w:rPr>
          <w:spacing w:val="56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assist</w:t>
      </w:r>
      <w:r>
        <w:rPr>
          <w:spacing w:val="8"/>
          <w:w w:val="95"/>
        </w:rPr>
        <w:t> </w:t>
      </w:r>
      <w:r>
        <w:rPr>
          <w:w w:val="95"/>
        </w:rPr>
        <w:t>low-income</w:t>
      </w:r>
      <w:r>
        <w:rPr>
          <w:w w:val="98"/>
        </w:rPr>
        <w:t> </w:t>
      </w:r>
      <w:r>
        <w:rPr>
          <w:w w:val="95"/>
        </w:rPr>
        <w:t>customers</w:t>
      </w:r>
      <w:r>
        <w:rPr>
          <w:spacing w:val="26"/>
          <w:w w:val="95"/>
        </w:rPr>
        <w:t> </w:t>
      </w:r>
      <w:r>
        <w:rPr>
          <w:w w:val="95"/>
        </w:rPr>
        <w:t>with</w:t>
      </w:r>
      <w:r>
        <w:rPr>
          <w:spacing w:val="20"/>
          <w:w w:val="95"/>
        </w:rPr>
        <w:t> </w:t>
      </w:r>
      <w:r>
        <w:rPr>
          <w:w w:val="95"/>
        </w:rPr>
        <w:t>their</w:t>
      </w:r>
      <w:r>
        <w:rPr>
          <w:spacing w:val="27"/>
          <w:w w:val="95"/>
        </w:rPr>
        <w:t> </w:t>
      </w:r>
      <w:r>
        <w:rPr>
          <w:w w:val="95"/>
        </w:rPr>
        <w:t>energy</w:t>
      </w:r>
      <w:r>
        <w:rPr>
          <w:spacing w:val="15"/>
          <w:w w:val="95"/>
        </w:rPr>
        <w:t> </w:t>
      </w:r>
      <w:r>
        <w:rPr>
          <w:w w:val="95"/>
        </w:rPr>
        <w:t>bills.</w:t>
      </w:r>
      <w:r>
        <w:rPr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16" w:right="139" w:firstLine="726"/>
        <w:jc w:val="both"/>
      </w:pPr>
      <w:r>
        <w:rPr>
          <w:w w:val="95"/>
        </w:rPr>
        <w:t>Table</w:t>
      </w:r>
      <w:r>
        <w:rPr>
          <w:spacing w:val="40"/>
          <w:w w:val="95"/>
        </w:rPr>
        <w:t> </w:t>
      </w:r>
      <w:r>
        <w:rPr>
          <w:w w:val="95"/>
        </w:rPr>
        <w:t>3</w:t>
      </w:r>
      <w:r>
        <w:rPr>
          <w:spacing w:val="25"/>
          <w:w w:val="95"/>
        </w:rPr>
        <w:t> </w:t>
      </w:r>
      <w:r>
        <w:rPr>
          <w:w w:val="95"/>
        </w:rPr>
        <w:t>presents</w:t>
      </w:r>
      <w:r>
        <w:rPr>
          <w:spacing w:val="46"/>
          <w:w w:val="95"/>
        </w:rPr>
        <w:t> </w:t>
      </w:r>
      <w:r>
        <w:rPr>
          <w:w w:val="95"/>
        </w:rPr>
        <w:t>the</w:t>
      </w:r>
      <w:r>
        <w:rPr>
          <w:spacing w:val="36"/>
          <w:w w:val="95"/>
        </w:rPr>
        <w:t> </w:t>
      </w:r>
      <w:r>
        <w:rPr>
          <w:w w:val="95"/>
        </w:rPr>
        <w:t>percentage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USPP</w:t>
      </w:r>
      <w:r>
        <w:rPr>
          <w:spacing w:val="48"/>
          <w:w w:val="95"/>
        </w:rPr>
        <w:t> </w:t>
      </w:r>
      <w:r>
        <w:rPr>
          <w:w w:val="95"/>
        </w:rPr>
        <w:t>participants</w:t>
      </w:r>
      <w:r>
        <w:rPr>
          <w:w w:val="95"/>
        </w:rPr>
        <w:t> </w:t>
      </w:r>
      <w:r>
        <w:rPr>
          <w:w w:val="95"/>
        </w:rPr>
        <w:t>who</w:t>
      </w:r>
      <w:r>
        <w:rPr>
          <w:spacing w:val="50"/>
          <w:w w:val="95"/>
        </w:rPr>
        <w:t> </w:t>
      </w:r>
      <w:r>
        <w:rPr>
          <w:w w:val="95"/>
        </w:rPr>
        <w:t>were</w:t>
      </w:r>
      <w:r>
        <w:rPr>
          <w:spacing w:val="53"/>
          <w:w w:val="95"/>
        </w:rPr>
        <w:t> </w:t>
      </w:r>
      <w:r>
        <w:rPr>
          <w:w w:val="95"/>
        </w:rPr>
        <w:t>also</w:t>
      </w:r>
      <w:r>
        <w:rPr>
          <w:spacing w:val="42"/>
          <w:w w:val="95"/>
        </w:rPr>
        <w:t> </w:t>
      </w:r>
      <w:r>
        <w:rPr>
          <w:w w:val="95"/>
        </w:rPr>
        <w:t>enrolled</w:t>
      </w:r>
      <w:r>
        <w:rPr>
          <w:spacing w:val="50"/>
          <w:w w:val="95"/>
        </w:rPr>
        <w:t> </w:t>
      </w:r>
      <w:r>
        <w:rPr>
          <w:w w:val="95"/>
        </w:rPr>
        <w:t>in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w w:val="100"/>
        </w:rPr>
        <w:t> </w:t>
      </w:r>
      <w:r>
        <w:rPr>
          <w:w w:val="95"/>
        </w:rPr>
        <w:t>program</w:t>
      </w:r>
      <w:r>
        <w:rPr>
          <w:spacing w:val="2"/>
          <w:w w:val="95"/>
        </w:rPr>
        <w:t> </w:t>
      </w:r>
      <w:r>
        <w:rPr>
          <w:w w:val="95"/>
        </w:rPr>
        <w:t>during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2004-2005</w:t>
      </w:r>
      <w:r>
        <w:rPr>
          <w:spacing w:val="3"/>
          <w:w w:val="95"/>
        </w:rPr>
        <w:t> </w:t>
      </w:r>
      <w:r>
        <w:rPr>
          <w:w w:val="95"/>
        </w:rPr>
        <w:t>heating</w:t>
      </w:r>
      <w:r>
        <w:rPr>
          <w:spacing w:val="6"/>
          <w:w w:val="95"/>
        </w:rPr>
        <w:t> </w:t>
      </w:r>
      <w:r>
        <w:rPr>
          <w:w w:val="95"/>
        </w:rPr>
        <w:t>season.</w:t>
      </w:r>
      <w:r>
        <w:rPr>
          <w:spacing w:val="31"/>
          <w:w w:val="95"/>
        </w:rPr>
        <w:t> </w:t>
      </w:r>
      <w:r>
        <w:rPr>
          <w:w w:val="95"/>
        </w:rPr>
        <w:t>Overall,</w:t>
      </w:r>
      <w:r>
        <w:rPr>
          <w:spacing w:val="47"/>
          <w:w w:val="95"/>
        </w:rPr>
        <w:t> </w:t>
      </w:r>
      <w:r>
        <w:rPr>
          <w:w w:val="95"/>
        </w:rPr>
        <w:t>only</w:t>
      </w:r>
      <w:r>
        <w:rPr>
          <w:spacing w:val="44"/>
          <w:w w:val="95"/>
        </w:rPr>
        <w:t> </w:t>
      </w:r>
      <w:r>
        <w:rPr>
          <w:w w:val="95"/>
        </w:rPr>
        <w:t>55%</w:t>
      </w:r>
      <w:r>
        <w:rPr>
          <w:spacing w:val="34"/>
          <w:w w:val="95"/>
        </w:rPr>
        <w:t> </w:t>
      </w:r>
      <w:r>
        <w:rPr>
          <w:w w:val="95"/>
        </w:rPr>
        <w:t>of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43"/>
          <w:w w:val="95"/>
        </w:rPr>
        <w:t> </w:t>
      </w:r>
      <w:r>
        <w:rPr>
          <w:w w:val="95"/>
        </w:rPr>
        <w:t>2005-2006</w:t>
      </w:r>
      <w:r>
        <w:rPr>
          <w:w w:val="99"/>
        </w:rPr>
        <w:t> </w:t>
      </w:r>
      <w:r>
        <w:rPr>
          <w:w w:val="95"/>
        </w:rPr>
        <w:t>participants</w:t>
      </w:r>
      <w:r>
        <w:rPr>
          <w:spacing w:val="50"/>
          <w:w w:val="95"/>
        </w:rPr>
        <w:t> </w:t>
      </w:r>
      <w:r>
        <w:rPr>
          <w:w w:val="95"/>
        </w:rPr>
        <w:t>were</w:t>
      </w:r>
      <w:r>
        <w:rPr>
          <w:spacing w:val="31"/>
          <w:w w:val="95"/>
        </w:rPr>
        <w:t> </w:t>
      </w:r>
      <w:r>
        <w:rPr>
          <w:w w:val="95"/>
        </w:rPr>
        <w:t>participants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2004-2005</w:t>
      </w:r>
      <w:r>
        <w:rPr>
          <w:spacing w:val="43"/>
          <w:w w:val="95"/>
        </w:rPr>
        <w:t> </w:t>
      </w:r>
      <w:r>
        <w:rPr>
          <w:w w:val="95"/>
        </w:rPr>
        <w:t>heating</w:t>
      </w:r>
      <w:r>
        <w:rPr>
          <w:spacing w:val="41"/>
          <w:w w:val="95"/>
        </w:rPr>
        <w:t> </w:t>
      </w:r>
      <w:r>
        <w:rPr>
          <w:w w:val="95"/>
        </w:rPr>
        <w:t>season.</w:t>
      </w:r>
      <w:r>
        <w:rPr>
          <w:spacing w:val="48"/>
          <w:w w:val="95"/>
        </w:rPr>
        <w:t> </w:t>
      </w:r>
      <w:r>
        <w:rPr>
          <w:w w:val="95"/>
        </w:rPr>
        <w:t>Fifty-three</w:t>
      </w:r>
      <w:r>
        <w:rPr>
          <w:spacing w:val="44"/>
          <w:w w:val="95"/>
        </w:rPr>
        <w:t> </w:t>
      </w:r>
      <w:r>
        <w:rPr>
          <w:w w:val="95"/>
        </w:rPr>
        <w:t>percent</w:t>
      </w:r>
      <w:r>
        <w:rPr>
          <w:spacing w:val="49"/>
          <w:w w:val="95"/>
        </w:rPr>
        <w:t> </w:t>
      </w:r>
      <w:r>
        <w:rPr>
          <w:w w:val="95"/>
        </w:rPr>
        <w:t>(53%)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w w:val="98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2004-2005</w:t>
      </w:r>
      <w:r>
        <w:rPr>
          <w:spacing w:val="36"/>
          <w:w w:val="95"/>
        </w:rPr>
        <w:t> </w:t>
      </w:r>
      <w:r>
        <w:rPr>
          <w:w w:val="95"/>
        </w:rPr>
        <w:t>participants</w:t>
      </w:r>
      <w:r>
        <w:rPr>
          <w:spacing w:val="40"/>
          <w:w w:val="95"/>
        </w:rPr>
        <w:t> </w:t>
      </w:r>
      <w:r>
        <w:rPr>
          <w:w w:val="95"/>
        </w:rPr>
        <w:t>were</w:t>
      </w:r>
      <w:r>
        <w:rPr>
          <w:spacing w:val="27"/>
          <w:w w:val="95"/>
        </w:rPr>
        <w:t> </w:t>
      </w:r>
      <w:r>
        <w:rPr>
          <w:w w:val="95"/>
        </w:rPr>
        <w:t>also</w:t>
      </w:r>
      <w:r>
        <w:rPr>
          <w:spacing w:val="17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program</w:t>
      </w:r>
      <w:r>
        <w:rPr>
          <w:spacing w:val="31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previous</w:t>
      </w:r>
      <w:r>
        <w:rPr>
          <w:spacing w:val="33"/>
          <w:w w:val="95"/>
        </w:rPr>
        <w:t> </w:t>
      </w:r>
      <w:r>
        <w:rPr>
          <w:w w:val="95"/>
        </w:rPr>
        <w:t>year.</w:t>
      </w:r>
      <w:r>
        <w:rPr>
          <w:spacing w:val="45"/>
          <w:w w:val="95"/>
        </w:rPr>
        <w:t> </w:t>
      </w:r>
      <w:r>
        <w:rPr>
          <w:w w:val="95"/>
        </w:rPr>
        <w:t>Historical</w:t>
      </w:r>
      <w:r>
        <w:rPr>
          <w:spacing w:val="42"/>
          <w:w w:val="95"/>
        </w:rPr>
        <w:t> </w:t>
      </w:r>
      <w:r>
        <w:rPr>
          <w:w w:val="95"/>
        </w:rPr>
        <w:t>data</w:t>
      </w:r>
      <w:r>
        <w:rPr>
          <w:spacing w:val="22"/>
          <w:w w:val="95"/>
        </w:rPr>
        <w:t> </w:t>
      </w:r>
      <w:r>
        <w:rPr>
          <w:w w:val="95"/>
        </w:rPr>
        <w:t>shows</w:t>
      </w:r>
      <w:r>
        <w:rPr>
          <w:w w:val="100"/>
        </w:rPr>
        <w:t> </w:t>
      </w:r>
      <w:r>
        <w:rPr>
          <w:w w:val="95"/>
        </w:rPr>
        <w:t>that</w:t>
      </w:r>
      <w:r>
        <w:rPr>
          <w:spacing w:val="36"/>
          <w:w w:val="95"/>
        </w:rPr>
        <w:t> </w:t>
      </w:r>
      <w:r>
        <w:rPr>
          <w:w w:val="95"/>
        </w:rPr>
        <w:t>5</w:t>
      </w:r>
      <w:r>
        <w:rPr>
          <w:spacing w:val="2"/>
          <w:w w:val="95"/>
        </w:rPr>
        <w:t>1</w:t>
      </w:r>
      <w:r>
        <w:rPr>
          <w:w w:val="95"/>
        </w:rPr>
        <w:t>%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50"/>
          <w:w w:val="95"/>
        </w:rPr>
        <w:t> </w:t>
      </w:r>
      <w:r>
        <w:rPr>
          <w:w w:val="95"/>
        </w:rPr>
        <w:t>1995-1996</w:t>
      </w:r>
      <w:r>
        <w:rPr>
          <w:spacing w:val="-3"/>
          <w:w w:val="95"/>
        </w:rPr>
        <w:t> </w:t>
      </w:r>
      <w:r>
        <w:rPr>
          <w:w w:val="95"/>
        </w:rPr>
        <w:t>participants</w:t>
      </w:r>
      <w:r>
        <w:rPr>
          <w:spacing w:val="39"/>
          <w:w w:val="95"/>
        </w:rPr>
        <w:t> </w:t>
      </w:r>
      <w:r>
        <w:rPr>
          <w:w w:val="95"/>
        </w:rPr>
        <w:t>participated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48"/>
          <w:w w:val="95"/>
        </w:rPr>
        <w:t> </w:t>
      </w:r>
      <w:r>
        <w:rPr>
          <w:w w:val="95"/>
        </w:rPr>
        <w:t>1993-94</w:t>
      </w:r>
      <w:r>
        <w:rPr>
          <w:w w:val="95"/>
        </w:rPr>
        <w:t> </w:t>
      </w:r>
      <w:r>
        <w:rPr>
          <w:w w:val="95"/>
        </w:rPr>
        <w:t>heating</w:t>
      </w:r>
      <w:r>
        <w:rPr>
          <w:spacing w:val="38"/>
          <w:w w:val="95"/>
        </w:rPr>
        <w:t> </w:t>
      </w:r>
      <w:r>
        <w:rPr>
          <w:w w:val="95"/>
        </w:rPr>
        <w:t>season.</w:t>
      </w:r>
      <w:r>
        <w:rPr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1" w:right="3019"/>
        <w:jc w:val="both"/>
      </w:pPr>
      <w:r>
        <w:rPr>
          <w:w w:val="106"/>
        </w:rPr>
      </w:r>
      <w:r>
        <w:rPr>
          <w:w w:val="105"/>
          <w:u w:val="thick" w:color="000000"/>
        </w:rPr>
        <w:t>Equal</w:t>
      </w:r>
      <w:r>
        <w:rPr>
          <w:spacing w:val="-7"/>
          <w:w w:val="105"/>
          <w:u w:val="thick" w:color="000000"/>
        </w:rPr>
        <w:t> </w:t>
      </w:r>
      <w:r>
        <w:rPr>
          <w:w w:val="105"/>
          <w:u w:val="thick" w:color="000000"/>
        </w:rPr>
        <w:t>Monthly</w:t>
      </w:r>
      <w:r>
        <w:rPr>
          <w:spacing w:val="2"/>
          <w:w w:val="105"/>
          <w:u w:val="thick" w:color="000000"/>
        </w:rPr>
        <w:t> </w:t>
      </w:r>
      <w:r>
        <w:rPr>
          <w:w w:val="105"/>
          <w:u w:val="thick" w:color="000000"/>
        </w:rPr>
        <w:t>Payments</w:t>
      </w:r>
      <w:r>
        <w:rPr>
          <w:spacing w:val="3"/>
          <w:w w:val="105"/>
          <w:u w:val="thick" w:color="000000"/>
        </w:rPr>
        <w:t> </w:t>
      </w:r>
      <w:r>
        <w:rPr>
          <w:w w:val="105"/>
          <w:u w:val="thick" w:color="000000"/>
        </w:rPr>
        <w:t>and</w:t>
      </w:r>
      <w:r>
        <w:rPr>
          <w:spacing w:val="-9"/>
          <w:w w:val="105"/>
          <w:u w:val="thick" w:color="000000"/>
        </w:rPr>
        <w:t> </w:t>
      </w:r>
      <w:r>
        <w:rPr>
          <w:w w:val="105"/>
          <w:u w:val="thick" w:color="000000"/>
        </w:rPr>
        <w:t>Actual</w:t>
      </w:r>
      <w:r>
        <w:rPr>
          <w:spacing w:val="-5"/>
          <w:w w:val="105"/>
          <w:u w:val="thick" w:color="000000"/>
        </w:rPr>
        <w:t> </w:t>
      </w:r>
      <w:r>
        <w:rPr>
          <w:w w:val="105"/>
          <w:u w:val="thick" w:color="000000"/>
        </w:rPr>
        <w:t>Heating</w:t>
      </w:r>
      <w:r>
        <w:rPr>
          <w:spacing w:val="-5"/>
          <w:w w:val="105"/>
          <w:u w:val="thick" w:color="000000"/>
        </w:rPr>
        <w:t> </w:t>
      </w:r>
      <w:r>
        <w:rPr>
          <w:w w:val="105"/>
          <w:u w:val="thick" w:color="000000"/>
        </w:rPr>
        <w:t>Season</w:t>
      </w:r>
      <w:r>
        <w:rPr>
          <w:spacing w:val="-5"/>
          <w:w w:val="105"/>
          <w:u w:val="thick" w:color="000000"/>
        </w:rPr>
        <w:t> </w:t>
      </w:r>
      <w:r>
        <w:rPr>
          <w:w w:val="105"/>
          <w:u w:val="thick" w:color="000000"/>
        </w:rPr>
        <w:t>Usage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2" w:lineRule="auto"/>
        <w:ind w:left="112" w:right="152" w:firstLine="721"/>
        <w:jc w:val="both"/>
      </w:pPr>
      <w:r>
        <w:rPr>
          <w:w w:val="95"/>
        </w:rPr>
        <w:t>Table</w:t>
      </w:r>
      <w:r>
        <w:rPr>
          <w:spacing w:val="1"/>
          <w:w w:val="95"/>
        </w:rPr>
        <w:t> </w:t>
      </w:r>
      <w:r>
        <w:rPr>
          <w:w w:val="95"/>
        </w:rPr>
        <w:t>4</w:t>
      </w:r>
      <w:r>
        <w:rPr>
          <w:w w:val="95"/>
        </w:rPr>
        <w:t> </w:t>
      </w:r>
      <w:r>
        <w:rPr>
          <w:w w:val="95"/>
        </w:rPr>
        <w:t>compares</w:t>
      </w:r>
      <w:r>
        <w:rPr>
          <w:spacing w:val="9"/>
          <w:w w:val="95"/>
        </w:rPr>
        <w:t> </w:t>
      </w:r>
      <w:r>
        <w:rPr>
          <w:w w:val="95"/>
        </w:rPr>
        <w:t>average</w:t>
      </w:r>
      <w:r>
        <w:rPr>
          <w:spacing w:val="16"/>
          <w:w w:val="95"/>
        </w:rPr>
        <w:t> </w:t>
      </w:r>
      <w:r>
        <w:rPr>
          <w:w w:val="95"/>
        </w:rPr>
        <w:t>equal</w:t>
      </w:r>
      <w:r>
        <w:rPr>
          <w:spacing w:val="4"/>
          <w:w w:val="95"/>
        </w:rPr>
        <w:t> </w:t>
      </w:r>
      <w:r>
        <w:rPr>
          <w:w w:val="95"/>
        </w:rPr>
        <w:t>monthly</w:t>
      </w:r>
      <w:r>
        <w:rPr>
          <w:spacing w:val="11"/>
          <w:w w:val="95"/>
        </w:rPr>
        <w:t> </w:t>
      </w:r>
      <w:r>
        <w:rPr>
          <w:w w:val="95"/>
        </w:rPr>
        <w:t>billings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actual</w:t>
      </w:r>
      <w:r>
        <w:rPr>
          <w:w w:val="95"/>
        </w:rPr>
        <w:t> </w:t>
      </w:r>
      <w:r>
        <w:rPr>
          <w:spacing w:val="6"/>
          <w:w w:val="95"/>
        </w:rPr>
        <w:t> </w:t>
      </w:r>
      <w:r>
        <w:rPr>
          <w:w w:val="95"/>
        </w:rPr>
        <w:t>usage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USPP</w:t>
      </w:r>
      <w:r>
        <w:rPr>
          <w:w w:val="99"/>
        </w:rPr>
        <w:t> </w:t>
      </w:r>
      <w:r>
        <w:rPr>
          <w:w w:val="95"/>
        </w:rPr>
        <w:t>participants.</w:t>
      </w:r>
      <w:r>
        <w:rPr>
          <w:spacing w:val="36"/>
          <w:w w:val="95"/>
        </w:rPr>
        <w:t> </w:t>
      </w:r>
      <w:r>
        <w:rPr>
          <w:w w:val="95"/>
        </w:rPr>
        <w:t>This</w:t>
      </w:r>
      <w:r>
        <w:rPr>
          <w:spacing w:val="10"/>
          <w:w w:val="95"/>
        </w:rPr>
        <w:t> </w:t>
      </w:r>
      <w:r>
        <w:rPr>
          <w:w w:val="95"/>
        </w:rPr>
        <w:t>Table</w:t>
      </w:r>
      <w:r>
        <w:rPr>
          <w:spacing w:val="9"/>
          <w:w w:val="95"/>
        </w:rPr>
        <w:t> </w:t>
      </w:r>
      <w:r>
        <w:rPr>
          <w:w w:val="95"/>
        </w:rPr>
        <w:t>shows</w:t>
      </w:r>
      <w:r>
        <w:rPr>
          <w:spacing w:val="9"/>
          <w:w w:val="95"/>
        </w:rPr>
        <w:t> </w:t>
      </w:r>
      <w:r>
        <w:rPr>
          <w:w w:val="95"/>
        </w:rPr>
        <w:t>clearly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13"/>
          <w:w w:val="95"/>
        </w:rPr>
        <w:t> </w:t>
      </w:r>
      <w:r>
        <w:rPr>
          <w:w w:val="95"/>
        </w:rPr>
        <w:t>equal</w:t>
      </w:r>
      <w:r>
        <w:rPr>
          <w:spacing w:val="19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payments</w:t>
      </w:r>
      <w:r>
        <w:rPr>
          <w:w w:val="95"/>
        </w:rPr>
        <w:t> </w:t>
      </w:r>
      <w:r>
        <w:rPr>
          <w:spacing w:val="18"/>
          <w:w w:val="95"/>
        </w:rPr>
        <w:t> </w:t>
      </w:r>
      <w:r>
        <w:rPr>
          <w:w w:val="95"/>
        </w:rPr>
        <w:t>reduced</w:t>
      </w:r>
      <w:r>
        <w:rPr>
          <w:w w:val="95"/>
        </w:rPr>
        <w:t> 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overall</w:t>
      </w:r>
      <w:r>
        <w:rPr>
          <w:w w:val="97"/>
        </w:rPr>
        <w:t> </w:t>
      </w:r>
      <w:r>
        <w:rPr>
          <w:w w:val="95"/>
        </w:rPr>
        <w:t>impact</w:t>
      </w:r>
      <w:r>
        <w:rPr>
          <w:spacing w:val="27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higher</w:t>
      </w:r>
      <w:r>
        <w:rPr>
          <w:spacing w:val="22"/>
          <w:w w:val="95"/>
        </w:rPr>
        <w:t> </w:t>
      </w:r>
      <w:r>
        <w:rPr>
          <w:w w:val="95"/>
        </w:rPr>
        <w:t>utility</w:t>
      </w:r>
      <w:r>
        <w:rPr>
          <w:spacing w:val="22"/>
          <w:w w:val="95"/>
        </w:rPr>
        <w:t> </w:t>
      </w:r>
      <w:r>
        <w:rPr>
          <w:w w:val="95"/>
        </w:rPr>
        <w:t>usage</w:t>
      </w:r>
      <w:r>
        <w:rPr>
          <w:spacing w:val="29"/>
          <w:w w:val="95"/>
        </w:rPr>
        <w:t> </w:t>
      </w:r>
      <w:r>
        <w:rPr>
          <w:w w:val="95"/>
        </w:rPr>
        <w:t>during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heating</w:t>
      </w:r>
      <w:r>
        <w:rPr>
          <w:spacing w:val="37"/>
          <w:w w:val="95"/>
        </w:rPr>
        <w:t> </w:t>
      </w:r>
      <w:r>
        <w:rPr>
          <w:w w:val="95"/>
        </w:rPr>
        <w:t>season.</w:t>
      </w:r>
      <w:r>
        <w:rPr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12" w:right="145" w:firstLine="721"/>
        <w:jc w:val="both"/>
      </w:pPr>
      <w:r>
        <w:rPr>
          <w:w w:val="95"/>
        </w:rPr>
        <w:t>The</w:t>
      </w:r>
      <w:r>
        <w:rPr>
          <w:spacing w:val="56"/>
          <w:w w:val="95"/>
        </w:rPr>
        <w:t> </w:t>
      </w:r>
      <w:r>
        <w:rPr>
          <w:w w:val="95"/>
        </w:rPr>
        <w:t>average</w:t>
      </w:r>
      <w:r>
        <w:rPr>
          <w:spacing w:val="12"/>
          <w:w w:val="95"/>
        </w:rPr>
        <w:t> </w:t>
      </w:r>
      <w:r>
        <w:rPr>
          <w:w w:val="95"/>
        </w:rPr>
        <w:t>monthly</w:t>
      </w:r>
      <w:r>
        <w:rPr>
          <w:spacing w:val="13"/>
          <w:w w:val="95"/>
        </w:rPr>
        <w:t> </w:t>
      </w:r>
      <w:r>
        <w:rPr>
          <w:w w:val="95"/>
        </w:rPr>
        <w:t>payments</w:t>
      </w:r>
      <w:r>
        <w:rPr>
          <w:spacing w:val="26"/>
          <w:w w:val="95"/>
        </w:rPr>
        <w:t> </w:t>
      </w:r>
      <w:r>
        <w:rPr>
          <w:w w:val="95"/>
        </w:rPr>
        <w:t>are</w:t>
      </w:r>
      <w:r>
        <w:rPr>
          <w:spacing w:val="4"/>
          <w:w w:val="95"/>
        </w:rPr>
        <w:t> </w:t>
      </w:r>
      <w:r>
        <w:rPr>
          <w:w w:val="95"/>
        </w:rPr>
        <w:t>calculated</w:t>
      </w:r>
      <w:r>
        <w:rPr>
          <w:spacing w:val="18"/>
          <w:w w:val="95"/>
        </w:rPr>
        <w:t> </w:t>
      </w:r>
      <w:r>
        <w:rPr>
          <w:w w:val="95"/>
        </w:rPr>
        <w:t>based</w:t>
      </w:r>
      <w:r>
        <w:rPr>
          <w:spacing w:val="24"/>
          <w:w w:val="95"/>
        </w:rPr>
        <w:t> </w:t>
      </w:r>
      <w:r>
        <w:rPr>
          <w:w w:val="95"/>
        </w:rPr>
        <w:t>on</w:t>
      </w:r>
      <w:r>
        <w:rPr>
          <w:spacing w:val="53"/>
          <w:w w:val="95"/>
        </w:rPr>
        <w:t> </w:t>
      </w:r>
      <w:r>
        <w:rPr>
          <w:w w:val="95"/>
        </w:rPr>
        <w:t>the</w:t>
      </w:r>
      <w:r>
        <w:rPr>
          <w:spacing w:val="56"/>
          <w:w w:val="95"/>
        </w:rPr>
        <w:t> </w:t>
      </w:r>
      <w:r>
        <w:rPr>
          <w:w w:val="95"/>
        </w:rPr>
        <w:t>previous</w:t>
      </w:r>
      <w:r>
        <w:rPr>
          <w:spacing w:val="19"/>
          <w:w w:val="95"/>
        </w:rPr>
        <w:t> </w:t>
      </w:r>
      <w:r>
        <w:rPr>
          <w:w w:val="95"/>
        </w:rPr>
        <w:t>year's</w:t>
      </w:r>
      <w:r>
        <w:rPr>
          <w:spacing w:val="21"/>
          <w:w w:val="95"/>
        </w:rPr>
        <w:t> </w:t>
      </w:r>
      <w:r>
        <w:rPr>
          <w:w w:val="95"/>
        </w:rPr>
        <w:t>actual</w:t>
      </w:r>
      <w:r>
        <w:rPr>
          <w:w w:val="97"/>
        </w:rPr>
        <w:t> </w:t>
      </w:r>
      <w:r>
        <w:rPr>
          <w:w w:val="95"/>
        </w:rPr>
        <w:t>usage.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overall</w:t>
      </w:r>
      <w:r>
        <w:rPr>
          <w:spacing w:val="23"/>
          <w:w w:val="95"/>
        </w:rPr>
        <w:t> </w:t>
      </w:r>
      <w:r>
        <w:rPr>
          <w:w w:val="95"/>
        </w:rPr>
        <w:t>average</w:t>
      </w:r>
      <w:r>
        <w:rPr>
          <w:spacing w:val="17"/>
          <w:w w:val="95"/>
        </w:rPr>
        <w:t> </w:t>
      </w:r>
      <w:r>
        <w:rPr>
          <w:w w:val="95"/>
        </w:rPr>
        <w:t>monthly</w:t>
      </w:r>
      <w:r>
        <w:rPr>
          <w:spacing w:val="25"/>
          <w:w w:val="95"/>
        </w:rPr>
        <w:t> </w:t>
      </w:r>
      <w:r>
        <w:rPr>
          <w:w w:val="95"/>
        </w:rPr>
        <w:t>payment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all</w:t>
      </w:r>
      <w:r>
        <w:rPr>
          <w:spacing w:val="10"/>
          <w:w w:val="95"/>
        </w:rPr>
        <w:t> </w:t>
      </w:r>
      <w:r>
        <w:rPr>
          <w:w w:val="95"/>
        </w:rPr>
        <w:t>utilities</w:t>
      </w:r>
      <w:r>
        <w:rPr>
          <w:w w:val="95"/>
        </w:rPr>
        <w:t> </w:t>
      </w:r>
      <w:r>
        <w:rPr>
          <w:spacing w:val="24"/>
          <w:w w:val="95"/>
        </w:rPr>
        <w:t> </w:t>
      </w:r>
      <w:r>
        <w:rPr>
          <w:w w:val="95"/>
        </w:rPr>
        <w:t>was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</w:rPr>
        <w:t>$109.74.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actual</w:t>
      </w:r>
      <w:r>
        <w:rPr>
          <w:w w:val="98"/>
        </w:rPr>
        <w:t> </w:t>
      </w:r>
      <w:r>
        <w:rPr>
          <w:w w:val="95"/>
        </w:rPr>
        <w:t>monthly</w:t>
      </w:r>
      <w:r>
        <w:rPr>
          <w:spacing w:val="36"/>
          <w:w w:val="95"/>
        </w:rPr>
        <w:t> </w:t>
      </w:r>
      <w:r>
        <w:rPr>
          <w:w w:val="95"/>
        </w:rPr>
        <w:t>payments</w:t>
      </w:r>
      <w:r>
        <w:rPr>
          <w:spacing w:val="37"/>
          <w:w w:val="95"/>
        </w:rPr>
        <w:t> </w:t>
      </w:r>
      <w:r>
        <w:rPr>
          <w:w w:val="95"/>
        </w:rPr>
        <w:t>are</w:t>
      </w:r>
      <w:r>
        <w:rPr>
          <w:spacing w:val="18"/>
          <w:w w:val="95"/>
        </w:rPr>
        <w:t> </w:t>
      </w:r>
      <w:r>
        <w:rPr>
          <w:w w:val="95"/>
        </w:rPr>
        <w:t>an</w:t>
      </w:r>
      <w:r>
        <w:rPr>
          <w:spacing w:val="17"/>
          <w:w w:val="95"/>
        </w:rPr>
        <w:t> </w:t>
      </w:r>
      <w:r>
        <w:rPr>
          <w:w w:val="95"/>
        </w:rPr>
        <w:t>average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five</w:t>
      </w:r>
      <w:r>
        <w:rPr>
          <w:spacing w:val="15"/>
          <w:w w:val="95"/>
        </w:rPr>
        <w:t> </w:t>
      </w:r>
      <w:r>
        <w:rPr>
          <w:w w:val="95"/>
        </w:rPr>
        <w:t>billing</w:t>
      </w:r>
      <w:r>
        <w:rPr>
          <w:spacing w:val="36"/>
          <w:w w:val="95"/>
        </w:rPr>
        <w:t> </w:t>
      </w:r>
      <w:r>
        <w:rPr>
          <w:w w:val="95"/>
        </w:rPr>
        <w:t>months,</w:t>
      </w:r>
      <w:r>
        <w:rPr>
          <w:spacing w:val="25"/>
          <w:w w:val="95"/>
        </w:rPr>
        <w:t> </w:t>
      </w:r>
      <w:r>
        <w:rPr>
          <w:w w:val="95"/>
        </w:rPr>
        <w:t>November</w:t>
      </w:r>
      <w:r>
        <w:rPr>
          <w:spacing w:val="42"/>
          <w:w w:val="95"/>
        </w:rPr>
        <w:t> </w:t>
      </w:r>
      <w:r>
        <w:rPr>
          <w:w w:val="95"/>
        </w:rPr>
        <w:t>through</w:t>
      </w:r>
      <w:r>
        <w:rPr>
          <w:spacing w:val="37"/>
          <w:w w:val="95"/>
        </w:rPr>
        <w:t> </w:t>
      </w:r>
      <w:r>
        <w:rPr>
          <w:w w:val="95"/>
        </w:rPr>
        <w:t>March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22"/>
          <w:w w:val="95"/>
        </w:rPr>
        <w:t> </w:t>
      </w:r>
      <w:r>
        <w:rPr>
          <w:w w:val="95"/>
        </w:rPr>
        <w:t>2005-</w:t>
      </w:r>
      <w:r>
        <w:rPr>
          <w:w w:val="100"/>
        </w:rPr>
        <w:t> </w:t>
      </w:r>
      <w:r>
        <w:rPr>
          <w:w w:val="95"/>
        </w:rPr>
        <w:t>2006.</w:t>
      </w:r>
      <w:r>
        <w:rPr>
          <w:w w:val="95"/>
        </w:rPr>
        <w:t>   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overall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actual</w:t>
      </w:r>
      <w:r>
        <w:rPr>
          <w:w w:val="95"/>
        </w:rPr>
        <w:t> </w:t>
      </w:r>
      <w:r>
        <w:rPr>
          <w:spacing w:val="13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25"/>
          <w:w w:val="95"/>
        </w:rPr>
        <w:t> </w:t>
      </w:r>
      <w:r>
        <w:rPr>
          <w:w w:val="95"/>
        </w:rPr>
        <w:t>usage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1"/>
          <w:w w:val="95"/>
        </w:rPr>
        <w:t> </w:t>
      </w:r>
      <w:r>
        <w:rPr>
          <w:w w:val="95"/>
        </w:rPr>
        <w:t>2005-2006</w:t>
      </w:r>
      <w:r>
        <w:rPr>
          <w:w w:val="95"/>
        </w:rPr>
        <w:t> </w:t>
      </w:r>
      <w:r>
        <w:rPr>
          <w:spacing w:val="28"/>
          <w:w w:val="95"/>
        </w:rPr>
        <w:t> </w:t>
      </w:r>
      <w:r>
        <w:rPr>
          <w:w w:val="95"/>
        </w:rPr>
        <w:t>heating</w:t>
      </w:r>
      <w:r>
        <w:rPr>
          <w:w w:val="95"/>
        </w:rPr>
        <w:t> </w:t>
      </w:r>
      <w:r>
        <w:rPr>
          <w:spacing w:val="33"/>
          <w:w w:val="95"/>
        </w:rPr>
        <w:t> </w:t>
      </w:r>
      <w:r>
        <w:rPr>
          <w:w w:val="95"/>
        </w:rPr>
        <w:t>season</w:t>
      </w:r>
      <w:r>
        <w:rPr>
          <w:w w:val="95"/>
        </w:rPr>
        <w:t> </w:t>
      </w:r>
      <w:r>
        <w:rPr>
          <w:spacing w:val="13"/>
          <w:w w:val="95"/>
        </w:rPr>
        <w:t> </w:t>
      </w:r>
      <w:r>
        <w:rPr>
          <w:w w:val="95"/>
        </w:rPr>
        <w:t>was</w:t>
      </w:r>
      <w:r>
        <w:rPr>
          <w:w w:val="100"/>
        </w:rPr>
      </w:r>
    </w:p>
    <w:p>
      <w:pPr>
        <w:spacing w:after="0" w:line="310" w:lineRule="auto"/>
        <w:jc w:val="both"/>
        <w:sectPr>
          <w:pgSz w:w="12240" w:h="15840"/>
          <w:pgMar w:header="687" w:footer="822" w:top="1420" w:bottom="1020" w:left="166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11" w:lineRule="auto" w:before="69"/>
        <w:ind w:left="113" w:right="103" w:firstLine="19"/>
        <w:jc w:val="both"/>
      </w:pPr>
      <w:r>
        <w:rPr>
          <w:w w:val="95"/>
          <w:sz w:val="22"/>
          <w:szCs w:val="22"/>
        </w:rPr>
        <w:t>$163</w:t>
      </w:r>
      <w:r>
        <w:rPr>
          <w:spacing w:val="4"/>
          <w:w w:val="95"/>
          <w:sz w:val="22"/>
          <w:szCs w:val="22"/>
        </w:rPr>
        <w:t>.</w:t>
      </w:r>
      <w:r>
        <w:rPr>
          <w:w w:val="95"/>
          <w:sz w:val="22"/>
          <w:szCs w:val="22"/>
        </w:rPr>
        <w:t>73.</w:t>
      </w:r>
      <w:r>
        <w:rPr>
          <w:spacing w:val="17"/>
          <w:w w:val="95"/>
          <w:sz w:val="22"/>
          <w:szCs w:val="22"/>
        </w:rPr>
        <w:t> </w:t>
      </w:r>
      <w:r>
        <w:rPr>
          <w:w w:val="95"/>
        </w:rPr>
        <w:t>Although</w:t>
      </w:r>
      <w:r>
        <w:rPr>
          <w:spacing w:val="15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data</w:t>
      </w:r>
      <w:r>
        <w:rPr>
          <w:spacing w:val="56"/>
          <w:w w:val="95"/>
        </w:rPr>
        <w:t> </w:t>
      </w:r>
      <w:r>
        <w:rPr>
          <w:w w:val="95"/>
        </w:rPr>
        <w:t>reflects</w:t>
      </w:r>
      <w:r>
        <w:rPr>
          <w:spacing w:val="7"/>
          <w:w w:val="95"/>
        </w:rPr>
        <w:t> </w:t>
      </w:r>
      <w:r>
        <w:rPr>
          <w:w w:val="95"/>
        </w:rPr>
        <w:t>what</w:t>
      </w:r>
      <w:r>
        <w:rPr>
          <w:spacing w:val="18"/>
          <w:w w:val="95"/>
        </w:rPr>
        <w:t> </w:t>
      </w:r>
      <w:r>
        <w:rPr>
          <w:w w:val="95"/>
        </w:rPr>
        <w:t>consumers</w:t>
      </w:r>
      <w:r>
        <w:rPr>
          <w:spacing w:val="14"/>
          <w:w w:val="95"/>
        </w:rPr>
        <w:t> </w:t>
      </w:r>
      <w:r>
        <w:rPr>
          <w:w w:val="95"/>
        </w:rPr>
        <w:t>paid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actually</w:t>
      </w:r>
      <w:r>
        <w:rPr>
          <w:spacing w:val="8"/>
          <w:w w:val="95"/>
        </w:rPr>
        <w:t> </w:t>
      </w:r>
      <w:r>
        <w:rPr>
          <w:w w:val="95"/>
        </w:rPr>
        <w:t>used,</w:t>
      </w:r>
      <w:r>
        <w:rPr>
          <w:spacing w:val="19"/>
          <w:w w:val="95"/>
        </w:rPr>
        <w:t> </w:t>
      </w:r>
      <w:r>
        <w:rPr>
          <w:w w:val="95"/>
        </w:rPr>
        <w:t>it</w:t>
      </w:r>
      <w:r>
        <w:rPr>
          <w:w w:val="95"/>
        </w:rPr>
        <w:t> </w:t>
      </w:r>
      <w:r>
        <w:rPr>
          <w:w w:val="95"/>
        </w:rPr>
        <w:t>does</w:t>
      </w:r>
      <w:r>
        <w:rPr>
          <w:spacing w:val="56"/>
          <w:w w:val="95"/>
        </w:rPr>
        <w:t> </w:t>
      </w:r>
      <w:r>
        <w:rPr>
          <w:w w:val="95"/>
        </w:rPr>
        <w:t>not</w:t>
      </w:r>
      <w:r>
        <w:rPr>
          <w:w w:val="97"/>
        </w:rPr>
        <w:t> </w:t>
      </w:r>
      <w:r>
        <w:rPr>
          <w:w w:val="95"/>
        </w:rPr>
        <w:t>necessarily</w:t>
      </w:r>
      <w:r>
        <w:rPr>
          <w:spacing w:val="32"/>
          <w:w w:val="95"/>
        </w:rPr>
        <w:t> </w:t>
      </w:r>
      <w:r>
        <w:rPr>
          <w:w w:val="95"/>
        </w:rPr>
        <w:t>reflect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norm.</w:t>
      </w:r>
      <w:r>
        <w:rPr>
          <w:w w:val="95"/>
        </w:rPr>
        <w:t> </w:t>
      </w:r>
      <w:r>
        <w:rPr>
          <w:w w:val="95"/>
        </w:rPr>
        <w:t>According</w:t>
      </w:r>
      <w:r>
        <w:rPr>
          <w:spacing w:val="34"/>
          <w:w w:val="95"/>
        </w:rPr>
        <w:t> </w:t>
      </w:r>
      <w:r>
        <w:rPr>
          <w:w w:val="95"/>
        </w:rPr>
        <w:t>to</w:t>
      </w:r>
      <w:r>
        <w:rPr>
          <w:spacing w:val="37"/>
          <w:w w:val="95"/>
        </w:rPr>
        <w:t> </w:t>
      </w:r>
      <w:r>
        <w:rPr>
          <w:w w:val="95"/>
        </w:rPr>
        <w:t>Maryland</w:t>
      </w:r>
      <w:r>
        <w:rPr>
          <w:spacing w:val="42"/>
          <w:w w:val="95"/>
        </w:rPr>
        <w:t> </w:t>
      </w:r>
      <w:r>
        <w:rPr>
          <w:w w:val="95"/>
        </w:rPr>
        <w:t>data</w:t>
      </w:r>
      <w:r>
        <w:rPr>
          <w:w w:val="95"/>
        </w:rPr>
        <w:t> </w:t>
      </w:r>
      <w:r>
        <w:rPr>
          <w:spacing w:val="24"/>
          <w:w w:val="95"/>
        </w:rPr>
        <w:t> </w:t>
      </w:r>
      <w:r>
        <w:rPr>
          <w:w w:val="95"/>
        </w:rPr>
        <w:t>obtained</w:t>
      </w:r>
      <w:r>
        <w:rPr>
          <w:w w:val="95"/>
        </w:rPr>
        <w:t> </w:t>
      </w:r>
      <w:r>
        <w:rPr>
          <w:spacing w:val="41"/>
          <w:w w:val="95"/>
        </w:rPr>
        <w:t> </w:t>
      </w:r>
      <w:r>
        <w:rPr>
          <w:w w:val="95"/>
        </w:rPr>
        <w:t>from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National</w:t>
      </w:r>
      <w:r>
        <w:rPr>
          <w:w w:val="96"/>
        </w:rPr>
        <w:t> </w:t>
      </w:r>
      <w:r>
        <w:rPr>
          <w:w w:val="95"/>
        </w:rPr>
        <w:t>Oceanic</w:t>
      </w:r>
      <w:r>
        <w:rPr>
          <w:spacing w:val="34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Atmospheric</w:t>
      </w:r>
      <w:r>
        <w:rPr>
          <w:spacing w:val="56"/>
          <w:w w:val="95"/>
        </w:rPr>
        <w:t> </w:t>
      </w:r>
      <w:r>
        <w:rPr>
          <w:w w:val="95"/>
        </w:rPr>
        <w:t>Administration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(NOAA)</w:t>
      </w:r>
      <w:r>
        <w:rPr>
          <w:spacing w:val="11"/>
          <w:w w:val="95"/>
        </w:rPr>
        <w:t>,</w:t>
      </w:r>
      <w:r>
        <w:rPr>
          <w:w w:val="95"/>
          <w:position w:val="5"/>
          <w:sz w:val="16"/>
          <w:szCs w:val="16"/>
        </w:rPr>
        <w:t>3</w:t>
      </w:r>
      <w:r>
        <w:rPr>
          <w:w w:val="95"/>
          <w:position w:val="5"/>
          <w:sz w:val="16"/>
          <w:szCs w:val="16"/>
        </w:rPr>
        <w:t> </w:t>
      </w:r>
      <w:r>
        <w:rPr>
          <w:spacing w:val="27"/>
          <w:w w:val="95"/>
          <w:position w:val="5"/>
          <w:sz w:val="16"/>
          <w:szCs w:val="16"/>
        </w:rPr>
        <w:t> </w:t>
      </w:r>
      <w:r>
        <w:rPr>
          <w:w w:val="95"/>
        </w:rPr>
        <w:t>November</w:t>
      </w:r>
      <w:r>
        <w:rPr>
          <w:w w:val="95"/>
        </w:rPr>
        <w:t> </w:t>
      </w:r>
      <w:r>
        <w:rPr>
          <w:spacing w:val="55"/>
          <w:w w:val="95"/>
        </w:rPr>
        <w:t> </w:t>
      </w:r>
      <w:r>
        <w:rPr>
          <w:w w:val="95"/>
          <w:sz w:val="22"/>
          <w:szCs w:val="22"/>
        </w:rPr>
        <w:t>2005,</w:t>
      </w:r>
      <w:r>
        <w:rPr>
          <w:w w:val="95"/>
          <w:sz w:val="22"/>
          <w:szCs w:val="22"/>
        </w:rPr>
        <w:t> </w:t>
      </w:r>
      <w:r>
        <w:rPr>
          <w:spacing w:val="41"/>
          <w:w w:val="95"/>
          <w:sz w:val="22"/>
          <w:szCs w:val="22"/>
        </w:rPr>
        <w:t> </w:t>
      </w:r>
      <w:r>
        <w:rPr>
          <w:w w:val="95"/>
        </w:rPr>
        <w:t>January</w:t>
      </w:r>
      <w:r>
        <w:rPr>
          <w:w w:val="95"/>
        </w:rPr>
        <w:t> </w:t>
      </w:r>
      <w:r>
        <w:rPr>
          <w:spacing w:val="35"/>
          <w:w w:val="95"/>
        </w:rPr>
        <w:t> </w:t>
      </w:r>
      <w:r>
        <w:rPr>
          <w:w w:val="95"/>
          <w:sz w:val="22"/>
          <w:szCs w:val="22"/>
        </w:rPr>
        <w:t>2006,</w:t>
      </w:r>
      <w:r>
        <w:rPr>
          <w:w w:val="107"/>
          <w:sz w:val="22"/>
          <w:szCs w:val="22"/>
        </w:rPr>
        <w:t> </w:t>
      </w:r>
      <w:r>
        <w:rPr>
          <w:w w:val="95"/>
        </w:rPr>
        <w:t>February</w:t>
      </w:r>
      <w:r>
        <w:rPr>
          <w:spacing w:val="23"/>
          <w:w w:val="95"/>
        </w:rPr>
        <w:t> </w:t>
      </w:r>
      <w:r>
        <w:rPr>
          <w:w w:val="95"/>
          <w:sz w:val="22"/>
          <w:szCs w:val="22"/>
        </w:rPr>
        <w:t>2006,</w:t>
      </w:r>
      <w:r>
        <w:rPr>
          <w:spacing w:val="22"/>
          <w:w w:val="95"/>
          <w:sz w:val="22"/>
          <w:szCs w:val="22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March</w:t>
      </w:r>
      <w:r>
        <w:rPr>
          <w:spacing w:val="22"/>
          <w:w w:val="95"/>
        </w:rPr>
        <w:t> </w:t>
      </w:r>
      <w:r>
        <w:rPr>
          <w:w w:val="95"/>
          <w:sz w:val="22"/>
          <w:szCs w:val="22"/>
        </w:rPr>
        <w:t>2006</w:t>
      </w:r>
      <w:r>
        <w:rPr>
          <w:spacing w:val="23"/>
          <w:w w:val="95"/>
          <w:sz w:val="22"/>
          <w:szCs w:val="22"/>
        </w:rPr>
        <w:t> </w:t>
      </w:r>
      <w:r>
        <w:rPr>
          <w:w w:val="95"/>
        </w:rPr>
        <w:t>were</w:t>
      </w:r>
      <w:r>
        <w:rPr>
          <w:spacing w:val="20"/>
          <w:w w:val="95"/>
        </w:rPr>
        <w:t> </w:t>
      </w:r>
      <w:r>
        <w:rPr>
          <w:w w:val="95"/>
        </w:rPr>
        <w:t>above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average</w:t>
      </w:r>
      <w:r>
        <w:rPr>
          <w:spacing w:val="10"/>
          <w:w w:val="95"/>
        </w:rPr>
        <w:t> </w:t>
      </w:r>
      <w:r>
        <w:rPr>
          <w:w w:val="95"/>
        </w:rPr>
        <w:t>temperature</w:t>
      </w:r>
      <w:r>
        <w:rPr>
          <w:spacing w:val="30"/>
          <w:w w:val="95"/>
        </w:rPr>
        <w:t> </w:t>
      </w:r>
      <w:r>
        <w:rPr>
          <w:w w:val="95"/>
        </w:rPr>
        <w:t>maintained</w:t>
      </w:r>
      <w:r>
        <w:rPr>
          <w:w w:val="95"/>
        </w:rPr>
        <w:t> </w:t>
      </w:r>
      <w:r>
        <w:rPr>
          <w:spacing w:val="32"/>
          <w:w w:val="95"/>
        </w:rPr>
        <w:t> </w:t>
      </w:r>
      <w:r>
        <w:rPr>
          <w:w w:val="95"/>
        </w:rPr>
        <w:t>by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w w:val="99"/>
        </w:rPr>
        <w:t> </w:t>
      </w:r>
      <w:r>
        <w:rPr>
          <w:w w:val="95"/>
        </w:rPr>
        <w:t>agency.</w:t>
      </w:r>
      <w:r>
        <w:rPr>
          <w:spacing w:val="15"/>
          <w:w w:val="95"/>
        </w:rPr>
        <w:t> </w:t>
      </w:r>
      <w:r>
        <w:rPr>
          <w:w w:val="95"/>
        </w:rPr>
        <w:t>December</w:t>
      </w:r>
      <w:r>
        <w:rPr>
          <w:spacing w:val="27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13"/>
          <w:w w:val="95"/>
          <w:sz w:val="22"/>
          <w:szCs w:val="22"/>
        </w:rPr>
        <w:t> </w:t>
      </w:r>
      <w:r>
        <w:rPr>
          <w:w w:val="95"/>
        </w:rPr>
        <w:t>was</w:t>
      </w:r>
      <w:r>
        <w:rPr>
          <w:spacing w:val="9"/>
          <w:w w:val="95"/>
        </w:rPr>
        <w:t> </w:t>
      </w:r>
      <w:r>
        <w:rPr>
          <w:w w:val="95"/>
        </w:rPr>
        <w:t>below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average</w:t>
      </w:r>
      <w:r>
        <w:rPr>
          <w:spacing w:val="10"/>
          <w:w w:val="95"/>
        </w:rPr>
        <w:t> </w:t>
      </w:r>
      <w:r>
        <w:rPr>
          <w:w w:val="95"/>
        </w:rPr>
        <w:t>temperature</w:t>
      </w:r>
      <w:r>
        <w:rPr>
          <w:spacing w:val="30"/>
          <w:w w:val="95"/>
        </w:rPr>
        <w:t> </w:t>
      </w:r>
      <w:r>
        <w:rPr>
          <w:w w:val="95"/>
        </w:rPr>
        <w:t>maintained</w:t>
      </w:r>
      <w:r>
        <w:rPr>
          <w:spacing w:val="25"/>
          <w:w w:val="95"/>
        </w:rPr>
        <w:t> </w:t>
      </w:r>
      <w:r>
        <w:rPr>
          <w:w w:val="95"/>
        </w:rPr>
        <w:t>by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agency.</w:t>
      </w:r>
      <w:r>
        <w:rPr>
          <w:w w:val="95"/>
        </w:rPr>
        <w:t> </w:t>
      </w:r>
      <w:r>
        <w:rPr>
          <w:w w:val="95"/>
        </w:rPr>
        <w:t>November</w:t>
      </w:r>
      <w:r>
        <w:rPr>
          <w:spacing w:val="50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34"/>
          <w:w w:val="95"/>
          <w:sz w:val="22"/>
          <w:szCs w:val="22"/>
        </w:rPr>
        <w:t> </w:t>
      </w:r>
      <w:r>
        <w:rPr>
          <w:w w:val="95"/>
        </w:rPr>
        <w:t>temperature</w:t>
      </w:r>
      <w:r>
        <w:rPr>
          <w:spacing w:val="45"/>
          <w:w w:val="95"/>
        </w:rPr>
        <w:t> </w:t>
      </w:r>
      <w:r>
        <w:rPr>
          <w:w w:val="95"/>
        </w:rPr>
        <w:t>was</w:t>
      </w:r>
      <w:r>
        <w:rPr>
          <w:spacing w:val="36"/>
          <w:w w:val="95"/>
        </w:rPr>
        <w:t> </w:t>
      </w:r>
      <w:r>
        <w:rPr>
          <w:w w:val="95"/>
        </w:rPr>
        <w:t>above</w:t>
      </w:r>
      <w:r>
        <w:rPr>
          <w:spacing w:val="34"/>
          <w:w w:val="95"/>
        </w:rPr>
        <w:t> </w:t>
      </w:r>
      <w:r>
        <w:rPr>
          <w:w w:val="95"/>
        </w:rPr>
        <w:t>average</w:t>
      </w:r>
      <w:r>
        <w:rPr>
          <w:spacing w:val="32"/>
          <w:w w:val="95"/>
        </w:rPr>
        <w:t> </w:t>
      </w:r>
      <w:r>
        <w:rPr>
          <w:w w:val="95"/>
        </w:rPr>
        <w:t>ranking</w:t>
      </w:r>
      <w:r>
        <w:rPr>
          <w:spacing w:val="50"/>
          <w:w w:val="95"/>
        </w:rPr>
        <w:t> </w:t>
      </w:r>
      <w:r>
        <w:rPr>
          <w:w w:val="95"/>
          <w:sz w:val="22"/>
          <w:szCs w:val="22"/>
        </w:rPr>
        <w:t>99th</w:t>
      </w:r>
      <w:r>
        <w:rPr>
          <w:spacing w:val="44"/>
          <w:w w:val="95"/>
          <w:sz w:val="22"/>
          <w:szCs w:val="22"/>
        </w:rPr>
        <w:t> </w:t>
      </w:r>
      <w:r>
        <w:rPr>
          <w:w w:val="95"/>
        </w:rPr>
        <w:t>out</w:t>
      </w:r>
      <w:r>
        <w:rPr>
          <w:spacing w:val="31"/>
          <w:w w:val="95"/>
        </w:rPr>
        <w:t> </w:t>
      </w:r>
      <w:r>
        <w:rPr>
          <w:w w:val="95"/>
        </w:rPr>
        <w:t>of</w:t>
      </w:r>
      <w:r>
        <w:rPr>
          <w:spacing w:val="54"/>
          <w:w w:val="95"/>
        </w:rPr>
        <w:t> </w:t>
      </w:r>
      <w:r>
        <w:rPr>
          <w:w w:val="95"/>
          <w:sz w:val="22"/>
          <w:szCs w:val="22"/>
        </w:rPr>
        <w:t>111</w:t>
      </w:r>
      <w:r>
        <w:rPr>
          <w:spacing w:val="15"/>
          <w:w w:val="95"/>
          <w:sz w:val="22"/>
          <w:szCs w:val="22"/>
        </w:rPr>
        <w:t> </w:t>
      </w:r>
      <w:r>
        <w:rPr>
          <w:w w:val="95"/>
        </w:rPr>
        <w:t>with</w:t>
      </w:r>
      <w:r>
        <w:rPr>
          <w:spacing w:val="46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mean</w:t>
      </w:r>
      <w:r>
        <w:rPr>
          <w:w w:val="97"/>
        </w:rPr>
        <w:t> </w:t>
      </w:r>
      <w:r>
        <w:rPr>
          <w:w w:val="95"/>
        </w:rPr>
        <w:t>temperature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  <w:sz w:val="22"/>
          <w:szCs w:val="22"/>
        </w:rPr>
        <w:t>48.3</w:t>
      </w:r>
      <w:r>
        <w:rPr>
          <w:spacing w:val="33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20"/>
          <w:w w:val="95"/>
        </w:rPr>
        <w:t> </w:t>
      </w:r>
      <w:r>
        <w:rPr>
          <w:w w:val="95"/>
        </w:rPr>
        <w:t>Fahrenheit.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average</w:t>
      </w:r>
      <w:r>
        <w:rPr>
          <w:spacing w:val="19"/>
          <w:w w:val="95"/>
        </w:rPr>
        <w:t> </w:t>
      </w:r>
      <w:r>
        <w:rPr>
          <w:w w:val="95"/>
        </w:rPr>
        <w:t>temperature</w:t>
      </w:r>
      <w:r>
        <w:rPr>
          <w:spacing w:val="39"/>
          <w:w w:val="95"/>
        </w:rPr>
        <w:t> </w:t>
      </w:r>
      <w:r>
        <w:rPr>
          <w:w w:val="95"/>
        </w:rPr>
        <w:t>for</w:t>
      </w:r>
      <w:r>
        <w:rPr>
          <w:spacing w:val="55"/>
          <w:w w:val="95"/>
        </w:rPr>
        <w:t> </w:t>
      </w:r>
      <w:r>
        <w:rPr>
          <w:w w:val="95"/>
        </w:rPr>
        <w:t>November</w:t>
      </w:r>
      <w:r>
        <w:rPr>
          <w:spacing w:val="43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  <w:sz w:val="22"/>
          <w:szCs w:val="22"/>
        </w:rPr>
        <w:t>45.05</w:t>
      </w:r>
      <w:r>
        <w:rPr>
          <w:w w:val="106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54"/>
          <w:w w:val="95"/>
        </w:rPr>
        <w:t> </w:t>
      </w:r>
      <w:r>
        <w:rPr>
          <w:w w:val="95"/>
        </w:rPr>
        <w:t>Fahrenheit.</w:t>
      </w:r>
      <w:r>
        <w:rPr>
          <w:w w:val="95"/>
        </w:rPr>
        <w:t> </w:t>
      </w:r>
      <w:r>
        <w:rPr>
          <w:w w:val="95"/>
        </w:rPr>
        <w:t>December</w:t>
      </w:r>
      <w:r>
        <w:rPr>
          <w:spacing w:val="12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3"/>
          <w:w w:val="95"/>
          <w:sz w:val="22"/>
          <w:szCs w:val="22"/>
        </w:rPr>
        <w:t> </w:t>
      </w:r>
      <w:r>
        <w:rPr>
          <w:w w:val="95"/>
        </w:rPr>
        <w:t>temperature</w:t>
      </w:r>
      <w:r>
        <w:rPr>
          <w:spacing w:val="12"/>
          <w:w w:val="95"/>
        </w:rPr>
        <w:t> </w:t>
      </w:r>
      <w:r>
        <w:rPr>
          <w:w w:val="95"/>
        </w:rPr>
        <w:t>was</w:t>
      </w:r>
      <w:r>
        <w:rPr>
          <w:spacing w:val="50"/>
          <w:w w:val="95"/>
        </w:rPr>
        <w:t> </w:t>
      </w:r>
      <w:r>
        <w:rPr>
          <w:w w:val="95"/>
        </w:rPr>
        <w:t>below</w:t>
      </w:r>
      <w:r>
        <w:rPr>
          <w:spacing w:val="6"/>
          <w:w w:val="95"/>
        </w:rPr>
        <w:t> </w:t>
      </w:r>
      <w:r>
        <w:rPr>
          <w:w w:val="95"/>
        </w:rPr>
        <w:t>average,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ranking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  <w:sz w:val="22"/>
          <w:szCs w:val="22"/>
        </w:rPr>
        <w:t>32nd</w:t>
      </w:r>
      <w:r>
        <w:rPr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 </w:t>
      </w:r>
      <w:r>
        <w:rPr>
          <w:w w:val="95"/>
        </w:rPr>
        <w:t>with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w w:val="100"/>
        </w:rPr>
        <w:t> </w:t>
      </w:r>
      <w:r>
        <w:rPr>
          <w:w w:val="95"/>
        </w:rPr>
        <w:t>mean</w:t>
      </w:r>
      <w:r>
        <w:rPr>
          <w:spacing w:val="20"/>
          <w:w w:val="95"/>
        </w:rPr>
        <w:t> </w:t>
      </w:r>
      <w:r>
        <w:rPr>
          <w:w w:val="95"/>
        </w:rPr>
        <w:t>temperature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  <w:sz w:val="22"/>
          <w:szCs w:val="22"/>
        </w:rPr>
        <w:t>33.3</w:t>
      </w:r>
      <w:r>
        <w:rPr>
          <w:spacing w:val="25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19"/>
          <w:w w:val="95"/>
        </w:rPr>
        <w:t> </w:t>
      </w:r>
      <w:r>
        <w:rPr>
          <w:w w:val="95"/>
        </w:rPr>
        <w:t>Fahrenheit.</w:t>
      </w:r>
      <w:r>
        <w:rPr>
          <w:spacing w:val="42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average</w:t>
      </w:r>
      <w:r>
        <w:rPr>
          <w:spacing w:val="15"/>
          <w:w w:val="95"/>
        </w:rPr>
        <w:t> </w:t>
      </w:r>
      <w:r>
        <w:rPr>
          <w:w w:val="95"/>
        </w:rPr>
        <w:t>temperature</w:t>
      </w:r>
      <w:r>
        <w:rPr>
          <w:spacing w:val="35"/>
          <w:w w:val="95"/>
        </w:rPr>
        <w:t> </w:t>
      </w:r>
      <w:r>
        <w:rPr>
          <w:w w:val="95"/>
        </w:rPr>
        <w:t>for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Maryland</w:t>
      </w:r>
      <w:r>
        <w:rPr>
          <w:w w:val="95"/>
        </w:rPr>
        <w:t> </w:t>
      </w:r>
      <w:r>
        <w:rPr>
          <w:w w:val="95"/>
        </w:rPr>
        <w:t>December</w:t>
      </w:r>
      <w:r>
        <w:rPr>
          <w:spacing w:val="18"/>
          <w:w w:val="95"/>
        </w:rPr>
        <w:t> </w:t>
      </w:r>
      <w:r>
        <w:rPr>
          <w:w w:val="95"/>
        </w:rPr>
        <w:t>is</w:t>
      </w:r>
      <w:r>
        <w:rPr>
          <w:spacing w:val="49"/>
          <w:w w:val="95"/>
        </w:rPr>
        <w:t> </w:t>
      </w:r>
      <w:r>
        <w:rPr>
          <w:w w:val="95"/>
          <w:sz w:val="22"/>
          <w:szCs w:val="22"/>
        </w:rPr>
        <w:t>35.35</w:t>
      </w:r>
      <w:r>
        <w:rPr>
          <w:spacing w:val="14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55"/>
          <w:w w:val="95"/>
        </w:rPr>
        <w:t> </w:t>
      </w:r>
      <w:r>
        <w:rPr>
          <w:w w:val="95"/>
        </w:rPr>
        <w:t>Fahrenheit.</w:t>
      </w:r>
      <w:r>
        <w:rPr>
          <w:spacing w:val="7"/>
          <w:w w:val="95"/>
        </w:rPr>
        <w:t> </w:t>
      </w:r>
      <w:r>
        <w:rPr>
          <w:w w:val="95"/>
        </w:rPr>
        <w:t>January</w:t>
      </w:r>
      <w:r>
        <w:rPr>
          <w:spacing w:val="5"/>
          <w:w w:val="95"/>
        </w:rPr>
        <w:t> </w:t>
      </w:r>
      <w:r>
        <w:rPr>
          <w:w w:val="95"/>
          <w:sz w:val="22"/>
          <w:szCs w:val="22"/>
        </w:rPr>
        <w:t>2006</w:t>
      </w:r>
      <w:r>
        <w:rPr>
          <w:spacing w:val="3"/>
          <w:w w:val="95"/>
          <w:sz w:val="22"/>
          <w:szCs w:val="22"/>
        </w:rPr>
        <w:t> </w:t>
      </w:r>
      <w:r>
        <w:rPr>
          <w:w w:val="95"/>
        </w:rPr>
        <w:t>temperature</w:t>
      </w:r>
      <w:r>
        <w:rPr>
          <w:spacing w:val="22"/>
          <w:w w:val="95"/>
        </w:rPr>
        <w:t> </w:t>
      </w:r>
      <w:r>
        <w:rPr>
          <w:w w:val="95"/>
        </w:rPr>
        <w:t>was</w:t>
      </w:r>
      <w:r>
        <w:rPr>
          <w:spacing w:val="6"/>
          <w:w w:val="95"/>
        </w:rPr>
        <w:t> </w:t>
      </w:r>
      <w:r>
        <w:rPr>
          <w:w w:val="95"/>
        </w:rPr>
        <w:t>significantly</w:t>
      </w:r>
      <w:r>
        <w:rPr>
          <w:spacing w:val="12"/>
          <w:w w:val="95"/>
        </w:rPr>
        <w:t> </w:t>
      </w:r>
      <w:r>
        <w:rPr>
          <w:w w:val="95"/>
        </w:rPr>
        <w:t>above</w:t>
      </w:r>
      <w:r>
        <w:rPr>
          <w:w w:val="96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w w:val="95"/>
        </w:rPr>
        <w:t>ranking</w:t>
      </w:r>
      <w:r>
        <w:rPr>
          <w:spacing w:val="32"/>
          <w:w w:val="95"/>
        </w:rPr>
        <w:t> </w:t>
      </w:r>
      <w:r>
        <w:rPr>
          <w:w w:val="95"/>
          <w:sz w:val="22"/>
          <w:szCs w:val="22"/>
        </w:rPr>
        <w:t>106</w:t>
      </w:r>
      <w:r>
        <w:rPr>
          <w:spacing w:val="40"/>
          <w:w w:val="95"/>
          <w:sz w:val="22"/>
          <w:szCs w:val="22"/>
        </w:rPr>
        <w:t> </w:t>
      </w:r>
      <w:r>
        <w:rPr>
          <w:w w:val="95"/>
        </w:rPr>
        <w:t>out</w:t>
      </w:r>
      <w:r>
        <w:rPr>
          <w:spacing w:val="51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rFonts w:ascii="Arial" w:hAnsi="Arial" w:cs="Arial" w:eastAsia="Arial"/>
          <w:b/>
          <w:bCs/>
          <w:w w:val="95"/>
          <w:sz w:val="23"/>
          <w:szCs w:val="23"/>
        </w:rPr>
        <w:t>111</w:t>
      </w:r>
      <w:r>
        <w:rPr>
          <w:rFonts w:ascii="Arial" w:hAnsi="Arial" w:cs="Arial" w:eastAsia="Arial"/>
          <w:b/>
          <w:bCs/>
          <w:spacing w:val="32"/>
          <w:w w:val="95"/>
          <w:sz w:val="23"/>
          <w:szCs w:val="23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40"/>
          <w:w w:val="95"/>
        </w:rPr>
        <w:t> </w:t>
      </w:r>
      <w:r>
        <w:rPr>
          <w:w w:val="95"/>
        </w:rPr>
        <w:t>mean</w:t>
      </w:r>
      <w:r>
        <w:rPr>
          <w:spacing w:val="56"/>
          <w:w w:val="95"/>
        </w:rPr>
        <w:t> </w:t>
      </w:r>
      <w:r>
        <w:rPr>
          <w:w w:val="95"/>
        </w:rPr>
        <w:t>temperature</w:t>
      </w:r>
      <w:r>
        <w:rPr>
          <w:spacing w:val="26"/>
          <w:w w:val="95"/>
        </w:rPr>
        <w:t> </w:t>
      </w:r>
      <w:r>
        <w:rPr>
          <w:w w:val="95"/>
        </w:rPr>
        <w:t>of</w:t>
      </w:r>
      <w:r>
        <w:rPr>
          <w:spacing w:val="49"/>
          <w:w w:val="95"/>
        </w:rPr>
        <w:t> </w:t>
      </w:r>
      <w:r>
        <w:rPr>
          <w:w w:val="95"/>
          <w:sz w:val="22"/>
          <w:szCs w:val="22"/>
        </w:rPr>
        <w:t>41</w:t>
      </w:r>
      <w:r>
        <w:rPr>
          <w:spacing w:val="12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4"/>
          <w:w w:val="95"/>
        </w:rPr>
        <w:t> </w:t>
      </w:r>
      <w:r>
        <w:rPr>
          <w:w w:val="95"/>
        </w:rPr>
        <w:t>Fahrenheit.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average</w:t>
      </w:r>
      <w:r>
        <w:rPr>
          <w:spacing w:val="55"/>
          <w:w w:val="95"/>
        </w:rPr>
        <w:t> </w:t>
      </w:r>
      <w:r>
        <w:rPr>
          <w:w w:val="95"/>
        </w:rPr>
        <w:t>temperature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56"/>
          <w:w w:val="95"/>
        </w:rPr>
        <w:t> </w:t>
      </w:r>
      <w:r>
        <w:rPr>
          <w:w w:val="95"/>
        </w:rPr>
        <w:t>January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52"/>
          <w:w w:val="95"/>
        </w:rPr>
        <w:t> </w:t>
      </w:r>
      <w:r>
        <w:rPr>
          <w:w w:val="95"/>
        </w:rPr>
        <w:t>Maryland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is</w:t>
      </w:r>
      <w:r>
        <w:rPr>
          <w:spacing w:val="54"/>
          <w:w w:val="95"/>
        </w:rPr>
        <w:t> </w:t>
      </w:r>
      <w:r>
        <w:rPr>
          <w:w w:val="95"/>
          <w:sz w:val="22"/>
          <w:szCs w:val="22"/>
        </w:rPr>
        <w:t>32.60</w:t>
      </w:r>
      <w:r>
        <w:rPr>
          <w:w w:val="95"/>
          <w:sz w:val="22"/>
          <w:szCs w:val="22"/>
        </w:rPr>
        <w:t> </w:t>
      </w:r>
      <w:r>
        <w:rPr>
          <w:spacing w:val="11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w w:val="95"/>
        </w:rPr>
        <w:t> </w:t>
      </w:r>
      <w:r>
        <w:rPr>
          <w:spacing w:val="2"/>
          <w:w w:val="95"/>
        </w:rPr>
        <w:t> </w:t>
      </w:r>
      <w:r>
        <w:rPr>
          <w:w w:val="95"/>
        </w:rPr>
        <w:t>Fahrenheit.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February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  <w:sz w:val="22"/>
          <w:szCs w:val="22"/>
        </w:rPr>
        <w:t>2006</w:t>
      </w:r>
      <w:r>
        <w:rPr>
          <w:w w:val="107"/>
          <w:sz w:val="22"/>
          <w:szCs w:val="22"/>
        </w:rPr>
        <w:t> </w:t>
      </w:r>
      <w:r>
        <w:rPr>
          <w:w w:val="95"/>
        </w:rPr>
        <w:t>was</w:t>
      </w:r>
      <w:r>
        <w:rPr>
          <w:spacing w:val="53"/>
          <w:w w:val="95"/>
        </w:rPr>
        <w:t> </w:t>
      </w:r>
      <w:r>
        <w:rPr>
          <w:w w:val="95"/>
        </w:rPr>
        <w:t>above</w:t>
      </w:r>
      <w:r>
        <w:rPr>
          <w:spacing w:val="55"/>
          <w:w w:val="95"/>
        </w:rPr>
        <w:t> </w:t>
      </w:r>
      <w:r>
        <w:rPr>
          <w:w w:val="95"/>
        </w:rPr>
        <w:t>average</w:t>
      </w:r>
      <w:r>
        <w:rPr>
          <w:spacing w:val="56"/>
          <w:w w:val="95"/>
        </w:rPr>
        <w:t> </w:t>
      </w:r>
      <w:r>
        <w:rPr>
          <w:w w:val="95"/>
        </w:rPr>
        <w:t>ranking</w:t>
      </w:r>
      <w:r>
        <w:rPr>
          <w:spacing w:val="6"/>
          <w:w w:val="95"/>
        </w:rPr>
        <w:t> </w:t>
      </w:r>
      <w:r>
        <w:rPr>
          <w:w w:val="95"/>
          <w:sz w:val="22"/>
          <w:szCs w:val="22"/>
        </w:rPr>
        <w:t>78th</w:t>
      </w:r>
      <w:r>
        <w:rPr>
          <w:spacing w:val="3"/>
          <w:w w:val="95"/>
          <w:sz w:val="22"/>
          <w:szCs w:val="22"/>
        </w:rPr>
        <w:t> </w:t>
      </w:r>
      <w:r>
        <w:rPr>
          <w:w w:val="95"/>
        </w:rPr>
        <w:t>with</w:t>
      </w:r>
      <w:r>
        <w:rPr>
          <w:spacing w:val="55"/>
          <w:w w:val="95"/>
        </w:rPr>
        <w:t> </w:t>
      </w:r>
      <w:r>
        <w:rPr>
          <w:w w:val="95"/>
        </w:rPr>
        <w:t>a</w:t>
      </w:r>
      <w:r>
        <w:rPr>
          <w:spacing w:val="39"/>
          <w:w w:val="95"/>
        </w:rPr>
        <w:t> </w:t>
      </w:r>
      <w:r>
        <w:rPr>
          <w:w w:val="95"/>
        </w:rPr>
        <w:t>mean</w:t>
      </w:r>
      <w:r>
        <w:rPr>
          <w:spacing w:val="49"/>
          <w:w w:val="95"/>
        </w:rPr>
        <w:t> </w:t>
      </w:r>
      <w:r>
        <w:rPr>
          <w:w w:val="95"/>
        </w:rPr>
        <w:t>temperature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52"/>
          <w:w w:val="95"/>
        </w:rPr>
        <w:t> </w:t>
      </w:r>
      <w:r>
        <w:rPr>
          <w:w w:val="95"/>
          <w:sz w:val="22"/>
          <w:szCs w:val="22"/>
        </w:rPr>
        <w:t>35.4</w:t>
      </w:r>
      <w:r>
        <w:rPr>
          <w:spacing w:val="51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56"/>
          <w:w w:val="95"/>
        </w:rPr>
        <w:t> </w:t>
      </w:r>
      <w:r>
        <w:rPr>
          <w:w w:val="95"/>
        </w:rPr>
        <w:t>Fahrenheit.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w w:val="97"/>
        </w:rPr>
        <w:t> </w:t>
      </w:r>
      <w:r>
        <w:rPr>
          <w:w w:val="95"/>
        </w:rPr>
        <w:t>average</w:t>
      </w:r>
      <w:r>
        <w:rPr>
          <w:spacing w:val="51"/>
          <w:w w:val="95"/>
        </w:rPr>
        <w:t> </w:t>
      </w:r>
      <w:r>
        <w:rPr>
          <w:w w:val="95"/>
        </w:rPr>
        <w:t>temperature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spacing w:val="50"/>
          <w:w w:val="95"/>
        </w:rPr>
        <w:t> </w:t>
      </w:r>
      <w:r>
        <w:rPr>
          <w:w w:val="95"/>
        </w:rPr>
        <w:t>February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53"/>
          <w:w w:val="95"/>
        </w:rPr>
        <w:t> </w:t>
      </w:r>
      <w:r>
        <w:rPr>
          <w:w w:val="95"/>
        </w:rPr>
        <w:t>Maryland</w:t>
      </w:r>
      <w:r>
        <w:rPr>
          <w:spacing w:val="22"/>
          <w:w w:val="95"/>
        </w:rPr>
        <w:t> </w:t>
      </w:r>
      <w:r>
        <w:rPr>
          <w:w w:val="95"/>
        </w:rPr>
        <w:t>is</w:t>
      </w:r>
      <w:r>
        <w:rPr>
          <w:spacing w:val="54"/>
          <w:w w:val="95"/>
        </w:rPr>
        <w:t> </w:t>
      </w:r>
      <w:r>
        <w:rPr>
          <w:w w:val="95"/>
          <w:sz w:val="22"/>
          <w:szCs w:val="22"/>
        </w:rPr>
        <w:t>33.70</w:t>
      </w:r>
      <w:r>
        <w:rPr>
          <w:spacing w:val="18"/>
          <w:w w:val="95"/>
          <w:sz w:val="22"/>
          <w:szCs w:val="22"/>
        </w:rPr>
        <w:t> </w:t>
      </w:r>
      <w:r>
        <w:rPr>
          <w:w w:val="95"/>
        </w:rPr>
        <w:t>degrees.</w:t>
      </w:r>
      <w:r>
        <w:rPr>
          <w:spacing w:val="11"/>
          <w:w w:val="95"/>
        </w:rPr>
        <w:t> </w:t>
      </w:r>
      <w:r>
        <w:rPr>
          <w:w w:val="95"/>
        </w:rPr>
        <w:t>March</w:t>
      </w:r>
      <w:r>
        <w:rPr>
          <w:w w:val="95"/>
        </w:rPr>
        <w:t> </w:t>
      </w:r>
      <w:r>
        <w:rPr>
          <w:spacing w:val="11"/>
          <w:w w:val="95"/>
        </w:rPr>
        <w:t> </w:t>
      </w:r>
      <w:r>
        <w:rPr>
          <w:w w:val="95"/>
          <w:sz w:val="22"/>
          <w:szCs w:val="22"/>
        </w:rPr>
        <w:t>2006</w:t>
      </w:r>
      <w:r>
        <w:rPr>
          <w:w w:val="95"/>
          <w:sz w:val="22"/>
          <w:szCs w:val="22"/>
        </w:rPr>
        <w:t> </w:t>
      </w:r>
      <w:r>
        <w:rPr>
          <w:spacing w:val="8"/>
          <w:w w:val="95"/>
          <w:sz w:val="22"/>
          <w:szCs w:val="22"/>
        </w:rPr>
        <w:t> </w:t>
      </w:r>
      <w:r>
        <w:rPr>
          <w:w w:val="95"/>
        </w:rPr>
        <w:t>temperatures</w:t>
      </w:r>
      <w:r>
        <w:rPr>
          <w:w w:val="96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slightly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above</w:t>
      </w:r>
      <w:r>
        <w:rPr>
          <w:spacing w:val="3"/>
          <w:w w:val="95"/>
        </w:rPr>
        <w:t> </w:t>
      </w:r>
      <w:r>
        <w:rPr>
          <w:w w:val="95"/>
        </w:rPr>
        <w:t>average,</w:t>
      </w:r>
      <w:r>
        <w:rPr>
          <w:spacing w:val="50"/>
          <w:w w:val="95"/>
        </w:rPr>
        <w:t> </w:t>
      </w:r>
      <w:r>
        <w:rPr>
          <w:w w:val="95"/>
        </w:rPr>
        <w:t>ranking</w:t>
      </w:r>
      <w:r>
        <w:rPr>
          <w:spacing w:val="15"/>
          <w:w w:val="95"/>
        </w:rPr>
        <w:t> </w:t>
      </w:r>
      <w:r>
        <w:rPr>
          <w:w w:val="95"/>
          <w:sz w:val="22"/>
          <w:szCs w:val="22"/>
        </w:rPr>
        <w:t>77th</w:t>
      </w:r>
      <w:r>
        <w:rPr>
          <w:spacing w:val="7"/>
          <w:w w:val="95"/>
          <w:sz w:val="22"/>
          <w:szCs w:val="22"/>
        </w:rPr>
        <w:t> </w:t>
      </w:r>
      <w:r>
        <w:rPr>
          <w:w w:val="95"/>
        </w:rPr>
        <w:t>with</w:t>
      </w:r>
      <w:r>
        <w:rPr>
          <w:spacing w:val="54"/>
          <w:w w:val="95"/>
        </w:rPr>
        <w:t> </w:t>
      </w:r>
      <w:r>
        <w:rPr>
          <w:w w:val="95"/>
        </w:rPr>
        <w:t>a</w:t>
      </w:r>
      <w:r>
        <w:rPr>
          <w:spacing w:val="34"/>
          <w:w w:val="95"/>
        </w:rPr>
        <w:t> </w:t>
      </w:r>
      <w:r>
        <w:rPr>
          <w:w w:val="95"/>
        </w:rPr>
        <w:t>mean</w:t>
      </w:r>
      <w:r>
        <w:rPr>
          <w:spacing w:val="49"/>
          <w:w w:val="95"/>
        </w:rPr>
        <w:t> </w:t>
      </w:r>
      <w:r>
        <w:rPr>
          <w:w w:val="95"/>
        </w:rPr>
        <w:t>temperature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43"/>
          <w:w w:val="95"/>
        </w:rPr>
        <w:t> </w:t>
      </w:r>
      <w:r>
        <w:rPr>
          <w:w w:val="95"/>
          <w:sz w:val="22"/>
          <w:szCs w:val="22"/>
        </w:rPr>
        <w:t>44.6</w:t>
      </w:r>
      <w:r>
        <w:rPr>
          <w:w w:val="95"/>
          <w:sz w:val="22"/>
          <w:szCs w:val="22"/>
        </w:rPr>
        <w:t> </w:t>
      </w:r>
      <w:r>
        <w:rPr>
          <w:spacing w:val="7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w w:val="96"/>
        </w:rPr>
        <w:t> </w:t>
      </w:r>
      <w:r>
        <w:rPr>
          <w:w w:val="95"/>
        </w:rPr>
        <w:t>Fahrenheit.</w:t>
      </w:r>
      <w:r>
        <w:rPr>
          <w:w w:val="95"/>
        </w:rPr>
        <w:t> </w:t>
      </w:r>
      <w:r>
        <w:rPr>
          <w:spacing w:val="56"/>
          <w:w w:val="95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average</w:t>
      </w:r>
      <w:r>
        <w:rPr>
          <w:spacing w:val="25"/>
          <w:w w:val="95"/>
        </w:rPr>
        <w:t> </w:t>
      </w:r>
      <w:r>
        <w:rPr>
          <w:w w:val="95"/>
        </w:rPr>
        <w:t>temperature</w:t>
      </w:r>
      <w:r>
        <w:rPr>
          <w:spacing w:val="40"/>
          <w:w w:val="95"/>
        </w:rPr>
        <w:t> </w:t>
      </w:r>
      <w:r>
        <w:rPr>
          <w:w w:val="95"/>
        </w:rPr>
        <w:t>for</w:t>
      </w:r>
      <w:r>
        <w:rPr>
          <w:spacing w:val="18"/>
          <w:w w:val="95"/>
        </w:rPr>
        <w:t> </w:t>
      </w:r>
      <w:r>
        <w:rPr>
          <w:w w:val="95"/>
        </w:rPr>
        <w:t>March</w:t>
      </w:r>
      <w:r>
        <w:rPr>
          <w:spacing w:val="37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  <w:sz w:val="22"/>
          <w:szCs w:val="22"/>
        </w:rPr>
        <w:t>42.38</w:t>
      </w:r>
      <w:r>
        <w:rPr>
          <w:spacing w:val="39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29"/>
          <w:w w:val="95"/>
        </w:rPr>
        <w:t> </w:t>
      </w:r>
      <w:r>
        <w:rPr>
          <w:w w:val="95"/>
        </w:rPr>
        <w:t>Fahrenheit.</w:t>
      </w:r>
      <w:r>
        <w:rPr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03" w:right="110" w:firstLine="788"/>
        <w:jc w:val="both"/>
      </w:pPr>
      <w:r>
        <w:rPr/>
        <w:pict>
          <v:group style="position:absolute;margin-left:86.933853pt;margin-top:236.659943pt;width:143.53635pt;height:.1pt;mso-position-horizontal-relative:page;mso-position-vertical-relative:paragraph;z-index:-7799" coordorigin="1739,4733" coordsize="2871,2">
            <v:shape style="position:absolute;left:1739;top:4733;width:2871;height:2" coordorigin="1739,4733" coordsize="2871,0" path="m1739,4733l4609,4733e" filled="f" stroked="t" strokeweight=".716488pt" strokecolor="#000000">
              <v:path arrowok="t"/>
            </v:shape>
            <w10:wrap type="none"/>
          </v:group>
        </w:pic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average</w:t>
      </w:r>
      <w:r>
        <w:rPr>
          <w:spacing w:val="11"/>
          <w:w w:val="95"/>
        </w:rPr>
        <w:t> </w:t>
      </w:r>
      <w:r>
        <w:rPr>
          <w:w w:val="95"/>
        </w:rPr>
        <w:t>temperature</w:t>
      </w:r>
      <w:r>
        <w:rPr>
          <w:spacing w:val="40"/>
          <w:w w:val="95"/>
        </w:rPr>
        <w:t> </w:t>
      </w:r>
      <w:r>
        <w:rPr>
          <w:w w:val="95"/>
        </w:rPr>
        <w:t>for</w:t>
      </w:r>
      <w:r>
        <w:rPr>
          <w:spacing w:val="56"/>
          <w:w w:val="95"/>
        </w:rPr>
        <w:t> </w:t>
      </w:r>
      <w:r>
        <w:rPr>
          <w:w w:val="95"/>
        </w:rPr>
        <w:t>November</w:t>
      </w:r>
      <w:r>
        <w:rPr>
          <w:spacing w:val="38"/>
          <w:w w:val="95"/>
        </w:rPr>
        <w:t> </w:t>
      </w:r>
      <w:r>
        <w:rPr>
          <w:w w:val="95"/>
          <w:sz w:val="22"/>
          <w:szCs w:val="22"/>
        </w:rPr>
        <w:t>2004,</w:t>
      </w:r>
      <w:r>
        <w:rPr>
          <w:spacing w:val="24"/>
          <w:w w:val="95"/>
          <w:sz w:val="22"/>
          <w:szCs w:val="22"/>
        </w:rPr>
        <w:t> </w:t>
      </w:r>
      <w:r>
        <w:rPr>
          <w:w w:val="95"/>
        </w:rPr>
        <w:t>December</w:t>
      </w:r>
      <w:r>
        <w:rPr>
          <w:spacing w:val="25"/>
          <w:w w:val="95"/>
        </w:rPr>
        <w:t> </w:t>
      </w:r>
      <w:r>
        <w:rPr>
          <w:w w:val="95"/>
          <w:sz w:val="22"/>
          <w:szCs w:val="22"/>
        </w:rPr>
        <w:t>2004,</w:t>
      </w:r>
      <w:r>
        <w:rPr>
          <w:spacing w:val="29"/>
          <w:w w:val="95"/>
          <w:sz w:val="22"/>
          <w:szCs w:val="22"/>
        </w:rPr>
        <w:t> </w:t>
      </w:r>
      <w:r>
        <w:rPr>
          <w:w w:val="95"/>
        </w:rPr>
        <w:t>January</w:t>
      </w:r>
      <w:r>
        <w:rPr>
          <w:spacing w:val="16"/>
          <w:w w:val="95"/>
        </w:rPr>
        <w:t> </w:t>
      </w:r>
      <w:r>
        <w:rPr>
          <w:w w:val="95"/>
          <w:sz w:val="22"/>
          <w:szCs w:val="22"/>
        </w:rPr>
        <w:t>2005,</w:t>
      </w:r>
      <w:r>
        <w:rPr>
          <w:spacing w:val="30"/>
          <w:w w:val="95"/>
          <w:sz w:val="22"/>
          <w:szCs w:val="22"/>
        </w:rPr>
        <w:t> </w:t>
      </w:r>
      <w:r>
        <w:rPr>
          <w:w w:val="95"/>
        </w:rPr>
        <w:t>and</w:t>
      </w:r>
      <w:r>
        <w:rPr>
          <w:w w:val="96"/>
        </w:rPr>
        <w:t> </w:t>
      </w:r>
      <w:r>
        <w:rPr>
          <w:w w:val="95"/>
        </w:rPr>
        <w:t>February</w:t>
      </w:r>
      <w:r>
        <w:rPr>
          <w:spacing w:val="26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28"/>
          <w:w w:val="95"/>
          <w:sz w:val="22"/>
          <w:szCs w:val="22"/>
        </w:rPr>
        <w:t> </w:t>
      </w:r>
      <w:r>
        <w:rPr>
          <w:w w:val="95"/>
        </w:rPr>
        <w:t>were</w:t>
      </w:r>
      <w:r>
        <w:rPr>
          <w:spacing w:val="29"/>
          <w:w w:val="95"/>
        </w:rPr>
        <w:t> </w:t>
      </w:r>
      <w:r>
        <w:rPr>
          <w:w w:val="95"/>
        </w:rPr>
        <w:t>either</w:t>
      </w:r>
      <w:r>
        <w:rPr>
          <w:spacing w:val="17"/>
          <w:w w:val="95"/>
        </w:rPr>
        <w:t> </w:t>
      </w:r>
      <w:r>
        <w:rPr>
          <w:w w:val="95"/>
        </w:rPr>
        <w:t>close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20"/>
          <w:w w:val="95"/>
        </w:rPr>
        <w:t> </w:t>
      </w:r>
      <w:r>
        <w:rPr>
          <w:w w:val="95"/>
        </w:rPr>
        <w:t>or</w:t>
      </w:r>
      <w:r>
        <w:rPr>
          <w:spacing w:val="18"/>
          <w:w w:val="95"/>
        </w:rPr>
        <w:t> </w:t>
      </w:r>
      <w:r>
        <w:rPr>
          <w:w w:val="95"/>
        </w:rPr>
        <w:t>significantly</w:t>
      </w:r>
      <w:r>
        <w:rPr>
          <w:spacing w:val="26"/>
          <w:w w:val="95"/>
        </w:rPr>
        <w:t> </w:t>
      </w:r>
      <w:r>
        <w:rPr>
          <w:w w:val="95"/>
        </w:rPr>
        <w:t>above</w:t>
      </w:r>
      <w:r>
        <w:rPr>
          <w:spacing w:val="18"/>
          <w:w w:val="95"/>
        </w:rPr>
        <w:t> </w:t>
      </w:r>
      <w:r>
        <w:rPr>
          <w:w w:val="95"/>
        </w:rPr>
        <w:t>average</w:t>
      </w:r>
      <w:r>
        <w:rPr>
          <w:spacing w:val="20"/>
          <w:w w:val="95"/>
        </w:rPr>
        <w:t> </w:t>
      </w:r>
      <w:r>
        <w:rPr>
          <w:w w:val="95"/>
        </w:rPr>
        <w:t>monthly</w:t>
      </w:r>
      <w:r>
        <w:rPr>
          <w:spacing w:val="22"/>
          <w:w w:val="95"/>
        </w:rPr>
        <w:t> </w:t>
      </w:r>
      <w:r>
        <w:rPr>
          <w:w w:val="95"/>
        </w:rPr>
        <w:t>temperatures</w:t>
      </w:r>
      <w:r>
        <w:rPr>
          <w:w w:val="96"/>
        </w:rPr>
        <w:t> </w:t>
      </w:r>
      <w:r>
        <w:rPr>
          <w:w w:val="95"/>
        </w:rPr>
        <w:t>maintained</w:t>
      </w:r>
      <w:r>
        <w:rPr>
          <w:spacing w:val="42"/>
          <w:w w:val="95"/>
        </w:rPr>
        <w:t> </w:t>
      </w:r>
      <w:r>
        <w:rPr>
          <w:w w:val="95"/>
        </w:rPr>
        <w:t>by</w:t>
      </w:r>
      <w:r>
        <w:rPr>
          <w:spacing w:val="15"/>
          <w:w w:val="95"/>
        </w:rPr>
        <w:t> </w:t>
      </w:r>
      <w:r>
        <w:rPr>
          <w:w w:val="95"/>
        </w:rPr>
        <w:t>that</w:t>
      </w:r>
      <w:r>
        <w:rPr>
          <w:spacing w:val="29"/>
          <w:w w:val="95"/>
        </w:rPr>
        <w:t> </w:t>
      </w:r>
      <w:r>
        <w:rPr>
          <w:w w:val="95"/>
        </w:rPr>
        <w:t>agency.</w:t>
      </w:r>
      <w:r>
        <w:rPr>
          <w:spacing w:val="32"/>
          <w:w w:val="95"/>
        </w:rPr>
        <w:t> </w:t>
      </w:r>
      <w:r>
        <w:rPr>
          <w:w w:val="95"/>
        </w:rPr>
        <w:t>March</w:t>
      </w:r>
      <w:r>
        <w:rPr>
          <w:spacing w:val="20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24"/>
          <w:w w:val="95"/>
          <w:sz w:val="22"/>
          <w:szCs w:val="22"/>
        </w:rPr>
        <w:t> </w:t>
      </w:r>
      <w:r>
        <w:rPr>
          <w:w w:val="95"/>
        </w:rPr>
        <w:t>ranked</w:t>
      </w:r>
      <w:r>
        <w:rPr>
          <w:spacing w:val="41"/>
          <w:w w:val="95"/>
        </w:rPr>
        <w:t> </w:t>
      </w:r>
      <w:r>
        <w:rPr>
          <w:w w:val="95"/>
        </w:rPr>
        <w:t>as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colder</w:t>
      </w:r>
      <w:r>
        <w:rPr>
          <w:spacing w:val="19"/>
          <w:w w:val="95"/>
        </w:rPr>
        <w:t> </w:t>
      </w:r>
      <w:r>
        <w:rPr>
          <w:w w:val="95"/>
        </w:rPr>
        <w:t>than</w:t>
      </w:r>
      <w:r>
        <w:rPr>
          <w:spacing w:val="29"/>
          <w:w w:val="95"/>
        </w:rPr>
        <w:t> </w:t>
      </w:r>
      <w:r>
        <w:rPr>
          <w:w w:val="95"/>
        </w:rPr>
        <w:t>average</w:t>
      </w:r>
      <w:r>
        <w:rPr>
          <w:spacing w:val="26"/>
          <w:w w:val="95"/>
        </w:rPr>
        <w:t> </w:t>
      </w:r>
      <w:r>
        <w:rPr>
          <w:w w:val="95"/>
        </w:rPr>
        <w:t>month.</w:t>
      </w:r>
      <w:r>
        <w:rPr>
          <w:spacing w:val="44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w w:val="95"/>
        </w:rPr>
        <w:t>temperature</w:t>
      </w:r>
      <w:r>
        <w:rPr>
          <w:spacing w:val="49"/>
          <w:w w:val="95"/>
        </w:rPr>
        <w:t> </w:t>
      </w:r>
      <w:r>
        <w:rPr>
          <w:w w:val="95"/>
        </w:rPr>
        <w:t>for</w:t>
      </w:r>
      <w:r>
        <w:rPr>
          <w:spacing w:val="24"/>
          <w:w w:val="95"/>
        </w:rPr>
        <w:t> </w:t>
      </w:r>
      <w:r>
        <w:rPr>
          <w:w w:val="95"/>
        </w:rPr>
        <w:t>March</w:t>
      </w:r>
      <w:r>
        <w:rPr>
          <w:spacing w:val="35"/>
          <w:w w:val="95"/>
        </w:rPr>
        <w:t> </w:t>
      </w:r>
      <w:r>
        <w:rPr>
          <w:w w:val="95"/>
          <w:sz w:val="22"/>
          <w:szCs w:val="22"/>
        </w:rPr>
        <w:t>2005</w:t>
      </w:r>
      <w:r>
        <w:rPr>
          <w:spacing w:val="38"/>
          <w:w w:val="95"/>
          <w:sz w:val="22"/>
          <w:szCs w:val="22"/>
        </w:rPr>
        <w:t> </w:t>
      </w:r>
      <w:r>
        <w:rPr>
          <w:w w:val="95"/>
        </w:rPr>
        <w:t>was</w:t>
      </w:r>
      <w:r>
        <w:rPr>
          <w:spacing w:val="35"/>
          <w:w w:val="95"/>
        </w:rPr>
        <w:t> </w:t>
      </w:r>
      <w:r>
        <w:rPr>
          <w:w w:val="95"/>
          <w:sz w:val="22"/>
          <w:szCs w:val="22"/>
        </w:rPr>
        <w:t>39.1</w:t>
      </w:r>
      <w:r>
        <w:rPr>
          <w:spacing w:val="40"/>
          <w:w w:val="95"/>
          <w:sz w:val="22"/>
          <w:szCs w:val="22"/>
        </w:rPr>
        <w:t> </w:t>
      </w:r>
      <w:r>
        <w:rPr>
          <w:w w:val="95"/>
        </w:rPr>
        <w:t>degrees</w:t>
      </w:r>
      <w:r>
        <w:rPr>
          <w:spacing w:val="30"/>
          <w:w w:val="95"/>
        </w:rPr>
        <w:t> </w:t>
      </w:r>
      <w:r>
        <w:rPr>
          <w:w w:val="95"/>
        </w:rPr>
        <w:t>Fahrenheit.</w:t>
      </w:r>
      <w:r>
        <w:rPr>
          <w:spacing w:val="16"/>
          <w:w w:val="95"/>
        </w:rPr>
        <w:t> </w:t>
      </w:r>
      <w:r>
        <w:rPr>
          <w:w w:val="95"/>
          <w:sz w:val="22"/>
          <w:szCs w:val="22"/>
        </w:rPr>
        <w:t>In</w:t>
      </w:r>
      <w:r>
        <w:rPr>
          <w:w w:val="95"/>
          <w:sz w:val="22"/>
          <w:szCs w:val="22"/>
        </w:rPr>
        <w:t> </w:t>
      </w:r>
      <w:r>
        <w:rPr>
          <w:spacing w:val="38"/>
          <w:w w:val="95"/>
          <w:sz w:val="22"/>
          <w:szCs w:val="22"/>
        </w:rPr>
        <w:t> </w:t>
      </w:r>
      <w:r>
        <w:rPr>
          <w:w w:val="95"/>
        </w:rPr>
        <w:t>comparison,</w:t>
      </w:r>
      <w:r>
        <w:rPr>
          <w:w w:val="95"/>
        </w:rPr>
        <w:t> 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33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w w:val="95"/>
        </w:rPr>
        <w:t>monthly</w:t>
      </w:r>
      <w:r>
        <w:rPr>
          <w:spacing w:val="28"/>
          <w:w w:val="95"/>
        </w:rPr>
        <w:t> </w:t>
      </w:r>
      <w:r>
        <w:rPr>
          <w:w w:val="95"/>
        </w:rPr>
        <w:t>temperatures</w:t>
      </w:r>
      <w:r>
        <w:rPr>
          <w:spacing w:val="51"/>
          <w:w w:val="95"/>
        </w:rPr>
        <w:t> </w:t>
      </w:r>
      <w:r>
        <w:rPr>
          <w:w w:val="95"/>
        </w:rPr>
        <w:t>for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  <w:sz w:val="22"/>
          <w:szCs w:val="22"/>
        </w:rPr>
        <w:t>2003-2004</w:t>
      </w:r>
      <w:r>
        <w:rPr>
          <w:spacing w:val="50"/>
          <w:w w:val="95"/>
          <w:sz w:val="22"/>
          <w:szCs w:val="22"/>
        </w:rPr>
        <w:t> </w:t>
      </w:r>
      <w:r>
        <w:rPr>
          <w:w w:val="95"/>
        </w:rPr>
        <w:t>heating</w:t>
      </w:r>
      <w:r>
        <w:rPr>
          <w:spacing w:val="44"/>
          <w:w w:val="95"/>
        </w:rPr>
        <w:t> </w:t>
      </w:r>
      <w:r>
        <w:rPr>
          <w:w w:val="95"/>
        </w:rPr>
        <w:t>season</w:t>
      </w:r>
      <w:r>
        <w:rPr>
          <w:spacing w:val="22"/>
          <w:w w:val="95"/>
        </w:rPr>
        <w:t> </w:t>
      </w:r>
      <w:r>
        <w:rPr>
          <w:w w:val="95"/>
        </w:rPr>
        <w:t>were</w:t>
      </w:r>
      <w:r>
        <w:rPr>
          <w:spacing w:val="35"/>
          <w:w w:val="95"/>
        </w:rPr>
        <w:t> </w:t>
      </w:r>
      <w:r>
        <w:rPr>
          <w:w w:val="95"/>
        </w:rPr>
        <w:t>at</w:t>
      </w:r>
      <w:r>
        <w:rPr>
          <w:spacing w:val="24"/>
          <w:w w:val="95"/>
        </w:rPr>
        <w:t> </w:t>
      </w:r>
      <w:r>
        <w:rPr>
          <w:w w:val="95"/>
        </w:rPr>
        <w:t>or</w:t>
      </w:r>
      <w:r>
        <w:rPr>
          <w:spacing w:val="27"/>
          <w:w w:val="95"/>
        </w:rPr>
        <w:t> </w:t>
      </w:r>
      <w:r>
        <w:rPr>
          <w:w w:val="95"/>
        </w:rPr>
        <w:t>above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historical</w:t>
      </w:r>
      <w:r>
        <w:rPr>
          <w:w w:val="96"/>
        </w:rPr>
        <w:t> </w:t>
      </w:r>
      <w:r>
        <w:rPr>
          <w:w w:val="95"/>
        </w:rPr>
        <w:t>averages,</w:t>
      </w:r>
      <w:r>
        <w:rPr>
          <w:spacing w:val="40"/>
          <w:w w:val="95"/>
        </w:rPr>
        <w:t> </w:t>
      </w:r>
      <w:r>
        <w:rPr>
          <w:w w:val="95"/>
        </w:rPr>
        <w:t>with</w:t>
      </w:r>
      <w:r>
        <w:rPr>
          <w:spacing w:val="46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exception</w:t>
      </w:r>
      <w:r>
        <w:rPr>
          <w:spacing w:val="52"/>
          <w:w w:val="95"/>
        </w:rPr>
        <w:t> </w:t>
      </w:r>
      <w:r>
        <w:rPr>
          <w:w w:val="95"/>
        </w:rPr>
        <w:t>of</w:t>
      </w:r>
      <w:r>
        <w:rPr>
          <w:spacing w:val="37"/>
          <w:w w:val="95"/>
        </w:rPr>
        <w:t> </w:t>
      </w:r>
      <w:r>
        <w:rPr>
          <w:w w:val="95"/>
        </w:rPr>
        <w:t>January</w:t>
      </w:r>
      <w:r>
        <w:rPr>
          <w:spacing w:val="51"/>
          <w:w w:val="95"/>
        </w:rPr>
        <w:t> </w:t>
      </w:r>
      <w:r>
        <w:rPr>
          <w:w w:val="95"/>
          <w:sz w:val="22"/>
          <w:szCs w:val="22"/>
        </w:rPr>
        <w:t>2004.</w:t>
      </w:r>
      <w:r>
        <w:rPr>
          <w:spacing w:val="38"/>
          <w:w w:val="95"/>
          <w:sz w:val="22"/>
          <w:szCs w:val="22"/>
        </w:rPr>
        <w:t> </w:t>
      </w:r>
      <w:r>
        <w:rPr>
          <w:w w:val="95"/>
        </w:rPr>
        <w:t>However,</w:t>
      </w:r>
      <w:r>
        <w:rPr>
          <w:spacing w:val="50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average</w:t>
      </w:r>
      <w:r>
        <w:rPr>
          <w:spacing w:val="47"/>
          <w:w w:val="95"/>
        </w:rPr>
        <w:t> </w:t>
      </w:r>
      <w:r>
        <w:rPr>
          <w:w w:val="95"/>
        </w:rPr>
        <w:t>monthly</w:t>
      </w:r>
      <w:r>
        <w:rPr>
          <w:spacing w:val="47"/>
          <w:w w:val="95"/>
        </w:rPr>
        <w:t> </w:t>
      </w:r>
      <w:r>
        <w:rPr>
          <w:w w:val="95"/>
        </w:rPr>
        <w:t>temperatures</w:t>
      </w:r>
      <w:r>
        <w:rPr>
          <w:w w:val="96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  <w:sz w:val="22"/>
          <w:szCs w:val="22"/>
        </w:rPr>
        <w:t>2002-2003</w:t>
      </w:r>
      <w:r>
        <w:rPr>
          <w:spacing w:val="33"/>
          <w:w w:val="95"/>
          <w:sz w:val="22"/>
          <w:szCs w:val="22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  <w:sz w:val="22"/>
          <w:szCs w:val="22"/>
        </w:rPr>
        <w:t>2001-2002</w:t>
      </w:r>
      <w:r>
        <w:rPr>
          <w:spacing w:val="33"/>
          <w:w w:val="95"/>
          <w:sz w:val="22"/>
          <w:szCs w:val="22"/>
        </w:rPr>
        <w:t> </w:t>
      </w:r>
      <w:r>
        <w:rPr>
          <w:w w:val="95"/>
        </w:rPr>
        <w:t>heating</w:t>
      </w:r>
      <w:r>
        <w:rPr>
          <w:spacing w:val="27"/>
          <w:w w:val="95"/>
        </w:rPr>
        <w:t> </w:t>
      </w:r>
      <w:r>
        <w:rPr>
          <w:w w:val="95"/>
        </w:rPr>
        <w:t>seasons</w:t>
      </w:r>
      <w:r>
        <w:rPr>
          <w:w w:val="95"/>
        </w:rPr>
        <w:t> </w:t>
      </w:r>
      <w:r>
        <w:rPr>
          <w:w w:val="95"/>
        </w:rPr>
        <w:t>were</w:t>
      </w:r>
      <w:r>
        <w:rPr>
          <w:spacing w:val="18"/>
          <w:w w:val="95"/>
        </w:rPr>
        <w:t> </w:t>
      </w:r>
      <w:r>
        <w:rPr>
          <w:w w:val="95"/>
        </w:rPr>
        <w:t>among</w:t>
      </w:r>
      <w:r>
        <w:rPr>
          <w:w w:val="95"/>
        </w:rPr>
        <w:t> 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coldest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spacing w:val="47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5"/>
          <w:w w:val="95"/>
        </w:rPr>
        <w:t> </w:t>
      </w:r>
      <w:r>
        <w:rPr>
          <w:w w:val="95"/>
        </w:rPr>
        <w:t>past</w:t>
      </w:r>
      <w:r>
        <w:rPr>
          <w:w w:val="95"/>
        </w:rPr>
        <w:t> </w:t>
      </w:r>
      <w:r>
        <w:rPr>
          <w:spacing w:val="7"/>
          <w:w w:val="95"/>
        </w:rPr>
        <w:t> </w:t>
      </w:r>
      <w:r>
        <w:rPr>
          <w:w w:val="95"/>
        </w:rPr>
        <w:t>ten</w:t>
      </w:r>
      <w:r>
        <w:rPr>
          <w:w w:val="99"/>
        </w:rPr>
        <w:t> </w:t>
      </w:r>
      <w:r>
        <w:rPr>
          <w:w w:val="95"/>
        </w:rPr>
        <w:t>years.</w:t>
      </w:r>
      <w:r>
        <w:rPr>
          <w:spacing w:val="29"/>
          <w:w w:val="95"/>
        </w:rPr>
        <w:t> </w:t>
      </w:r>
      <w:r>
        <w:rPr>
          <w:w w:val="95"/>
        </w:rPr>
        <w:t>Data</w:t>
      </w:r>
      <w:r>
        <w:rPr>
          <w:spacing w:val="45"/>
          <w:w w:val="95"/>
        </w:rPr>
        <w:t> </w:t>
      </w:r>
      <w:r>
        <w:rPr>
          <w:w w:val="95"/>
        </w:rPr>
        <w:t>for</w:t>
      </w:r>
      <w:r>
        <w:rPr>
          <w:spacing w:val="33"/>
          <w:w w:val="95"/>
        </w:rPr>
        <w:t> </w:t>
      </w:r>
      <w:r>
        <w:rPr>
          <w:w w:val="95"/>
        </w:rPr>
        <w:t>previous</w:t>
      </w:r>
      <w:r>
        <w:rPr>
          <w:spacing w:val="52"/>
          <w:w w:val="95"/>
        </w:rPr>
        <w:t> </w:t>
      </w:r>
      <w:r>
        <w:rPr>
          <w:w w:val="95"/>
        </w:rPr>
        <w:t>years</w:t>
      </w:r>
      <w:r>
        <w:rPr>
          <w:spacing w:val="51"/>
          <w:w w:val="95"/>
        </w:rPr>
        <w:t> </w:t>
      </w:r>
      <w:r>
        <w:rPr>
          <w:w w:val="95"/>
        </w:rPr>
        <w:t>indicated</w:t>
      </w:r>
      <w:r>
        <w:rPr>
          <w:spacing w:val="49"/>
          <w:w w:val="95"/>
        </w:rPr>
        <w:t> </w:t>
      </w:r>
      <w:r>
        <w:rPr>
          <w:w w:val="95"/>
        </w:rPr>
        <w:t>that</w:t>
      </w:r>
      <w:r>
        <w:rPr>
          <w:spacing w:val="51"/>
          <w:w w:val="95"/>
        </w:rPr>
        <w:t> </w:t>
      </w:r>
      <w:r>
        <w:rPr>
          <w:w w:val="95"/>
        </w:rPr>
        <w:t>actual</w:t>
      </w:r>
      <w:r>
        <w:rPr>
          <w:spacing w:val="44"/>
          <w:w w:val="95"/>
        </w:rPr>
        <w:t> </w:t>
      </w:r>
      <w:r>
        <w:rPr>
          <w:w w:val="95"/>
        </w:rPr>
        <w:t>monthly</w:t>
      </w:r>
      <w:r>
        <w:rPr>
          <w:spacing w:val="53"/>
          <w:w w:val="95"/>
        </w:rPr>
        <w:t> </w:t>
      </w:r>
      <w:r>
        <w:rPr>
          <w:w w:val="95"/>
        </w:rPr>
        <w:t>usage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was</w:t>
      </w:r>
      <w:r>
        <w:rPr>
          <w:spacing w:val="53"/>
          <w:w w:val="95"/>
        </w:rPr>
        <w:t> </w:t>
      </w:r>
      <w:r>
        <w:rPr>
          <w:w w:val="95"/>
        </w:rPr>
        <w:t>down</w:t>
      </w:r>
      <w:r>
        <w:rPr>
          <w:spacing w:val="48"/>
          <w:w w:val="95"/>
        </w:rPr>
        <w:t> </w:t>
      </w:r>
      <w:r>
        <w:rPr>
          <w:w w:val="95"/>
        </w:rPr>
        <w:t>and</w:t>
      </w:r>
      <w:r>
        <w:rPr>
          <w:spacing w:val="48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w w:val="95"/>
        </w:rPr>
        <w:t>monthly</w:t>
      </w:r>
      <w:r>
        <w:rPr>
          <w:spacing w:val="12"/>
          <w:w w:val="95"/>
        </w:rPr>
        <w:t> </w:t>
      </w:r>
      <w:r>
        <w:rPr>
          <w:w w:val="95"/>
        </w:rPr>
        <w:t>payments</w:t>
      </w:r>
      <w:r>
        <w:rPr>
          <w:spacing w:val="24"/>
          <w:w w:val="95"/>
        </w:rPr>
        <w:t> </w:t>
      </w:r>
      <w:r>
        <w:rPr>
          <w:w w:val="95"/>
        </w:rPr>
        <w:t>were</w:t>
      </w:r>
      <w:r>
        <w:rPr>
          <w:spacing w:val="20"/>
          <w:w w:val="95"/>
        </w:rPr>
        <w:t> </w:t>
      </w:r>
      <w:r>
        <w:rPr>
          <w:w w:val="95"/>
        </w:rPr>
        <w:t>lower</w:t>
      </w:r>
      <w:r>
        <w:rPr>
          <w:spacing w:val="14"/>
          <w:w w:val="95"/>
        </w:rPr>
        <w:t> </w:t>
      </w:r>
      <w:r>
        <w:rPr>
          <w:w w:val="95"/>
        </w:rPr>
        <w:t>because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3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winter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temperature</w:t>
      </w:r>
      <w:r>
        <w:rPr>
          <w:w w:val="95"/>
        </w:rPr>
        <w:t> </w:t>
      </w:r>
      <w:r>
        <w:rPr>
          <w:spacing w:val="28"/>
          <w:w w:val="95"/>
        </w:rPr>
        <w:t> </w:t>
      </w:r>
      <w:r>
        <w:rPr>
          <w:w w:val="95"/>
        </w:rPr>
        <w:t>was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higher.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w w:val="97"/>
        </w:rPr>
        <w:t> </w:t>
      </w:r>
      <w:r>
        <w:rPr>
          <w:w w:val="95"/>
        </w:rPr>
        <w:t>tables</w:t>
      </w:r>
      <w:r>
        <w:rPr>
          <w:spacing w:val="35"/>
          <w:w w:val="95"/>
        </w:rPr>
        <w:t> </w:t>
      </w:r>
      <w:r>
        <w:rPr>
          <w:w w:val="95"/>
        </w:rPr>
        <w:t>included</w:t>
      </w:r>
      <w:r>
        <w:rPr>
          <w:spacing w:val="32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16"/>
          <w:w w:val="95"/>
        </w:rPr>
        <w:t> </w:t>
      </w:r>
      <w:r>
        <w:rPr>
          <w:w w:val="95"/>
        </w:rPr>
        <w:t>report</w:t>
      </w:r>
      <w:r>
        <w:rPr>
          <w:spacing w:val="27"/>
          <w:w w:val="95"/>
        </w:rPr>
        <w:t> </w:t>
      </w:r>
      <w:r>
        <w:rPr>
          <w:w w:val="95"/>
        </w:rPr>
        <w:t>are</w:t>
      </w:r>
      <w:r>
        <w:rPr>
          <w:spacing w:val="11"/>
          <w:w w:val="95"/>
        </w:rPr>
        <w:t> </w:t>
      </w:r>
      <w:r>
        <w:rPr>
          <w:w w:val="95"/>
        </w:rPr>
        <w:t>not</w:t>
      </w:r>
      <w:r>
        <w:rPr>
          <w:spacing w:val="36"/>
          <w:w w:val="95"/>
        </w:rPr>
        <w:t> </w:t>
      </w:r>
      <w:r>
        <w:rPr>
          <w:w w:val="95"/>
        </w:rPr>
        <w:t>seasonally</w:t>
      </w:r>
      <w:r>
        <w:rPr>
          <w:spacing w:val="29"/>
          <w:w w:val="95"/>
        </w:rPr>
        <w:t> </w:t>
      </w:r>
      <w:r>
        <w:rPr>
          <w:w w:val="95"/>
        </w:rPr>
        <w:t>adjusted</w:t>
      </w:r>
      <w:r>
        <w:rPr>
          <w:spacing w:val="21"/>
          <w:w w:val="95"/>
        </w:rPr>
        <w:t> </w:t>
      </w:r>
      <w:r>
        <w:rPr>
          <w:w w:val="95"/>
        </w:rPr>
        <w:t>to</w:t>
      </w:r>
      <w:r>
        <w:rPr>
          <w:spacing w:val="15"/>
          <w:w w:val="95"/>
        </w:rPr>
        <w:t> </w:t>
      </w:r>
      <w:r>
        <w:rPr>
          <w:w w:val="95"/>
        </w:rPr>
        <w:t>reflect</w:t>
      </w:r>
      <w:r>
        <w:rPr>
          <w:spacing w:val="38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normal</w:t>
      </w:r>
      <w:r>
        <w:rPr>
          <w:spacing w:val="37"/>
          <w:w w:val="95"/>
        </w:rPr>
        <w:t> </w:t>
      </w:r>
      <w:r>
        <w:rPr>
          <w:w w:val="95"/>
        </w:rPr>
        <w:t>Maryland</w:t>
      </w:r>
      <w:r>
        <w:rPr>
          <w:spacing w:val="38"/>
          <w:w w:val="95"/>
        </w:rPr>
        <w:t> </w:t>
      </w:r>
      <w:r>
        <w:rPr>
          <w:w w:val="95"/>
        </w:rPr>
        <w:t>heating</w:t>
      </w:r>
      <w:r>
        <w:rPr>
          <w:w w:val="96"/>
        </w:rPr>
        <w:t> </w:t>
      </w:r>
      <w:r>
        <w:rPr>
          <w:w w:val="95"/>
        </w:rPr>
        <w:t>season.</w:t>
      </w:r>
      <w:r>
        <w:rPr>
          <w:spacing w:val="11"/>
          <w:w w:val="95"/>
        </w:rPr>
        <w:t> </w:t>
      </w:r>
      <w:r>
        <w:rPr>
          <w:w w:val="95"/>
        </w:rPr>
        <w:t>Nor</w:t>
      </w:r>
      <w:r>
        <w:rPr>
          <w:spacing w:val="23"/>
          <w:w w:val="95"/>
        </w:rPr>
        <w:t> </w:t>
      </w:r>
      <w:r>
        <w:rPr>
          <w:w w:val="95"/>
        </w:rPr>
        <w:t>do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tables</w:t>
      </w:r>
      <w:r>
        <w:rPr>
          <w:spacing w:val="21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this</w:t>
      </w:r>
      <w:r>
        <w:rPr>
          <w:spacing w:val="10"/>
          <w:w w:val="95"/>
        </w:rPr>
        <w:t> </w:t>
      </w:r>
      <w:r>
        <w:rPr>
          <w:w w:val="95"/>
        </w:rPr>
        <w:t>report</w:t>
      </w:r>
      <w:r>
        <w:rPr>
          <w:spacing w:val="15"/>
          <w:w w:val="95"/>
        </w:rPr>
        <w:t> </w:t>
      </w:r>
      <w:r>
        <w:rPr>
          <w:w w:val="95"/>
        </w:rPr>
        <w:t>reflect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volatility</w:t>
      </w:r>
      <w:r>
        <w:rPr>
          <w:w w:val="95"/>
        </w:rPr>
        <w:t> </w:t>
      </w:r>
      <w:r>
        <w:rPr>
          <w:spacing w:val="32"/>
          <w:w w:val="95"/>
        </w:rPr>
        <w:t> </w:t>
      </w:r>
      <w:r>
        <w:rPr>
          <w:w w:val="95"/>
        </w:rPr>
        <w:t>in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natural</w:t>
      </w:r>
      <w:r>
        <w:rPr>
          <w:w w:val="95"/>
        </w:rPr>
        <w:t> </w:t>
      </w:r>
      <w:r>
        <w:rPr>
          <w:spacing w:val="34"/>
          <w:w w:val="95"/>
        </w:rPr>
        <w:t> </w:t>
      </w:r>
      <w:r>
        <w:rPr>
          <w:w w:val="95"/>
        </w:rPr>
        <w:t>gas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market</w:t>
      </w:r>
      <w:r>
        <w:rPr>
          <w:w w:val="96"/>
        </w:rPr>
        <w:t> </w:t>
      </w:r>
      <w:r>
        <w:rPr>
          <w:w w:val="95"/>
        </w:rPr>
        <w:t>resulting</w:t>
      </w:r>
      <w:r>
        <w:rPr>
          <w:spacing w:val="48"/>
          <w:w w:val="95"/>
        </w:rPr>
        <w:t> </w:t>
      </w:r>
      <w:r>
        <w:rPr>
          <w:w w:val="95"/>
        </w:rPr>
        <w:t>in</w:t>
      </w:r>
      <w:r>
        <w:rPr>
          <w:spacing w:val="29"/>
          <w:w w:val="95"/>
        </w:rPr>
        <w:t> </w:t>
      </w:r>
      <w:r>
        <w:rPr>
          <w:w w:val="95"/>
        </w:rPr>
        <w:t>significant</w:t>
      </w:r>
      <w:r>
        <w:rPr>
          <w:spacing w:val="41"/>
          <w:w w:val="95"/>
        </w:rPr>
        <w:t> </w:t>
      </w:r>
      <w:r>
        <w:rPr>
          <w:w w:val="95"/>
        </w:rPr>
        <w:t>increases.</w:t>
      </w:r>
      <w:r>
        <w:rPr>
          <w:spacing w:val="14"/>
          <w:w w:val="95"/>
        </w:rPr>
        <w:t> </w:t>
      </w:r>
      <w:r>
        <w:rPr>
          <w:w w:val="95"/>
        </w:rPr>
        <w:t>Therefore,</w:t>
      </w:r>
      <w:r>
        <w:rPr>
          <w:spacing w:val="48"/>
          <w:w w:val="95"/>
        </w:rPr>
        <w:t> </w:t>
      </w:r>
      <w:r>
        <w:rPr>
          <w:w w:val="95"/>
        </w:rPr>
        <w:t>future</w:t>
      </w:r>
      <w:r>
        <w:rPr>
          <w:spacing w:val="27"/>
          <w:w w:val="95"/>
        </w:rPr>
        <w:t> </w:t>
      </w:r>
      <w:r>
        <w:rPr>
          <w:w w:val="95"/>
        </w:rPr>
        <w:t>results</w:t>
      </w:r>
      <w:r>
        <w:rPr>
          <w:spacing w:val="48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this</w:t>
      </w:r>
      <w:r>
        <w:rPr>
          <w:spacing w:val="35"/>
          <w:w w:val="95"/>
        </w:rPr>
        <w:t> </w:t>
      </w:r>
      <w:r>
        <w:rPr>
          <w:w w:val="95"/>
        </w:rPr>
        <w:t>category</w:t>
      </w:r>
      <w:r>
        <w:rPr>
          <w:spacing w:val="27"/>
          <w:w w:val="95"/>
        </w:rPr>
        <w:t> </w:t>
      </w:r>
      <w:r>
        <w:rPr>
          <w:w w:val="95"/>
        </w:rPr>
        <w:t>may</w:t>
      </w:r>
      <w:r>
        <w:rPr>
          <w:spacing w:val="44"/>
          <w:w w:val="95"/>
        </w:rPr>
        <w:t> </w:t>
      </w:r>
      <w:r>
        <w:rPr>
          <w:w w:val="95"/>
        </w:rPr>
        <w:t>seem</w:t>
      </w:r>
      <w:r>
        <w:rPr>
          <w:w w:val="97"/>
        </w:rPr>
        <w:t> </w:t>
      </w:r>
      <w:r>
        <w:rPr>
          <w:w w:val="95"/>
        </w:rPr>
        <w:t>comparatively</w:t>
      </w:r>
      <w:r>
        <w:rPr>
          <w:w w:val="95"/>
        </w:rPr>
        <w:t> </w:t>
      </w:r>
      <w:r>
        <w:rPr>
          <w:spacing w:val="23"/>
          <w:w w:val="95"/>
        </w:rPr>
        <w:t> </w:t>
      </w:r>
      <w:r>
        <w:rPr>
          <w:w w:val="95"/>
        </w:rPr>
        <w:t>low</w:t>
      </w:r>
      <w:r>
        <w:rPr>
          <w:spacing w:val="40"/>
          <w:w w:val="95"/>
        </w:rPr>
        <w:t> </w:t>
      </w:r>
      <w:r>
        <w:rPr>
          <w:w w:val="95"/>
        </w:rPr>
        <w:t>when</w:t>
      </w:r>
      <w:r>
        <w:rPr>
          <w:spacing w:val="49"/>
          <w:w w:val="95"/>
        </w:rPr>
        <w:t> </w:t>
      </w:r>
      <w:r>
        <w:rPr>
          <w:w w:val="95"/>
        </w:rPr>
        <w:t>they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48"/>
          <w:w w:val="95"/>
        </w:rPr>
        <w:t> </w:t>
      </w:r>
      <w:r>
        <w:rPr>
          <w:w w:val="95"/>
        </w:rPr>
        <w:t>actually</w:t>
      </w:r>
      <w:r>
        <w:rPr>
          <w:spacing w:val="54"/>
          <w:w w:val="95"/>
        </w:rPr>
        <w:t> </w:t>
      </w:r>
      <w:r>
        <w:rPr>
          <w:w w:val="95"/>
        </w:rPr>
        <w:t>normal.</w:t>
      </w:r>
      <w:r>
        <w:rPr>
          <w:w w:val="95"/>
        </w:rPr>
        <w:t>  </w:t>
      </w:r>
      <w:r>
        <w:rPr>
          <w:spacing w:val="53"/>
          <w:w w:val="95"/>
        </w:rPr>
        <w:t> </w:t>
      </w:r>
      <w:r>
        <w:rPr>
          <w:w w:val="95"/>
        </w:rPr>
        <w:t>The</w:t>
      </w:r>
      <w:r>
        <w:rPr>
          <w:spacing w:val="50"/>
          <w:w w:val="95"/>
        </w:rPr>
        <w:t> </w:t>
      </w:r>
      <w:r>
        <w:rPr>
          <w:w w:val="95"/>
        </w:rPr>
        <w:t>overall</w:t>
      </w:r>
      <w:r>
        <w:rPr>
          <w:spacing w:val="49"/>
          <w:w w:val="95"/>
        </w:rPr>
        <w:t> </w:t>
      </w:r>
      <w:r>
        <w:rPr>
          <w:w w:val="95"/>
        </w:rPr>
        <w:t>weighted</w:t>
      </w:r>
      <w:r>
        <w:rPr>
          <w:w w:val="95"/>
        </w:rPr>
        <w:t> </w:t>
      </w:r>
      <w:r>
        <w:rPr>
          <w:spacing w:val="10"/>
          <w:w w:val="95"/>
        </w:rPr>
        <w:t> </w:t>
      </w:r>
      <w:r>
        <w:rPr>
          <w:w w:val="95"/>
        </w:rPr>
        <w:t>average</w:t>
      </w:r>
      <w:r>
        <w:rPr>
          <w:spacing w:val="50"/>
          <w:w w:val="95"/>
        </w:rPr>
        <w:t> </w:t>
      </w:r>
      <w:r>
        <w:rPr>
          <w:w w:val="95"/>
        </w:rPr>
        <w:t>monthly</w:t>
      </w:r>
      <w:r>
        <w:rPr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National</w:t>
      </w:r>
      <w:r>
        <w:rPr>
          <w:rFonts w:ascii="Times New Roman" w:hAnsi="Times New Roman" w:cs="Times New Roman" w:eastAsia="Times New Roman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Oceanic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Atmospheric</w:t>
      </w:r>
      <w:r>
        <w:rPr>
          <w:rFonts w:ascii="Times New Roman" w:hAnsi="Times New Roman" w:cs="Times New Roman" w:eastAsia="Times New Roman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Administration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(NOAA)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maintains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world's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largest</w:t>
      </w:r>
    </w:p>
    <w:p>
      <w:pPr>
        <w:spacing w:line="257" w:lineRule="auto" w:before="16"/>
        <w:ind w:left="786" w:right="189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archive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weather</w:t>
      </w:r>
      <w:r>
        <w:rPr>
          <w:rFonts w:ascii="Times New Roman" w:hAnsi="Times New Roman" w:cs="Times New Roman" w:eastAsia="Times New Roman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National</w:t>
      </w:r>
      <w:r>
        <w:rPr>
          <w:rFonts w:ascii="Times New Roman" w:hAnsi="Times New Roman" w:cs="Times New Roman" w:eastAsia="Times New Roman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Climate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Center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NCDC,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Climate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Glance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NCDC</w:t>
      </w:r>
      <w:r>
        <w:rPr>
          <w:rFonts w:ascii="Times New Roman" w:hAnsi="Times New Roman" w:cs="Times New Roman" w:eastAsia="Times New Roman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archived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weather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dating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back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1895.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Items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system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ranked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1-111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one</w:t>
      </w:r>
      <w:r>
        <w:rPr>
          <w:rFonts w:ascii="Times New Roman" w:hAnsi="Times New Roman" w:cs="Times New Roman" w:eastAsia="Times New Roman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being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coldest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temperature</w:t>
      </w:r>
      <w:r>
        <w:rPr>
          <w:rFonts w:ascii="Times New Roman" w:hAnsi="Times New Roman" w:cs="Times New Roman" w:eastAsia="Times New Roman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111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being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warmest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temperature.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One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can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run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queries</w:t>
      </w:r>
      <w:r>
        <w:rPr>
          <w:rFonts w:ascii="Times New Roman" w:hAnsi="Times New Roman" w:cs="Times New Roman" w:eastAsia="Times New Roman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isolating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mean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temperature</w:t>
      </w:r>
      <w:r>
        <w:rPr>
          <w:rFonts w:ascii="Times New Roman" w:hAnsi="Times New Roman" w:cs="Times New Roman" w:eastAsia="Times New Roman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according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months,</w:t>
      </w:r>
      <w:r>
        <w:rPr>
          <w:rFonts w:ascii="Times New Roman" w:hAnsi="Times New Roman" w:cs="Times New Roman" w:eastAsia="Times New Roman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seasons,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other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variables.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 w:line="257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687" w:footer="822" w:top="1420" w:bottom="1020" w:left="1640" w:right="14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12" w:lineRule="auto" w:before="69"/>
        <w:ind w:left="126" w:right="110"/>
        <w:jc w:val="both"/>
      </w:pPr>
      <w:r>
        <w:rPr>
          <w:w w:val="95"/>
        </w:rPr>
        <w:t>payment</w:t>
      </w:r>
      <w:r>
        <w:rPr>
          <w:spacing w:val="46"/>
          <w:w w:val="95"/>
        </w:rPr>
        <w:t> </w:t>
      </w:r>
      <w:r>
        <w:rPr>
          <w:w w:val="95"/>
        </w:rPr>
        <w:t>for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54"/>
          <w:w w:val="95"/>
        </w:rPr>
        <w:t> </w:t>
      </w:r>
      <w:r>
        <w:rPr>
          <w:w w:val="95"/>
        </w:rPr>
        <w:t>1995-96</w:t>
      </w:r>
      <w:r>
        <w:rPr>
          <w:spacing w:val="9"/>
          <w:w w:val="95"/>
        </w:rPr>
        <w:t> </w:t>
      </w:r>
      <w:r>
        <w:rPr>
          <w:w w:val="95"/>
        </w:rPr>
        <w:t>heating</w:t>
      </w:r>
      <w:r>
        <w:rPr>
          <w:spacing w:val="42"/>
          <w:w w:val="95"/>
        </w:rPr>
        <w:t> </w:t>
      </w:r>
      <w:r>
        <w:rPr>
          <w:w w:val="95"/>
        </w:rPr>
        <w:t>season</w:t>
      </w:r>
      <w:r>
        <w:rPr>
          <w:spacing w:val="25"/>
          <w:w w:val="95"/>
        </w:rPr>
        <w:t> </w:t>
      </w:r>
      <w:r>
        <w:rPr>
          <w:w w:val="95"/>
        </w:rPr>
        <w:t>was</w:t>
      </w:r>
      <w:r>
        <w:rPr>
          <w:spacing w:val="42"/>
          <w:w w:val="95"/>
        </w:rPr>
        <w:t> </w:t>
      </w:r>
      <w:r>
        <w:rPr>
          <w:w w:val="95"/>
        </w:rPr>
        <w:t>$91.09</w:t>
      </w:r>
      <w:r>
        <w:rPr>
          <w:spacing w:val="27"/>
          <w:w w:val="95"/>
        </w:rPr>
        <w:t> </w:t>
      </w:r>
      <w:r>
        <w:rPr>
          <w:w w:val="95"/>
        </w:rPr>
        <w:t>with</w:t>
      </w:r>
      <w:r>
        <w:rPr>
          <w:spacing w:val="35"/>
          <w:w w:val="95"/>
        </w:rPr>
        <w:t> </w:t>
      </w:r>
      <w:r>
        <w:rPr>
          <w:w w:val="95"/>
        </w:rPr>
        <w:t>an</w:t>
      </w:r>
      <w:r>
        <w:rPr>
          <w:spacing w:val="25"/>
          <w:w w:val="95"/>
        </w:rPr>
        <w:t> </w:t>
      </w:r>
      <w:r>
        <w:rPr>
          <w:w w:val="95"/>
        </w:rPr>
        <w:t>overall</w:t>
      </w:r>
      <w:r>
        <w:rPr>
          <w:spacing w:val="28"/>
          <w:w w:val="95"/>
        </w:rPr>
        <w:t> </w:t>
      </w:r>
      <w:r>
        <w:rPr>
          <w:w w:val="95"/>
        </w:rPr>
        <w:t>weighted</w:t>
      </w:r>
      <w:r>
        <w:rPr>
          <w:spacing w:val="49"/>
          <w:w w:val="95"/>
        </w:rPr>
        <w:t> </w:t>
      </w:r>
      <w:r>
        <w:rPr>
          <w:w w:val="95"/>
        </w:rPr>
        <w:t>average</w:t>
      </w:r>
      <w:r>
        <w:rPr>
          <w:spacing w:val="35"/>
          <w:w w:val="95"/>
        </w:rPr>
        <w:t> </w:t>
      </w:r>
      <w:r>
        <w:rPr>
          <w:w w:val="95"/>
        </w:rPr>
        <w:t>actual</w:t>
      </w:r>
      <w:r>
        <w:rPr>
          <w:w w:val="97"/>
        </w:rPr>
        <w:t> </w:t>
      </w:r>
      <w:r>
        <w:rPr>
          <w:w w:val="95"/>
        </w:rPr>
        <w:t>monthly</w:t>
      </w:r>
      <w:r>
        <w:rPr>
          <w:spacing w:val="34"/>
          <w:w w:val="95"/>
        </w:rPr>
        <w:t> </w:t>
      </w:r>
      <w:r>
        <w:rPr>
          <w:w w:val="95"/>
        </w:rPr>
        <w:t>usage</w:t>
      </w:r>
      <w:r>
        <w:rPr>
          <w:spacing w:val="35"/>
          <w:w w:val="95"/>
        </w:rPr>
        <w:t> </w:t>
      </w:r>
      <w:r>
        <w:rPr>
          <w:w w:val="95"/>
        </w:rPr>
        <w:t>of</w:t>
      </w:r>
      <w:r>
        <w:rPr>
          <w:spacing w:val="16"/>
          <w:w w:val="95"/>
        </w:rPr>
        <w:t> </w:t>
      </w:r>
      <w:r>
        <w:rPr>
          <w:w w:val="95"/>
        </w:rPr>
        <w:t>$120.66.</w:t>
      </w:r>
      <w:r>
        <w:rPr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1" w:right="497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Supplemental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Payments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Arrearages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116" w:right="102" w:firstLine="721"/>
        <w:jc w:val="both"/>
      </w:pPr>
      <w:r>
        <w:rPr>
          <w:w w:val="100"/>
        </w:rPr>
        <w:t>Equal</w:t>
      </w:r>
      <w:r>
        <w:rPr>
          <w:spacing w:val="-9"/>
          <w:w w:val="100"/>
        </w:rPr>
        <w:t> </w:t>
      </w:r>
      <w:r>
        <w:rPr>
          <w:w w:val="100"/>
        </w:rPr>
        <w:t>monthly</w:t>
      </w:r>
      <w:r>
        <w:rPr>
          <w:spacing w:val="-11"/>
          <w:w w:val="100"/>
        </w:rPr>
        <w:t> </w:t>
      </w:r>
      <w:r>
        <w:rPr>
          <w:w w:val="100"/>
        </w:rPr>
        <w:t>payments</w:t>
      </w:r>
      <w:r>
        <w:rPr>
          <w:w w:val="100"/>
        </w:rPr>
        <w:t> </w:t>
      </w:r>
      <w:r>
        <w:rPr>
          <w:w w:val="100"/>
        </w:rPr>
        <w:t>are</w:t>
      </w:r>
      <w:r>
        <w:rPr>
          <w:spacing w:val="-21"/>
          <w:w w:val="100"/>
        </w:rPr>
        <w:t> </w:t>
      </w:r>
      <w:r>
        <w:rPr>
          <w:w w:val="100"/>
        </w:rPr>
        <w:t>not</w:t>
      </w:r>
      <w:r>
        <w:rPr>
          <w:spacing w:val="-16"/>
          <w:w w:val="100"/>
        </w:rPr>
        <w:t> </w:t>
      </w:r>
      <w:r>
        <w:rPr>
          <w:w w:val="100"/>
        </w:rPr>
        <w:t>the</w:t>
      </w:r>
      <w:r>
        <w:rPr>
          <w:spacing w:val="-13"/>
          <w:w w:val="100"/>
        </w:rPr>
        <w:t> </w:t>
      </w:r>
      <w:r>
        <w:rPr>
          <w:w w:val="100"/>
        </w:rPr>
        <w:t>only</w:t>
      </w:r>
      <w:r>
        <w:rPr>
          <w:spacing w:val="-19"/>
          <w:w w:val="100"/>
        </w:rPr>
        <w:t> </w:t>
      </w:r>
      <w:r>
        <w:rPr>
          <w:w w:val="100"/>
        </w:rPr>
        <w:t>payment</w:t>
      </w:r>
      <w:r>
        <w:rPr>
          <w:w w:val="100"/>
        </w:rPr>
        <w:t> </w:t>
      </w:r>
      <w:r>
        <w:rPr>
          <w:w w:val="100"/>
        </w:rPr>
        <w:t>obligation</w:t>
      </w:r>
      <w:r>
        <w:rPr>
          <w:spacing w:val="-5"/>
          <w:w w:val="100"/>
        </w:rPr>
        <w:t> </w:t>
      </w:r>
      <w:r>
        <w:rPr>
          <w:w w:val="100"/>
        </w:rPr>
        <w:t>many</w:t>
      </w:r>
      <w:r>
        <w:rPr>
          <w:spacing w:val="-11"/>
          <w:w w:val="100"/>
        </w:rPr>
        <w:t> </w:t>
      </w:r>
      <w:r>
        <w:rPr>
          <w:w w:val="100"/>
        </w:rPr>
        <w:t>USPP</w:t>
      </w:r>
      <w:r>
        <w:rPr>
          <w:spacing w:val="-10"/>
          <w:w w:val="100"/>
        </w:rPr>
        <w:t> </w:t>
      </w:r>
      <w:r>
        <w:rPr>
          <w:w w:val="100"/>
        </w:rPr>
        <w:t>participants</w:t>
      </w:r>
      <w:r>
        <w:rPr>
          <w:w w:val="97"/>
        </w:rPr>
        <w:t> </w:t>
      </w:r>
      <w:r>
        <w:rPr>
          <w:w w:val="100"/>
        </w:rPr>
        <w:t>have</w:t>
      </w:r>
      <w:r>
        <w:rPr>
          <w:spacing w:val="6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utility.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USPP</w:t>
      </w:r>
      <w:r>
        <w:rPr>
          <w:spacing w:val="11"/>
          <w:w w:val="100"/>
        </w:rPr>
        <w:t> </w:t>
      </w:r>
      <w:r>
        <w:rPr>
          <w:w w:val="100"/>
        </w:rPr>
        <w:t>encourages</w:t>
      </w:r>
      <w:r>
        <w:rPr>
          <w:spacing w:val="14"/>
          <w:w w:val="100"/>
        </w:rPr>
        <w:t> </w:t>
      </w:r>
      <w:r>
        <w:rPr>
          <w:w w:val="100"/>
        </w:rPr>
        <w:t>utilities</w:t>
      </w:r>
      <w:r>
        <w:rPr>
          <w:spacing w:val="16"/>
          <w:w w:val="100"/>
        </w:rPr>
        <w:t> 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offer</w:t>
      </w:r>
      <w:r>
        <w:rPr>
          <w:spacing w:val="12"/>
          <w:w w:val="100"/>
        </w:rPr>
        <w:t> </w:t>
      </w:r>
      <w:r>
        <w:rPr>
          <w:w w:val="100"/>
        </w:rPr>
        <w:t>customers</w:t>
      </w:r>
      <w:r>
        <w:rPr>
          <w:spacing w:val="12"/>
          <w:w w:val="100"/>
        </w:rPr>
        <w:t> </w:t>
      </w:r>
      <w:r>
        <w:rPr>
          <w:w w:val="100"/>
        </w:rPr>
        <w:t>who</w:t>
      </w:r>
      <w:r>
        <w:rPr>
          <w:spacing w:val="7"/>
          <w:w w:val="100"/>
        </w:rPr>
        <w:t> </w:t>
      </w:r>
      <w:r>
        <w:rPr>
          <w:w w:val="100"/>
        </w:rPr>
        <w:t>have</w:t>
      </w:r>
      <w:r>
        <w:rPr>
          <w:spacing w:val="14"/>
          <w:w w:val="100"/>
        </w:rPr>
        <w:t> </w:t>
      </w:r>
      <w:r>
        <w:rPr>
          <w:w w:val="100"/>
        </w:rPr>
        <w:t>outstanding</w:t>
      </w:r>
      <w:r>
        <w:rPr>
          <w:w w:val="97"/>
        </w:rPr>
        <w:t> </w:t>
      </w:r>
      <w:r>
        <w:rPr>
          <w:w w:val="100"/>
        </w:rPr>
        <w:t>arrearages</w:t>
      </w:r>
      <w:r>
        <w:rPr>
          <w:spacing w:val="-1"/>
          <w:w w:val="100"/>
        </w:rPr>
        <w:t> </w:t>
      </w:r>
      <w:r>
        <w:rPr>
          <w:w w:val="100"/>
        </w:rPr>
        <w:t>with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utility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place</w:t>
      </w:r>
      <w:r>
        <w:rPr>
          <w:spacing w:val="8"/>
          <w:w w:val="100"/>
        </w:rPr>
        <w:t> </w:t>
      </w:r>
      <w:r>
        <w:rPr>
          <w:w w:val="100"/>
        </w:rPr>
        <w:t>all</w:t>
      </w:r>
      <w:r>
        <w:rPr>
          <w:spacing w:val="2"/>
          <w:w w:val="100"/>
        </w:rPr>
        <w:t> 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w w:val="100"/>
        </w:rPr>
        <w:t>part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those</w:t>
      </w:r>
      <w:r>
        <w:rPr>
          <w:spacing w:val="8"/>
          <w:w w:val="100"/>
        </w:rPr>
        <w:t> </w:t>
      </w:r>
      <w:r>
        <w:rPr>
          <w:w w:val="100"/>
        </w:rPr>
        <w:t>arrearages</w:t>
      </w:r>
      <w:r>
        <w:rPr>
          <w:spacing w:val="8"/>
          <w:w w:val="100"/>
        </w:rPr>
        <w:t> </w:t>
      </w:r>
      <w:r>
        <w:rPr>
          <w:rFonts w:ascii="Arial" w:hAnsi="Arial" w:cs="Arial" w:eastAsia="Arial"/>
          <w:w w:val="100"/>
          <w:sz w:val="23"/>
          <w:szCs w:val="23"/>
        </w:rPr>
        <w:t>in</w:t>
      </w:r>
      <w:r>
        <w:rPr>
          <w:rFonts w:ascii="Arial" w:hAnsi="Arial" w:cs="Arial" w:eastAsia="Arial"/>
          <w:spacing w:val="-33"/>
          <w:w w:val="100"/>
          <w:sz w:val="23"/>
          <w:szCs w:val="23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special</w:t>
      </w:r>
      <w:r>
        <w:rPr>
          <w:spacing w:val="7"/>
          <w:w w:val="100"/>
        </w:rPr>
        <w:t> </w:t>
      </w:r>
      <w:r>
        <w:rPr>
          <w:w w:val="100"/>
        </w:rPr>
        <w:t>agreement</w:t>
      </w:r>
      <w:r>
        <w:rPr>
          <w:spacing w:val="17"/>
          <w:w w:val="100"/>
        </w:rPr>
        <w:t> </w:t>
      </w:r>
      <w:r>
        <w:rPr>
          <w:w w:val="100"/>
        </w:rPr>
        <w:t>or</w:t>
      </w:r>
      <w:r>
        <w:rPr>
          <w:spacing w:val="2"/>
          <w:w w:val="100"/>
        </w:rPr>
        <w:t> </w:t>
      </w:r>
      <w:r>
        <w:rPr>
          <w:w w:val="100"/>
        </w:rPr>
        <w:t>an</w:t>
      </w:r>
      <w:r>
        <w:rPr>
          <w:w w:val="98"/>
        </w:rPr>
        <w:t> </w:t>
      </w:r>
      <w:r>
        <w:rPr>
          <w:w w:val="100"/>
        </w:rPr>
        <w:t>alternate</w:t>
      </w:r>
      <w:r>
        <w:rPr>
          <w:spacing w:val="8"/>
          <w:w w:val="100"/>
        </w:rPr>
        <w:t> </w:t>
      </w:r>
      <w:r>
        <w:rPr>
          <w:w w:val="100"/>
        </w:rPr>
        <w:t>payment</w:t>
      </w:r>
      <w:r>
        <w:rPr>
          <w:spacing w:val="25"/>
          <w:w w:val="100"/>
        </w:rPr>
        <w:t> </w:t>
      </w:r>
      <w:r>
        <w:rPr>
          <w:w w:val="100"/>
        </w:rPr>
        <w:t>plan,</w:t>
      </w:r>
      <w:r>
        <w:rPr>
          <w:spacing w:val="17"/>
          <w:w w:val="100"/>
        </w:rPr>
        <w:t> 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be</w:t>
      </w:r>
      <w:r>
        <w:rPr>
          <w:spacing w:val="11"/>
          <w:w w:val="100"/>
        </w:rPr>
        <w:t> </w:t>
      </w:r>
      <w:r>
        <w:rPr>
          <w:w w:val="100"/>
        </w:rPr>
        <w:t>paid</w:t>
      </w:r>
      <w:r>
        <w:rPr>
          <w:spacing w:val="22"/>
          <w:w w:val="100"/>
        </w:rPr>
        <w:t> </w:t>
      </w:r>
      <w:r>
        <w:rPr>
          <w:w w:val="100"/>
        </w:rPr>
        <w:t>off</w:t>
      </w:r>
      <w:r>
        <w:rPr>
          <w:spacing w:val="12"/>
          <w:w w:val="100"/>
        </w:rPr>
        <w:t> </w:t>
      </w:r>
      <w:r>
        <w:rPr>
          <w:w w:val="100"/>
        </w:rPr>
        <w:t>over</w:t>
      </w:r>
      <w:r>
        <w:rPr>
          <w:spacing w:val="15"/>
          <w:w w:val="100"/>
        </w:rPr>
        <w:t> </w:t>
      </w:r>
      <w:r>
        <w:rPr>
          <w:w w:val="100"/>
        </w:rPr>
        <w:t>an</w:t>
      </w:r>
      <w:r>
        <w:rPr>
          <w:spacing w:val="9"/>
          <w:w w:val="100"/>
        </w:rPr>
        <w:t> </w:t>
      </w:r>
      <w:r>
        <w:rPr>
          <w:w w:val="100"/>
        </w:rPr>
        <w:t>extended</w:t>
      </w:r>
      <w:r>
        <w:rPr>
          <w:spacing w:val="19"/>
          <w:w w:val="100"/>
        </w:rPr>
        <w:t> </w:t>
      </w:r>
      <w:r>
        <w:rPr>
          <w:w w:val="100"/>
        </w:rPr>
        <w:t>period</w:t>
      </w:r>
      <w:r>
        <w:rPr>
          <w:spacing w:val="22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time.</w:t>
      </w:r>
      <w:r>
        <w:rPr>
          <w:spacing w:val="24"/>
          <w:w w:val="100"/>
        </w:rPr>
        <w:t> </w:t>
      </w:r>
      <w:r>
        <w:rPr>
          <w:w w:val="100"/>
        </w:rPr>
        <w:t>For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purpose</w:t>
      </w:r>
      <w:r>
        <w:rPr>
          <w:spacing w:val="27"/>
          <w:w w:val="100"/>
        </w:rPr>
        <w:t> </w:t>
      </w:r>
      <w:r>
        <w:rPr>
          <w:w w:val="100"/>
        </w:rPr>
        <w:t>of</w:t>
      </w:r>
      <w:r>
        <w:rPr>
          <w:w w:val="98"/>
        </w:rPr>
        <w:t> </w:t>
      </w:r>
      <w:r>
        <w:rPr>
          <w:w w:val="100"/>
        </w:rPr>
        <w:t>this</w:t>
      </w:r>
      <w:r>
        <w:rPr>
          <w:spacing w:val="-3"/>
          <w:w w:val="100"/>
        </w:rPr>
        <w:t> </w:t>
      </w:r>
      <w:r>
        <w:rPr>
          <w:w w:val="100"/>
        </w:rPr>
        <w:t>report,</w:t>
      </w:r>
      <w:r>
        <w:rPr>
          <w:spacing w:val="-3"/>
          <w:w w:val="100"/>
        </w:rPr>
        <w:t> </w:t>
      </w:r>
      <w:r>
        <w:rPr>
          <w:w w:val="100"/>
        </w:rPr>
        <w:t>these</w:t>
      </w:r>
      <w:r>
        <w:rPr>
          <w:spacing w:val="4"/>
          <w:w w:val="100"/>
        </w:rPr>
        <w:t> </w:t>
      </w:r>
      <w:r>
        <w:rPr>
          <w:w w:val="100"/>
        </w:rPr>
        <w:t>special</w:t>
      </w:r>
      <w:r>
        <w:rPr>
          <w:spacing w:val="4"/>
          <w:w w:val="100"/>
        </w:rPr>
        <w:t> </w:t>
      </w:r>
      <w:r>
        <w:rPr>
          <w:w w:val="100"/>
        </w:rPr>
        <w:t>agreements</w:t>
      </w:r>
      <w:r>
        <w:rPr>
          <w:spacing w:val="12"/>
          <w:w w:val="100"/>
        </w:rPr>
        <w:t> </w:t>
      </w:r>
      <w:r>
        <w:rPr>
          <w:w w:val="100"/>
        </w:rPr>
        <w:t>are</w:t>
      </w:r>
      <w:r>
        <w:rPr>
          <w:spacing w:val="1"/>
          <w:w w:val="100"/>
        </w:rPr>
        <w:t> </w:t>
      </w:r>
      <w:r>
        <w:rPr>
          <w:w w:val="100"/>
        </w:rPr>
        <w:t>called</w:t>
      </w:r>
      <w:r>
        <w:rPr>
          <w:spacing w:val="8"/>
          <w:w w:val="100"/>
        </w:rPr>
        <w:t> </w:t>
      </w:r>
      <w:r>
        <w:rPr>
          <w:w w:val="100"/>
        </w:rPr>
        <w:t>"supplemental</w:t>
      </w:r>
      <w:r>
        <w:rPr>
          <w:spacing w:val="14"/>
          <w:w w:val="100"/>
        </w:rPr>
        <w:t> </w:t>
      </w:r>
      <w:r>
        <w:rPr>
          <w:w w:val="100"/>
        </w:rPr>
        <w:t>arrearages",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payments</w:t>
      </w:r>
      <w:r>
        <w:rPr>
          <w:w w:val="96"/>
        </w:rPr>
        <w:t> </w:t>
      </w:r>
      <w:r>
        <w:rPr>
          <w:w w:val="100"/>
        </w:rPr>
        <w:t>on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special</w:t>
      </w:r>
      <w:r>
        <w:rPr>
          <w:spacing w:val="20"/>
          <w:w w:val="100"/>
        </w:rPr>
        <w:t> </w:t>
      </w:r>
      <w:r>
        <w:rPr>
          <w:w w:val="100"/>
        </w:rPr>
        <w:t>agreements</w:t>
      </w:r>
      <w:r>
        <w:rPr>
          <w:spacing w:val="34"/>
          <w:w w:val="100"/>
        </w:rPr>
        <w:t> </w:t>
      </w:r>
      <w:r>
        <w:rPr>
          <w:w w:val="100"/>
        </w:rPr>
        <w:t>are</w:t>
      </w:r>
      <w:r>
        <w:rPr>
          <w:spacing w:val="17"/>
          <w:w w:val="100"/>
        </w:rPr>
        <w:t> </w:t>
      </w:r>
      <w:r>
        <w:rPr>
          <w:w w:val="100"/>
        </w:rPr>
        <w:t>called</w:t>
      </w:r>
      <w:r>
        <w:rPr>
          <w:spacing w:val="25"/>
          <w:w w:val="100"/>
        </w:rPr>
        <w:t> </w:t>
      </w:r>
      <w:r>
        <w:rPr>
          <w:w w:val="100"/>
        </w:rPr>
        <w:t>"supplemental</w:t>
      </w:r>
      <w:r>
        <w:rPr>
          <w:spacing w:val="28"/>
          <w:w w:val="100"/>
        </w:rPr>
        <w:t> </w:t>
      </w:r>
      <w:r>
        <w:rPr>
          <w:w w:val="100"/>
        </w:rPr>
        <w:t>payments."</w:t>
      </w:r>
      <w:r>
        <w:rPr>
          <w:spacing w:val="43"/>
          <w:w w:val="100"/>
        </w:rPr>
        <w:t> </w:t>
      </w:r>
      <w:r>
        <w:rPr>
          <w:w w:val="100"/>
        </w:rPr>
        <w:t>Placing</w:t>
      </w:r>
      <w:r>
        <w:rPr>
          <w:spacing w:val="28"/>
          <w:w w:val="100"/>
        </w:rPr>
        <w:t> </w:t>
      </w:r>
      <w:r>
        <w:rPr>
          <w:w w:val="100"/>
        </w:rPr>
        <w:t>outstanding</w:t>
      </w:r>
      <w:r>
        <w:rPr>
          <w:w w:val="97"/>
        </w:rPr>
        <w:t> </w:t>
      </w:r>
      <w:r>
        <w:rPr>
          <w:w w:val="100"/>
        </w:rPr>
        <w:t>arrearages</w:t>
      </w:r>
      <w:r>
        <w:rPr>
          <w:spacing w:val="12"/>
          <w:w w:val="100"/>
        </w:rPr>
        <w:t> </w:t>
      </w:r>
      <w:r>
        <w:rPr>
          <w:w w:val="100"/>
        </w:rPr>
        <w:t>in</w:t>
      </w:r>
      <w:r>
        <w:rPr>
          <w:spacing w:val="4"/>
          <w:w w:val="100"/>
        </w:rPr>
        <w:t> </w:t>
      </w:r>
      <w:r>
        <w:rPr>
          <w:w w:val="100"/>
        </w:rPr>
        <w:t>such</w:t>
      </w:r>
      <w:r>
        <w:rPr>
          <w:spacing w:val="3"/>
          <w:w w:val="100"/>
        </w:rPr>
        <w:t> </w:t>
      </w:r>
      <w:r>
        <w:rPr>
          <w:w w:val="100"/>
        </w:rPr>
        <w:t>special</w:t>
      </w:r>
      <w:r>
        <w:rPr>
          <w:spacing w:val="8"/>
          <w:w w:val="100"/>
        </w:rPr>
        <w:t> </w:t>
      </w:r>
      <w:r>
        <w:rPr>
          <w:w w:val="100"/>
        </w:rPr>
        <w:t>agreements</w:t>
      </w:r>
      <w:r>
        <w:rPr>
          <w:spacing w:val="14"/>
          <w:w w:val="100"/>
        </w:rPr>
        <w:t> </w:t>
      </w:r>
      <w:r>
        <w:rPr>
          <w:w w:val="100"/>
        </w:rPr>
        <w:t>allows</w:t>
      </w:r>
      <w:r>
        <w:rPr>
          <w:spacing w:val="11"/>
          <w:w w:val="100"/>
        </w:rPr>
        <w:t> </w:t>
      </w:r>
      <w:r>
        <w:rPr>
          <w:w w:val="100"/>
        </w:rPr>
        <w:t>customers</w:t>
      </w:r>
      <w:r>
        <w:rPr>
          <w:spacing w:val="5"/>
          <w:w w:val="100"/>
        </w:rPr>
        <w:t> 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enroll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spacing w:val="53"/>
          <w:w w:val="100"/>
        </w:rPr>
        <w:t> </w:t>
      </w:r>
      <w:r>
        <w:rPr>
          <w:w w:val="100"/>
        </w:rPr>
        <w:t>USPP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be</w:t>
      </w:r>
      <w:r>
        <w:rPr>
          <w:w w:val="97"/>
        </w:rPr>
        <w:t> </w:t>
      </w:r>
      <w:r>
        <w:rPr>
          <w:w w:val="100"/>
        </w:rPr>
        <w:t>considered</w:t>
      </w:r>
      <w:r>
        <w:rPr>
          <w:spacing w:val="-1"/>
          <w:w w:val="100"/>
        </w:rPr>
        <w:t> </w:t>
      </w:r>
      <w:r>
        <w:rPr>
          <w:w w:val="100"/>
        </w:rPr>
        <w:t>current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17"/>
          <w:w w:val="100"/>
        </w:rPr>
        <w:t> </w:t>
      </w:r>
      <w:r>
        <w:rPr>
          <w:w w:val="100"/>
        </w:rPr>
        <w:t>their</w:t>
      </w:r>
      <w:r>
        <w:rPr>
          <w:spacing w:val="-8"/>
          <w:w w:val="100"/>
        </w:rPr>
        <w:t> </w:t>
      </w:r>
      <w:r>
        <w:rPr>
          <w:w w:val="100"/>
        </w:rPr>
        <w:t>utility</w:t>
      </w:r>
      <w:r>
        <w:rPr>
          <w:spacing w:val="-7"/>
          <w:w w:val="100"/>
        </w:rPr>
        <w:t> </w:t>
      </w:r>
      <w:r>
        <w:rPr>
          <w:w w:val="100"/>
        </w:rPr>
        <w:t>payments</w:t>
      </w:r>
      <w:r>
        <w:rPr>
          <w:spacing w:val="4"/>
          <w:w w:val="100"/>
        </w:rPr>
        <w:t> </w:t>
      </w:r>
      <w:r>
        <w:rPr>
          <w:w w:val="100"/>
        </w:rPr>
        <w:t>as</w:t>
      </w:r>
      <w:r>
        <w:rPr>
          <w:spacing w:val="-15"/>
          <w:w w:val="100"/>
        </w:rPr>
        <w:t> </w:t>
      </w:r>
      <w:r>
        <w:rPr>
          <w:w w:val="100"/>
        </w:rPr>
        <w:t>long</w:t>
      </w:r>
      <w:r>
        <w:rPr>
          <w:spacing w:val="-9"/>
          <w:w w:val="100"/>
        </w:rPr>
        <w:t> </w:t>
      </w:r>
      <w:r>
        <w:rPr>
          <w:w w:val="100"/>
        </w:rPr>
        <w:t>as</w:t>
      </w:r>
      <w:r>
        <w:rPr>
          <w:spacing w:val="-19"/>
          <w:w w:val="100"/>
        </w:rPr>
        <w:t> </w:t>
      </w:r>
      <w:r>
        <w:rPr>
          <w:w w:val="100"/>
        </w:rPr>
        <w:t>they</w:t>
      </w:r>
      <w:r>
        <w:rPr>
          <w:spacing w:val="-3"/>
          <w:w w:val="100"/>
        </w:rPr>
        <w:t> </w:t>
      </w:r>
      <w:r>
        <w:rPr>
          <w:w w:val="100"/>
        </w:rPr>
        <w:t>continue</w:t>
      </w:r>
      <w:r>
        <w:rPr>
          <w:spacing w:val="-10"/>
          <w:w w:val="100"/>
        </w:rPr>
        <w:t> </w:t>
      </w:r>
      <w:r>
        <w:rPr>
          <w:w w:val="100"/>
        </w:rPr>
        <w:t>making</w:t>
      </w:r>
      <w:r>
        <w:rPr>
          <w:spacing w:val="-7"/>
          <w:w w:val="100"/>
        </w:rPr>
        <w:t> </w:t>
      </w:r>
      <w:r>
        <w:rPr>
          <w:w w:val="100"/>
        </w:rPr>
        <w:t>their</w:t>
      </w:r>
      <w:r>
        <w:rPr>
          <w:spacing w:val="-9"/>
          <w:w w:val="100"/>
        </w:rPr>
        <w:t> </w:t>
      </w:r>
      <w:r>
        <w:rPr>
          <w:w w:val="100"/>
        </w:rPr>
        <w:t>USPP</w:t>
      </w:r>
      <w:r>
        <w:rPr>
          <w:spacing w:val="-5"/>
          <w:w w:val="100"/>
        </w:rPr>
        <w:t> </w:t>
      </w:r>
      <w:r>
        <w:rPr>
          <w:w w:val="100"/>
        </w:rPr>
        <w:t>equal</w:t>
      </w:r>
      <w:r>
        <w:rPr>
          <w:w w:val="97"/>
        </w:rPr>
        <w:t> </w:t>
      </w:r>
      <w:r>
        <w:rPr>
          <w:w w:val="100"/>
        </w:rPr>
        <w:t>monthly</w:t>
      </w:r>
      <w:r>
        <w:rPr>
          <w:spacing w:val="-14"/>
          <w:w w:val="100"/>
        </w:rPr>
        <w:t> </w:t>
      </w:r>
      <w:r>
        <w:rPr>
          <w:w w:val="100"/>
        </w:rPr>
        <w:t>payments</w:t>
      </w:r>
      <w:r>
        <w:rPr>
          <w:spacing w:val="-11"/>
          <w:w w:val="100"/>
        </w:rPr>
        <w:t> </w:t>
      </w:r>
      <w:r>
        <w:rPr>
          <w:w w:val="100"/>
        </w:rPr>
        <w:t>and</w:t>
      </w:r>
      <w:r>
        <w:rPr>
          <w:spacing w:val="-25"/>
          <w:w w:val="100"/>
        </w:rPr>
        <w:t> </w:t>
      </w:r>
      <w:r>
        <w:rPr>
          <w:w w:val="100"/>
        </w:rPr>
        <w:t>their</w:t>
      </w:r>
      <w:r>
        <w:rPr>
          <w:spacing w:val="-12"/>
          <w:w w:val="100"/>
        </w:rPr>
        <w:t> </w:t>
      </w:r>
      <w:r>
        <w:rPr>
          <w:w w:val="100"/>
        </w:rPr>
        <w:t>supplemental</w:t>
      </w:r>
      <w:r>
        <w:rPr>
          <w:spacing w:val="-10"/>
          <w:w w:val="100"/>
        </w:rPr>
        <w:t> </w:t>
      </w:r>
      <w:r>
        <w:rPr>
          <w:w w:val="100"/>
        </w:rPr>
        <w:t>payments</w:t>
      </w:r>
      <w:r>
        <w:rPr>
          <w:spacing w:val="-8"/>
          <w:w w:val="100"/>
        </w:rPr>
        <w:t> </w:t>
      </w:r>
      <w:r>
        <w:rPr>
          <w:w w:val="100"/>
        </w:rPr>
        <w:t>in</w:t>
      </w:r>
      <w:r>
        <w:rPr>
          <w:spacing w:val="-20"/>
          <w:w w:val="100"/>
        </w:rPr>
        <w:t> </w:t>
      </w:r>
      <w:r>
        <w:rPr>
          <w:w w:val="100"/>
        </w:rPr>
        <w:t>a</w:t>
      </w:r>
      <w:r>
        <w:rPr>
          <w:spacing w:val="-29"/>
          <w:w w:val="100"/>
        </w:rPr>
        <w:t> </w:t>
      </w:r>
      <w:r>
        <w:rPr>
          <w:w w:val="100"/>
        </w:rPr>
        <w:t>timely</w:t>
      </w:r>
      <w:r>
        <w:rPr>
          <w:spacing w:val="-14"/>
          <w:w w:val="100"/>
        </w:rPr>
        <w:t> </w:t>
      </w:r>
      <w:r>
        <w:rPr>
          <w:w w:val="100"/>
        </w:rPr>
        <w:t>fashion.</w:t>
      </w:r>
      <w:r>
        <w:rPr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12" w:right="107" w:firstLine="721"/>
        <w:jc w:val="both"/>
      </w:pPr>
      <w:r>
        <w:rPr>
          <w:w w:val="95"/>
        </w:rPr>
        <w:t>Table</w:t>
      </w:r>
      <w:r>
        <w:rPr>
          <w:spacing w:val="34"/>
          <w:w w:val="95"/>
        </w:rPr>
        <w:t> </w:t>
      </w:r>
      <w:r>
        <w:rPr>
          <w:w w:val="95"/>
        </w:rPr>
        <w:t>5</w:t>
      </w:r>
      <w:r>
        <w:rPr>
          <w:spacing w:val="14"/>
          <w:w w:val="95"/>
        </w:rPr>
        <w:t> </w:t>
      </w:r>
      <w:r>
        <w:rPr>
          <w:w w:val="95"/>
        </w:rPr>
        <w:t>presents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percentage</w:t>
      </w:r>
      <w:r>
        <w:rPr>
          <w:spacing w:val="53"/>
          <w:w w:val="95"/>
        </w:rPr>
        <w:t> </w:t>
      </w:r>
      <w:r>
        <w:rPr>
          <w:w w:val="95"/>
        </w:rPr>
        <w:t>ofUSPP</w:t>
      </w:r>
      <w:r>
        <w:rPr>
          <w:spacing w:val="36"/>
          <w:w w:val="95"/>
        </w:rPr>
        <w:t> </w:t>
      </w:r>
      <w:r>
        <w:rPr>
          <w:w w:val="95"/>
        </w:rPr>
        <w:t>participants</w:t>
      </w:r>
      <w:r>
        <w:rPr>
          <w:spacing w:val="54"/>
          <w:w w:val="95"/>
        </w:rPr>
        <w:t> </w:t>
      </w:r>
      <w:r>
        <w:rPr>
          <w:w w:val="95"/>
        </w:rPr>
        <w:t>making</w:t>
      </w:r>
      <w:r>
        <w:rPr>
          <w:spacing w:val="45"/>
          <w:w w:val="95"/>
        </w:rPr>
        <w:t> </w:t>
      </w:r>
      <w:r>
        <w:rPr>
          <w:w w:val="95"/>
        </w:rPr>
        <w:t>supplemental</w:t>
      </w:r>
      <w:r>
        <w:rPr>
          <w:spacing w:val="38"/>
          <w:w w:val="95"/>
        </w:rPr>
        <w:t> </w:t>
      </w:r>
      <w:r>
        <w:rPr>
          <w:w w:val="95"/>
        </w:rPr>
        <w:t>payments,</w:t>
      </w:r>
      <w:r>
        <w:rPr>
          <w:w w:val="96"/>
        </w:rPr>
        <w:t> </w:t>
      </w:r>
      <w:r>
        <w:rPr>
          <w:w w:val="95"/>
        </w:rPr>
        <w:t>the</w:t>
      </w:r>
      <w:r>
        <w:rPr>
          <w:spacing w:val="49"/>
          <w:w w:val="95"/>
        </w:rPr>
        <w:t> </w:t>
      </w:r>
      <w:r>
        <w:rPr>
          <w:w w:val="95"/>
        </w:rPr>
        <w:t>average</w:t>
      </w:r>
      <w:r>
        <w:rPr>
          <w:spacing w:val="49"/>
          <w:w w:val="95"/>
        </w:rPr>
        <w:t> </w:t>
      </w:r>
      <w:r>
        <w:rPr>
          <w:w w:val="95"/>
        </w:rPr>
        <w:t>monthly</w:t>
      </w:r>
      <w:r>
        <w:rPr>
          <w:spacing w:val="4"/>
          <w:w w:val="95"/>
        </w:rPr>
        <w:t> </w:t>
      </w:r>
      <w:r>
        <w:rPr>
          <w:w w:val="95"/>
        </w:rPr>
        <w:t>amount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41"/>
          <w:w w:val="95"/>
        </w:rPr>
        <w:t> </w:t>
      </w:r>
      <w:r>
        <w:rPr>
          <w:w w:val="95"/>
        </w:rPr>
        <w:t>those</w:t>
      </w:r>
      <w:r>
        <w:rPr>
          <w:spacing w:val="52"/>
          <w:w w:val="95"/>
        </w:rPr>
        <w:t> </w:t>
      </w:r>
      <w:r>
        <w:rPr>
          <w:w w:val="95"/>
        </w:rPr>
        <w:t>payments,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49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average</w:t>
      </w:r>
      <w:r>
        <w:rPr>
          <w:spacing w:val="9"/>
          <w:w w:val="95"/>
        </w:rPr>
        <w:t> </w:t>
      </w:r>
      <w:r>
        <w:rPr>
          <w:w w:val="95"/>
        </w:rPr>
        <w:t>"supplemental</w:t>
      </w:r>
      <w:r>
        <w:rPr>
          <w:spacing w:val="12"/>
          <w:w w:val="95"/>
        </w:rPr>
        <w:t> </w:t>
      </w:r>
      <w:r>
        <w:rPr>
          <w:w w:val="95"/>
        </w:rPr>
        <w:t>arrearage"</w:t>
      </w:r>
      <w:r>
        <w:rPr>
          <w:w w:val="96"/>
        </w:rPr>
        <w:t> </w:t>
      </w:r>
      <w:r>
        <w:rPr>
          <w:w w:val="95"/>
        </w:rPr>
        <w:t>which</w:t>
      </w:r>
      <w:r>
        <w:rPr>
          <w:spacing w:val="26"/>
          <w:w w:val="95"/>
        </w:rPr>
        <w:t> </w:t>
      </w:r>
      <w:r>
        <w:rPr>
          <w:w w:val="95"/>
        </w:rPr>
        <w:t>led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those</w:t>
      </w:r>
      <w:r>
        <w:rPr>
          <w:spacing w:val="18"/>
          <w:w w:val="95"/>
        </w:rPr>
        <w:t> </w:t>
      </w:r>
      <w:r>
        <w:rPr>
          <w:w w:val="95"/>
        </w:rPr>
        <w:t>payments.</w:t>
      </w:r>
      <w:r>
        <w:rPr>
          <w:spacing w:val="45"/>
          <w:w w:val="95"/>
        </w:rPr>
        <w:t> </w:t>
      </w:r>
      <w:r>
        <w:rPr>
          <w:w w:val="95"/>
        </w:rPr>
        <w:t>Twenty-two</w:t>
      </w:r>
      <w:r>
        <w:rPr>
          <w:spacing w:val="34"/>
          <w:w w:val="95"/>
        </w:rPr>
        <w:t> </w:t>
      </w:r>
      <w:r>
        <w:rPr>
          <w:w w:val="95"/>
        </w:rPr>
        <w:t>percent</w:t>
      </w:r>
      <w:r>
        <w:rPr>
          <w:spacing w:val="36"/>
          <w:w w:val="95"/>
        </w:rPr>
        <w:t> </w:t>
      </w:r>
      <w:r>
        <w:rPr>
          <w:w w:val="95"/>
        </w:rPr>
        <w:t>(22%)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Poverty</w:t>
      </w:r>
      <w:r>
        <w:rPr>
          <w:spacing w:val="23"/>
          <w:w w:val="95"/>
        </w:rPr>
        <w:t> </w:t>
      </w:r>
      <w:r>
        <w:rPr>
          <w:w w:val="95"/>
        </w:rPr>
        <w:t>Level</w:t>
      </w:r>
      <w:r>
        <w:rPr>
          <w:spacing w:val="35"/>
          <w:w w:val="95"/>
        </w:rPr>
        <w:t> </w:t>
      </w:r>
      <w:r>
        <w:rPr>
          <w:w w:val="95"/>
        </w:rPr>
        <w:t>I</w:t>
      </w:r>
      <w:r>
        <w:rPr>
          <w:spacing w:val="17"/>
          <w:w w:val="95"/>
        </w:rPr>
        <w:t> </w:t>
      </w:r>
      <w:r>
        <w:rPr>
          <w:w w:val="95"/>
        </w:rPr>
        <w:t>customers</w:t>
      </w:r>
      <w:r>
        <w:rPr>
          <w:spacing w:val="29"/>
          <w:w w:val="95"/>
        </w:rPr>
        <w:t> </w:t>
      </w:r>
      <w:r>
        <w:rPr>
          <w:w w:val="95"/>
        </w:rPr>
        <w:t>for</w:t>
      </w:r>
      <w:r>
        <w:rPr>
          <w:spacing w:val="14"/>
          <w:w w:val="95"/>
        </w:rPr>
        <w:t> </w:t>
      </w:r>
      <w:r>
        <w:rPr>
          <w:w w:val="95"/>
        </w:rPr>
        <w:t>all</w:t>
      </w:r>
      <w:r>
        <w:rPr>
          <w:w w:val="98"/>
        </w:rPr>
        <w:t> </w:t>
      </w:r>
      <w:r>
        <w:rPr>
          <w:w w:val="95"/>
        </w:rPr>
        <w:t>utilities</w:t>
      </w:r>
      <w:r>
        <w:rPr>
          <w:w w:val="95"/>
        </w:rPr>
        <w:t> </w:t>
      </w:r>
      <w:r>
        <w:rPr>
          <w:spacing w:val="42"/>
          <w:w w:val="95"/>
        </w:rPr>
        <w:t> </w:t>
      </w:r>
      <w:r>
        <w:rPr>
          <w:w w:val="95"/>
        </w:rPr>
        <w:t>make</w:t>
      </w:r>
      <w:r>
        <w:rPr>
          <w:w w:val="95"/>
        </w:rPr>
        <w:t> </w:t>
      </w:r>
      <w:r>
        <w:rPr>
          <w:spacing w:val="51"/>
          <w:w w:val="95"/>
        </w:rPr>
        <w:t> </w:t>
      </w: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45"/>
          <w:w w:val="95"/>
        </w:rPr>
        <w:t> </w:t>
      </w:r>
      <w:r>
        <w:rPr>
          <w:w w:val="95"/>
        </w:rPr>
        <w:t>payments.</w:t>
      </w:r>
      <w:r>
        <w:rPr>
          <w:w w:val="95"/>
        </w:rPr>
        <w:t>    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35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spacing w:val="40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50"/>
          <w:w w:val="95"/>
        </w:rPr>
        <w:t> </w:t>
      </w: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44"/>
          <w:w w:val="95"/>
        </w:rPr>
        <w:t> </w:t>
      </w:r>
      <w:r>
        <w:rPr>
          <w:w w:val="95"/>
        </w:rPr>
        <w:t>payment</w:t>
      </w:r>
      <w:r>
        <w:rPr>
          <w:w w:val="95"/>
        </w:rPr>
        <w:t> </w:t>
      </w:r>
      <w:r>
        <w:rPr>
          <w:spacing w:val="54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309" w:lineRule="auto" w:before="4"/>
        <w:ind w:left="112" w:right="115" w:firstLine="9"/>
        <w:jc w:val="both"/>
      </w:pPr>
      <w:r>
        <w:rPr>
          <w:w w:val="95"/>
        </w:rPr>
        <w:t>$37.80,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average</w:t>
      </w:r>
      <w:r>
        <w:rPr>
          <w:spacing w:val="21"/>
          <w:w w:val="95"/>
        </w:rPr>
        <w:t> </w:t>
      </w:r>
      <w:r>
        <w:rPr>
          <w:w w:val="95"/>
        </w:rPr>
        <w:t>supplement</w:t>
      </w:r>
      <w:r>
        <w:rPr>
          <w:spacing w:val="19"/>
          <w:w w:val="95"/>
        </w:rPr>
        <w:t> </w:t>
      </w:r>
      <w:r>
        <w:rPr>
          <w:w w:val="95"/>
        </w:rPr>
        <w:t>arrearage</w:t>
      </w:r>
      <w:r>
        <w:rPr>
          <w:spacing w:val="23"/>
          <w:w w:val="95"/>
        </w:rPr>
        <w:t> </w:t>
      </w:r>
      <w:r>
        <w:rPr>
          <w:w w:val="95"/>
        </w:rPr>
        <w:t>amount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is</w:t>
      </w:r>
      <w:r>
        <w:rPr>
          <w:w w:val="95"/>
        </w:rPr>
        <w:t> </w:t>
      </w:r>
      <w:r>
        <w:rPr>
          <w:spacing w:val="7"/>
          <w:w w:val="95"/>
        </w:rPr>
        <w:t> </w:t>
      </w:r>
      <w:r>
        <w:rPr>
          <w:w w:val="95"/>
        </w:rPr>
        <w:t>$312.26.</w:t>
      </w:r>
      <w:r>
        <w:rPr>
          <w:w w:val="95"/>
        </w:rPr>
        <w:t> </w:t>
      </w:r>
      <w:r>
        <w:rPr>
          <w:spacing w:val="28"/>
          <w:w w:val="95"/>
        </w:rPr>
        <w:t> </w:t>
      </w:r>
      <w:r>
        <w:rPr>
          <w:w w:val="95"/>
        </w:rPr>
        <w:t>Twenty-three</w:t>
      </w:r>
      <w:r>
        <w:rPr>
          <w:w w:val="95"/>
        </w:rPr>
        <w:t> </w:t>
      </w:r>
      <w:r>
        <w:rPr>
          <w:spacing w:val="27"/>
          <w:w w:val="95"/>
        </w:rPr>
        <w:t> </w:t>
      </w:r>
      <w:r>
        <w:rPr>
          <w:w w:val="95"/>
        </w:rPr>
        <w:t>percent</w:t>
      </w:r>
      <w:r>
        <w:rPr>
          <w:w w:val="96"/>
        </w:rPr>
        <w:t> </w:t>
      </w:r>
      <w:r>
        <w:rPr>
          <w:w w:val="95"/>
        </w:rPr>
        <w:t>(23%)</w:t>
      </w:r>
      <w:r>
        <w:rPr>
          <w:spacing w:val="52"/>
          <w:w w:val="95"/>
        </w:rPr>
        <w:t> </w:t>
      </w:r>
      <w:r>
        <w:rPr>
          <w:w w:val="95"/>
        </w:rPr>
        <w:t>of</w:t>
      </w:r>
      <w:r>
        <w:rPr>
          <w:spacing w:val="45"/>
          <w:w w:val="95"/>
        </w:rPr>
        <w:t> </w:t>
      </w:r>
      <w:r>
        <w:rPr>
          <w:w w:val="95"/>
        </w:rPr>
        <w:t>Poverty</w:t>
      </w:r>
      <w:r>
        <w:rPr>
          <w:spacing w:val="54"/>
          <w:w w:val="95"/>
        </w:rPr>
        <w:t> </w:t>
      </w:r>
      <w:r>
        <w:rPr>
          <w:w w:val="95"/>
        </w:rPr>
        <w:t>Level</w:t>
      </w:r>
      <w:r>
        <w:rPr>
          <w:spacing w:val="56"/>
          <w:w w:val="95"/>
        </w:rPr>
        <w:t> </w:t>
      </w:r>
      <w:r>
        <w:rPr>
          <w:w w:val="95"/>
        </w:rPr>
        <w:t>II</w:t>
      </w:r>
      <w:r>
        <w:rPr>
          <w:spacing w:val="47"/>
          <w:w w:val="95"/>
        </w:rPr>
        <w:t> </w:t>
      </w:r>
      <w:r>
        <w:rPr>
          <w:w w:val="95"/>
        </w:rPr>
        <w:t>and</w:t>
      </w:r>
      <w:r>
        <w:rPr>
          <w:spacing w:val="55"/>
          <w:w w:val="95"/>
        </w:rPr>
        <w:t> </w:t>
      </w:r>
      <w:r>
        <w:rPr>
          <w:w w:val="95"/>
        </w:rPr>
        <w:t>sixteen</w:t>
      </w:r>
      <w:r>
        <w:rPr>
          <w:spacing w:val="45"/>
          <w:w w:val="95"/>
        </w:rPr>
        <w:t> </w:t>
      </w:r>
      <w:r>
        <w:rPr>
          <w:w w:val="95"/>
        </w:rPr>
        <w:t>percent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47"/>
          <w:w w:val="95"/>
        </w:rPr>
        <w:t> </w:t>
      </w:r>
      <w:r>
        <w:rPr>
          <w:w w:val="95"/>
        </w:rPr>
        <w:t>Poverty</w:t>
      </w:r>
      <w:r>
        <w:rPr>
          <w:spacing w:val="7"/>
          <w:w w:val="95"/>
        </w:rPr>
        <w:t> </w:t>
      </w:r>
      <w:r>
        <w:rPr>
          <w:w w:val="95"/>
        </w:rPr>
        <w:t>Level</w:t>
      </w:r>
      <w:r>
        <w:rPr>
          <w:spacing w:val="6"/>
          <w:w w:val="95"/>
        </w:rPr>
        <w:t> </w:t>
      </w:r>
      <w:r>
        <w:rPr>
          <w:w w:val="95"/>
        </w:rPr>
        <w:t>III</w:t>
      </w:r>
      <w:r>
        <w:rPr>
          <w:spacing w:val="50"/>
          <w:w w:val="95"/>
        </w:rPr>
        <w:t> </w:t>
      </w:r>
      <w:r>
        <w:rPr>
          <w:w w:val="95"/>
        </w:rPr>
        <w:t>customers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45"/>
          <w:w w:val="95"/>
        </w:rPr>
        <w:t> </w:t>
      </w:r>
      <w:r>
        <w:rPr>
          <w:w w:val="95"/>
        </w:rPr>
        <w:t>making</w:t>
      </w:r>
      <w:r>
        <w:rPr>
          <w:w w:val="98"/>
        </w:rPr>
        <w:t> </w:t>
      </w:r>
      <w:r>
        <w:rPr>
          <w:w w:val="95"/>
        </w:rPr>
        <w:t>supplemental</w:t>
      </w:r>
      <w:r>
        <w:rPr>
          <w:spacing w:val="13"/>
          <w:w w:val="95"/>
        </w:rPr>
        <w:t> </w:t>
      </w:r>
      <w:r>
        <w:rPr>
          <w:w w:val="95"/>
        </w:rPr>
        <w:t>payments.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average</w:t>
      </w:r>
      <w:r>
        <w:rPr>
          <w:spacing w:val="10"/>
          <w:w w:val="95"/>
        </w:rPr>
        <w:t> </w:t>
      </w:r>
      <w:r>
        <w:rPr>
          <w:w w:val="95"/>
        </w:rPr>
        <w:t>monthly</w:t>
      </w:r>
      <w:r>
        <w:rPr>
          <w:spacing w:val="23"/>
          <w:w w:val="95"/>
        </w:rPr>
        <w:t> </w:t>
      </w:r>
      <w:r>
        <w:rPr>
          <w:w w:val="95"/>
        </w:rPr>
        <w:t>payment</w:t>
      </w:r>
      <w:r>
        <w:rPr>
          <w:spacing w:val="34"/>
          <w:w w:val="95"/>
        </w:rPr>
        <w:t> </w:t>
      </w:r>
      <w:r>
        <w:rPr>
          <w:w w:val="95"/>
        </w:rPr>
        <w:t>amounts</w:t>
      </w:r>
      <w:r>
        <w:rPr>
          <w:spacing w:val="8"/>
          <w:w w:val="95"/>
        </w:rPr>
        <w:t> </w:t>
      </w:r>
      <w:r>
        <w:rPr>
          <w:w w:val="95"/>
        </w:rPr>
        <w:t>are</w:t>
      </w:r>
      <w:r>
        <w:rPr>
          <w:spacing w:val="11"/>
          <w:w w:val="95"/>
        </w:rPr>
        <w:t> </w:t>
      </w:r>
      <w:r>
        <w:rPr>
          <w:w w:val="95"/>
        </w:rPr>
        <w:t>$37.35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7"/>
          <w:w w:val="95"/>
        </w:rPr>
        <w:t> </w:t>
      </w:r>
      <w:r>
        <w:rPr>
          <w:w w:val="95"/>
        </w:rPr>
        <w:t>$52.94,</w:t>
      </w:r>
      <w:r>
        <w:rPr>
          <w:w w:val="99"/>
        </w:rPr>
        <w:t> </w:t>
      </w:r>
      <w:r>
        <w:rPr>
          <w:w w:val="95"/>
        </w:rPr>
        <w:t>respectively.</w:t>
      </w:r>
      <w:r>
        <w:rPr>
          <w:w w:val="95"/>
        </w:rPr>
        <w:t> </w:t>
      </w:r>
      <w:r>
        <w:rPr>
          <w:spacing w:val="5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average</w:t>
      </w:r>
      <w:r>
        <w:rPr>
          <w:spacing w:val="23"/>
          <w:w w:val="95"/>
        </w:rPr>
        <w:t> </w:t>
      </w:r>
      <w:r>
        <w:rPr>
          <w:w w:val="95"/>
        </w:rPr>
        <w:t>arrearage</w:t>
      </w:r>
      <w:r>
        <w:rPr>
          <w:spacing w:val="26"/>
          <w:w w:val="95"/>
        </w:rPr>
        <w:t> </w:t>
      </w:r>
      <w:r>
        <w:rPr>
          <w:w w:val="95"/>
        </w:rPr>
        <w:t>amounts</w:t>
      </w:r>
      <w:r>
        <w:rPr>
          <w:spacing w:val="32"/>
          <w:w w:val="95"/>
        </w:rPr>
        <w:t> </w:t>
      </w:r>
      <w:r>
        <w:rPr>
          <w:w w:val="95"/>
        </w:rPr>
        <w:t>are</w:t>
      </w:r>
      <w:r>
        <w:rPr>
          <w:spacing w:val="20"/>
          <w:w w:val="95"/>
        </w:rPr>
        <w:t> </w:t>
      </w:r>
      <w:r>
        <w:rPr>
          <w:w w:val="95"/>
        </w:rPr>
        <w:t>$306.21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spacing w:val="26"/>
          <w:w w:val="95"/>
        </w:rPr>
        <w:t> </w:t>
      </w:r>
      <w:r>
        <w:rPr>
          <w:w w:val="95"/>
        </w:rPr>
        <w:t>$189.70,</w:t>
      </w:r>
      <w:r>
        <w:rPr>
          <w:spacing w:val="17"/>
          <w:w w:val="95"/>
        </w:rPr>
        <w:t> </w:t>
      </w:r>
      <w:r>
        <w:rPr>
          <w:w w:val="95"/>
        </w:rPr>
        <w:t>respectively.</w:t>
      </w:r>
      <w:r>
        <w:rPr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2" w:lineRule="auto"/>
        <w:ind w:left="107" w:right="121" w:firstLine="716"/>
        <w:jc w:val="both"/>
      </w:pPr>
      <w:r>
        <w:rPr>
          <w:w w:val="95"/>
        </w:rPr>
        <w:t>Less</w:t>
      </w:r>
      <w:r>
        <w:rPr>
          <w:spacing w:val="11"/>
          <w:w w:val="95"/>
        </w:rPr>
        <w:t> </w:t>
      </w:r>
      <w:r>
        <w:rPr>
          <w:w w:val="95"/>
        </w:rPr>
        <w:t>than</w:t>
      </w:r>
      <w:r>
        <w:rPr>
          <w:spacing w:val="14"/>
          <w:w w:val="95"/>
        </w:rPr>
        <w:t> </w:t>
      </w:r>
      <w:r>
        <w:rPr>
          <w:w w:val="95"/>
        </w:rPr>
        <w:t>five</w:t>
      </w:r>
      <w:r>
        <w:rPr>
          <w:spacing w:val="4"/>
          <w:w w:val="95"/>
        </w:rPr>
        <w:t> </w:t>
      </w:r>
      <w:r>
        <w:rPr>
          <w:w w:val="95"/>
        </w:rPr>
        <w:t>percent</w:t>
      </w:r>
      <w:r>
        <w:rPr>
          <w:spacing w:val="33"/>
          <w:w w:val="95"/>
        </w:rPr>
        <w:t> </w:t>
      </w:r>
      <w:r>
        <w:rPr>
          <w:w w:val="95"/>
        </w:rPr>
        <w:t>(5%)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all</w:t>
      </w:r>
      <w:r>
        <w:rPr>
          <w:spacing w:val="16"/>
          <w:w w:val="95"/>
        </w:rPr>
        <w:t> </w:t>
      </w:r>
      <w:r>
        <w:rPr>
          <w:w w:val="95"/>
        </w:rPr>
        <w:t>or</w:t>
      </w:r>
      <w:r>
        <w:rPr>
          <w:spacing w:val="11"/>
          <w:w w:val="95"/>
        </w:rPr>
        <w:t> </w:t>
      </w:r>
      <w:r>
        <w:rPr>
          <w:w w:val="95"/>
        </w:rPr>
        <w:t>certain</w:t>
      </w:r>
      <w:r>
        <w:rPr>
          <w:spacing w:val="20"/>
          <w:w w:val="95"/>
        </w:rPr>
        <w:t> </w:t>
      </w:r>
      <w:r>
        <w:rPr>
          <w:w w:val="95"/>
        </w:rPr>
        <w:t>Poverty</w:t>
      </w:r>
      <w:r>
        <w:rPr>
          <w:w w:val="95"/>
        </w:rPr>
        <w:t> </w:t>
      </w:r>
      <w:r>
        <w:rPr>
          <w:spacing w:val="21"/>
          <w:w w:val="95"/>
        </w:rPr>
        <w:t> </w:t>
      </w:r>
      <w:r>
        <w:rPr>
          <w:w w:val="95"/>
        </w:rPr>
        <w:t>Levels</w:t>
      </w:r>
      <w:r>
        <w:rPr>
          <w:w w:val="95"/>
        </w:rPr>
        <w:t> 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BGE,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Choptank,</w:t>
      </w:r>
      <w:r>
        <w:rPr>
          <w:w w:val="97"/>
        </w:rPr>
        <w:t> </w:t>
      </w:r>
      <w:r>
        <w:rPr>
          <w:w w:val="95"/>
        </w:rPr>
        <w:t>Easton</w:t>
      </w:r>
      <w:r>
        <w:rPr>
          <w:spacing w:val="13"/>
          <w:w w:val="95"/>
        </w:rPr>
        <w:t> </w:t>
      </w:r>
      <w:r>
        <w:rPr>
          <w:w w:val="95"/>
        </w:rPr>
        <w:t>Utilities,</w:t>
      </w:r>
      <w:r>
        <w:rPr>
          <w:spacing w:val="30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Elkton</w:t>
      </w:r>
      <w:r>
        <w:rPr>
          <w:spacing w:val="32"/>
          <w:w w:val="95"/>
        </w:rPr>
        <w:t> </w:t>
      </w:r>
      <w:r>
        <w:rPr>
          <w:w w:val="95"/>
        </w:rPr>
        <w:t>Gas</w:t>
      </w:r>
      <w:r>
        <w:rPr>
          <w:spacing w:val="14"/>
          <w:w w:val="95"/>
        </w:rPr>
        <w:t> </w:t>
      </w:r>
      <w:r>
        <w:rPr>
          <w:w w:val="95"/>
        </w:rPr>
        <w:t>eligible</w:t>
      </w:r>
      <w:r>
        <w:rPr>
          <w:spacing w:val="17"/>
          <w:w w:val="95"/>
        </w:rPr>
        <w:t> </w:t>
      </w:r>
      <w:r>
        <w:rPr>
          <w:w w:val="95"/>
        </w:rPr>
        <w:t>population</w:t>
      </w:r>
      <w:r>
        <w:rPr>
          <w:w w:val="95"/>
        </w:rPr>
        <w:t> </w:t>
      </w:r>
      <w:r>
        <w:rPr>
          <w:spacing w:val="42"/>
          <w:w w:val="95"/>
        </w:rPr>
        <w:t> </w:t>
      </w:r>
      <w:r>
        <w:rPr>
          <w:w w:val="95"/>
        </w:rPr>
        <w:t>are</w:t>
      </w:r>
      <w:r>
        <w:rPr>
          <w:w w:val="95"/>
        </w:rPr>
        <w:t> </w:t>
      </w:r>
      <w:r>
        <w:rPr>
          <w:spacing w:val="11"/>
          <w:w w:val="95"/>
        </w:rPr>
        <w:t> </w:t>
      </w:r>
      <w:r>
        <w:rPr>
          <w:w w:val="95"/>
        </w:rPr>
        <w:t>making</w:t>
      </w:r>
      <w:r>
        <w:rPr>
          <w:w w:val="95"/>
        </w:rPr>
        <w:t> </w:t>
      </w:r>
      <w:r>
        <w:rPr>
          <w:spacing w:val="28"/>
          <w:w w:val="95"/>
        </w:rPr>
        <w:t> </w:t>
      </w: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32"/>
          <w:w w:val="95"/>
        </w:rPr>
        <w:t> </w:t>
      </w:r>
      <w:r>
        <w:rPr>
          <w:w w:val="95"/>
        </w:rPr>
        <w:t>payments.</w:t>
      </w:r>
      <w:r>
        <w:rPr>
          <w:w w:val="96"/>
        </w:rPr>
        <w:t> </w:t>
      </w:r>
      <w:r>
        <w:rPr>
          <w:w w:val="95"/>
        </w:rPr>
        <w:t>Sixty</w:t>
      </w:r>
      <w:r>
        <w:rPr>
          <w:spacing w:val="30"/>
          <w:w w:val="95"/>
        </w:rPr>
        <w:t> </w:t>
      </w:r>
      <w:r>
        <w:rPr>
          <w:w w:val="95"/>
        </w:rPr>
        <w:t>percent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spacing w:val="37"/>
          <w:w w:val="95"/>
        </w:rPr>
        <w:t> </w:t>
      </w:r>
      <w:r>
        <w:rPr>
          <w:w w:val="95"/>
        </w:rPr>
        <w:t>more</w:t>
      </w:r>
      <w:r>
        <w:rPr>
          <w:spacing w:val="56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47"/>
          <w:w w:val="95"/>
        </w:rPr>
        <w:t> </w:t>
      </w:r>
      <w:r>
        <w:rPr>
          <w:w w:val="95"/>
        </w:rPr>
        <w:t>eligible</w:t>
      </w:r>
      <w:r>
        <w:rPr>
          <w:spacing w:val="43"/>
          <w:w w:val="95"/>
        </w:rPr>
        <w:t> </w:t>
      </w:r>
      <w:r>
        <w:rPr>
          <w:w w:val="95"/>
        </w:rPr>
        <w:t>populations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45"/>
          <w:w w:val="95"/>
        </w:rPr>
        <w:t> </w:t>
      </w:r>
      <w:r>
        <w:rPr>
          <w:w w:val="95"/>
        </w:rPr>
        <w:t>Columbia</w:t>
      </w:r>
      <w:r>
        <w:rPr>
          <w:spacing w:val="56"/>
          <w:w w:val="95"/>
        </w:rPr>
        <w:t> </w:t>
      </w:r>
      <w:r>
        <w:rPr>
          <w:w w:val="95"/>
        </w:rPr>
        <w:t>Gas</w:t>
      </w:r>
      <w:r>
        <w:rPr>
          <w:spacing w:val="41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Maryland,</w:t>
      </w:r>
      <w:r>
        <w:rPr>
          <w:spacing w:val="8"/>
          <w:w w:val="95"/>
        </w:rPr>
        <w:t> </w:t>
      </w:r>
      <w:r>
        <w:rPr>
          <w:w w:val="95"/>
        </w:rPr>
        <w:t>Delmarva</w:t>
      </w:r>
      <w:r>
        <w:rPr>
          <w:w w:val="98"/>
        </w:rPr>
        <w:t> </w:t>
      </w:r>
      <w:r>
        <w:rPr>
          <w:w w:val="95"/>
        </w:rPr>
        <w:t>Power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Light</w:t>
      </w:r>
      <w:r>
        <w:rPr>
          <w:spacing w:val="27"/>
          <w:w w:val="95"/>
        </w:rPr>
        <w:t> </w:t>
      </w:r>
      <w:r>
        <w:rPr>
          <w:w w:val="95"/>
        </w:rPr>
        <w:t>Company,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Pepco</w:t>
      </w:r>
      <w:r>
        <w:rPr>
          <w:spacing w:val="24"/>
          <w:w w:val="95"/>
        </w:rPr>
        <w:t> </w:t>
      </w:r>
      <w:r>
        <w:rPr>
          <w:w w:val="95"/>
        </w:rPr>
        <w:t>are</w:t>
      </w:r>
      <w:r>
        <w:rPr>
          <w:spacing w:val="3"/>
          <w:w w:val="95"/>
        </w:rPr>
        <w:t> </w:t>
      </w:r>
      <w:r>
        <w:rPr>
          <w:w w:val="95"/>
        </w:rPr>
        <w:t>making</w:t>
      </w:r>
      <w:r>
        <w:rPr>
          <w:spacing w:val="32"/>
          <w:w w:val="95"/>
        </w:rPr>
        <w:t> </w:t>
      </w:r>
      <w:r>
        <w:rPr>
          <w:w w:val="95"/>
        </w:rPr>
        <w:t>supplemental</w:t>
      </w:r>
      <w:r>
        <w:rPr>
          <w:spacing w:val="35"/>
          <w:w w:val="95"/>
        </w:rPr>
        <w:t> </w:t>
      </w:r>
      <w:r>
        <w:rPr>
          <w:w w:val="95"/>
        </w:rPr>
        <w:t>payments.</w:t>
      </w:r>
      <w:r>
        <w:rPr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7" w:lineRule="auto"/>
        <w:ind w:left="107" w:right="107" w:firstLine="706"/>
        <w:jc w:val="both"/>
      </w:pPr>
      <w:r>
        <w:rPr>
          <w:w w:val="95"/>
        </w:rPr>
        <w:t>Data</w:t>
      </w:r>
      <w:r>
        <w:rPr>
          <w:spacing w:val="22"/>
          <w:w w:val="95"/>
        </w:rPr>
        <w:t> </w:t>
      </w:r>
      <w:r>
        <w:rPr>
          <w:w w:val="95"/>
        </w:rPr>
        <w:t>for</w:t>
      </w:r>
      <w:r>
        <w:rPr>
          <w:spacing w:val="19"/>
          <w:w w:val="95"/>
        </w:rPr>
        <w:t> </w:t>
      </w:r>
      <w:r>
        <w:rPr>
          <w:w w:val="95"/>
        </w:rPr>
        <w:t>2004-2005</w:t>
      </w:r>
      <w:r>
        <w:rPr>
          <w:spacing w:val="35"/>
          <w:w w:val="95"/>
        </w:rPr>
        <w:t> </w:t>
      </w:r>
      <w:r>
        <w:rPr>
          <w:w w:val="95"/>
        </w:rPr>
        <w:t>for</w:t>
      </w:r>
      <w:r>
        <w:rPr>
          <w:spacing w:val="19"/>
          <w:w w:val="95"/>
        </w:rPr>
        <w:t> </w:t>
      </w:r>
      <w:r>
        <w:rPr>
          <w:w w:val="95"/>
        </w:rPr>
        <w:t>all</w:t>
      </w:r>
      <w:r>
        <w:rPr>
          <w:spacing w:val="14"/>
          <w:w w:val="95"/>
        </w:rPr>
        <w:t> </w:t>
      </w:r>
      <w:r>
        <w:rPr>
          <w:w w:val="95"/>
        </w:rPr>
        <w:t>utilities</w:t>
      </w:r>
      <w:r>
        <w:rPr>
          <w:spacing w:val="36"/>
          <w:w w:val="95"/>
        </w:rPr>
        <w:t> </w:t>
      </w:r>
      <w:r>
        <w:rPr>
          <w:w w:val="95"/>
        </w:rPr>
        <w:t>indicated</w:t>
      </w:r>
      <w:r>
        <w:rPr>
          <w:spacing w:val="32"/>
          <w:w w:val="95"/>
        </w:rPr>
        <w:t> </w:t>
      </w:r>
      <w:r>
        <w:rPr>
          <w:w w:val="95"/>
        </w:rPr>
        <w:t>that</w:t>
      </w:r>
      <w:r>
        <w:rPr>
          <w:spacing w:val="29"/>
          <w:w w:val="95"/>
        </w:rPr>
        <w:t> </w:t>
      </w:r>
      <w:r>
        <w:rPr>
          <w:w w:val="95"/>
        </w:rPr>
        <w:t>twenty-one</w:t>
      </w:r>
      <w:r>
        <w:rPr>
          <w:spacing w:val="38"/>
          <w:w w:val="95"/>
        </w:rPr>
        <w:t> </w:t>
      </w:r>
      <w:r>
        <w:rPr>
          <w:w w:val="95"/>
        </w:rPr>
        <w:t>percent</w:t>
      </w:r>
      <w:r>
        <w:rPr>
          <w:spacing w:val="43"/>
          <w:w w:val="95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Poverty</w:t>
      </w:r>
      <w:r>
        <w:rPr>
          <w:spacing w:val="35"/>
          <w:w w:val="95"/>
        </w:rPr>
        <w:t> </w:t>
      </w:r>
      <w:r>
        <w:rPr>
          <w:w w:val="95"/>
        </w:rPr>
        <w:t>Level</w:t>
      </w:r>
      <w:r>
        <w:rPr>
          <w:w w:val="96"/>
        </w:rPr>
        <w:t> </w:t>
      </w:r>
      <w:r>
        <w:rPr>
          <w:w w:val="95"/>
        </w:rPr>
        <w:t>I</w:t>
      </w:r>
      <w:r>
        <w:rPr>
          <w:spacing w:val="47"/>
          <w:w w:val="95"/>
        </w:rPr>
        <w:t> </w:t>
      </w:r>
      <w:r>
        <w:rPr>
          <w:w w:val="95"/>
        </w:rPr>
        <w:t>customers</w:t>
      </w:r>
      <w:r>
        <w:rPr>
          <w:spacing w:val="54"/>
          <w:w w:val="95"/>
        </w:rPr>
        <w:t> </w:t>
      </w:r>
      <w:r>
        <w:rPr>
          <w:w w:val="95"/>
        </w:rPr>
        <w:t>make</w:t>
      </w:r>
      <w:r>
        <w:rPr>
          <w:w w:val="95"/>
        </w:rPr>
        <w:t> </w:t>
      </w:r>
      <w:r>
        <w:rPr>
          <w:spacing w:val="8"/>
          <w:w w:val="95"/>
        </w:rPr>
        <w:t> </w:t>
      </w: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payments.</w:t>
      </w:r>
      <w:r>
        <w:rPr>
          <w:w w:val="95"/>
        </w:rPr>
        <w:t>  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47"/>
          <w:w w:val="95"/>
        </w:rPr>
        <w:t> </w:t>
      </w:r>
      <w:r>
        <w:rPr>
          <w:w w:val="95"/>
        </w:rPr>
        <w:t>average</w:t>
      </w:r>
      <w:r>
        <w:rPr>
          <w:spacing w:val="51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7"/>
          <w:w w:val="95"/>
        </w:rPr>
        <w:t> </w:t>
      </w:r>
      <w:r>
        <w:rPr>
          <w:w w:val="95"/>
        </w:rPr>
        <w:t>payment</w:t>
      </w:r>
      <w:r>
        <w:rPr>
          <w:w w:val="95"/>
        </w:rPr>
        <w:t> </w:t>
      </w:r>
      <w:r>
        <w:rPr>
          <w:spacing w:val="17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312" w:lineRule="auto" w:before="7"/>
        <w:ind w:left="102" w:right="111" w:firstLine="4"/>
        <w:jc w:val="both"/>
      </w:pPr>
      <w:r>
        <w:rPr>
          <w:w w:val="95"/>
        </w:rPr>
        <w:t>$33.77,</w:t>
      </w:r>
      <w:r>
        <w:rPr>
          <w:spacing w:val="37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37"/>
          <w:w w:val="95"/>
        </w:rPr>
        <w:t> </w:t>
      </w:r>
      <w:r>
        <w:rPr>
          <w:w w:val="95"/>
        </w:rPr>
        <w:t>average</w:t>
      </w:r>
      <w:r>
        <w:rPr>
          <w:spacing w:val="44"/>
          <w:w w:val="95"/>
        </w:rPr>
        <w:t> </w:t>
      </w:r>
      <w:r>
        <w:rPr>
          <w:w w:val="95"/>
        </w:rPr>
        <w:t>supplement</w:t>
      </w:r>
      <w:r>
        <w:rPr>
          <w:spacing w:val="47"/>
          <w:w w:val="95"/>
        </w:rPr>
        <w:t> </w:t>
      </w:r>
      <w:r>
        <w:rPr>
          <w:w w:val="95"/>
        </w:rPr>
        <w:t>arrearage</w:t>
      </w:r>
      <w:r>
        <w:rPr>
          <w:spacing w:val="51"/>
          <w:w w:val="95"/>
        </w:rPr>
        <w:t> </w:t>
      </w:r>
      <w:r>
        <w:rPr>
          <w:w w:val="95"/>
        </w:rPr>
        <w:t>amount</w:t>
      </w:r>
      <w:r>
        <w:rPr>
          <w:spacing w:val="47"/>
          <w:w w:val="95"/>
        </w:rPr>
        <w:t> </w:t>
      </w:r>
      <w:r>
        <w:rPr>
          <w:w w:val="95"/>
        </w:rPr>
        <w:t>is</w:t>
      </w:r>
      <w:r>
        <w:rPr>
          <w:spacing w:val="31"/>
          <w:w w:val="95"/>
        </w:rPr>
        <w:t> </w:t>
      </w:r>
      <w:r>
        <w:rPr>
          <w:w w:val="95"/>
        </w:rPr>
        <w:t>$421.39.</w:t>
      </w:r>
      <w:r>
        <w:rPr>
          <w:spacing w:val="18"/>
          <w:w w:val="95"/>
        </w:rPr>
        <w:t> </w:t>
      </w:r>
      <w:r>
        <w:rPr>
          <w:w w:val="95"/>
        </w:rPr>
        <w:t>Twenty-seven</w:t>
      </w:r>
      <w:r>
        <w:rPr>
          <w:spacing w:val="2"/>
          <w:w w:val="95"/>
        </w:rPr>
        <w:t> </w:t>
      </w:r>
      <w:r>
        <w:rPr>
          <w:w w:val="95"/>
        </w:rPr>
        <w:t>percent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w w:val="98"/>
        </w:rPr>
        <w:t> </w:t>
      </w:r>
      <w:r>
        <w:rPr>
          <w:w w:val="95"/>
        </w:rPr>
        <w:t>Poverty</w:t>
      </w:r>
      <w:r>
        <w:rPr>
          <w:w w:val="95"/>
        </w:rPr>
        <w:t>  </w:t>
      </w:r>
      <w:r>
        <w:rPr>
          <w:spacing w:val="17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 </w:t>
      </w:r>
      <w:r>
        <w:rPr>
          <w:spacing w:val="19"/>
          <w:w w:val="95"/>
        </w:rPr>
        <w:t> </w:t>
      </w:r>
      <w:r>
        <w:rPr>
          <w:w w:val="95"/>
        </w:rPr>
        <w:t>II</w:t>
      </w:r>
      <w:r>
        <w:rPr>
          <w:w w:val="95"/>
        </w:rPr>
        <w:t>  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w w:val="95"/>
        </w:rPr>
        <w:t>  </w:t>
      </w:r>
      <w:r>
        <w:rPr>
          <w:spacing w:val="12"/>
          <w:w w:val="95"/>
        </w:rPr>
        <w:t> </w:t>
      </w:r>
      <w:r>
        <w:rPr>
          <w:w w:val="95"/>
        </w:rPr>
        <w:t>eighteen</w:t>
      </w:r>
      <w:r>
        <w:rPr>
          <w:w w:val="95"/>
        </w:rPr>
        <w:t>  </w:t>
      </w:r>
      <w:r>
        <w:rPr>
          <w:spacing w:val="4"/>
          <w:w w:val="95"/>
        </w:rPr>
        <w:t> </w:t>
      </w:r>
      <w:r>
        <w:rPr>
          <w:w w:val="95"/>
        </w:rPr>
        <w:t>percent</w:t>
      </w:r>
      <w:r>
        <w:rPr>
          <w:w w:val="95"/>
        </w:rPr>
        <w:t>  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w w:val="95"/>
        </w:rPr>
        <w:t>  </w:t>
      </w:r>
      <w:r>
        <w:rPr>
          <w:spacing w:val="2"/>
          <w:w w:val="95"/>
        </w:rPr>
        <w:t> </w:t>
      </w:r>
      <w:r>
        <w:rPr>
          <w:w w:val="95"/>
        </w:rPr>
        <w:t>Poverty</w:t>
      </w:r>
      <w:r>
        <w:rPr>
          <w:w w:val="95"/>
        </w:rPr>
        <w:t>  </w:t>
      </w:r>
      <w:r>
        <w:rPr>
          <w:spacing w:val="25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 </w:t>
      </w:r>
      <w:r>
        <w:rPr>
          <w:spacing w:val="18"/>
          <w:w w:val="95"/>
        </w:rPr>
        <w:t> </w:t>
      </w:r>
      <w:r>
        <w:rPr>
          <w:w w:val="95"/>
        </w:rPr>
        <w:t>III</w:t>
      </w:r>
      <w:r>
        <w:rPr>
          <w:w w:val="95"/>
        </w:rPr>
        <w:t>  </w:t>
      </w:r>
      <w:r>
        <w:rPr>
          <w:spacing w:val="7"/>
          <w:w w:val="95"/>
        </w:rPr>
        <w:t> </w:t>
      </w:r>
      <w:r>
        <w:rPr>
          <w:w w:val="95"/>
        </w:rPr>
        <w:t>customers</w:t>
      </w:r>
      <w:r>
        <w:rPr>
          <w:w w:val="95"/>
        </w:rPr>
        <w:t>  </w:t>
      </w:r>
      <w:r>
        <w:rPr>
          <w:spacing w:val="20"/>
          <w:w w:val="95"/>
        </w:rPr>
        <w:t> </w:t>
      </w:r>
      <w:r>
        <w:rPr>
          <w:w w:val="95"/>
        </w:rPr>
        <w:t>are</w:t>
      </w:r>
      <w:r>
        <w:rPr>
          <w:w w:val="95"/>
        </w:rPr>
        <w:t> </w:t>
      </w:r>
      <w:r>
        <w:rPr>
          <w:spacing w:val="53"/>
          <w:w w:val="95"/>
        </w:rPr>
        <w:t> </w:t>
      </w:r>
      <w:r>
        <w:rPr>
          <w:w w:val="95"/>
        </w:rPr>
        <w:t>making</w:t>
      </w:r>
      <w:r>
        <w:rPr>
          <w:w w:val="100"/>
        </w:rPr>
      </w:r>
    </w:p>
    <w:p>
      <w:pPr>
        <w:spacing w:after="0" w:line="312" w:lineRule="auto"/>
        <w:jc w:val="both"/>
        <w:sectPr>
          <w:pgSz w:w="12240" w:h="15840"/>
          <w:pgMar w:header="687" w:footer="822" w:top="1420" w:bottom="1020" w:left="166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2687" w:val="left" w:leader="none"/>
        </w:tabs>
        <w:spacing w:line="312" w:lineRule="auto" w:before="69"/>
        <w:ind w:left="127" w:right="107" w:firstLine="9"/>
        <w:jc w:val="left"/>
      </w:pPr>
      <w:r>
        <w:rPr>
          <w:w w:val="95"/>
        </w:rPr>
        <w:t>supplemental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payments.</w:t>
      </w:r>
      <w:r>
        <w:rPr>
          <w:w w:val="95"/>
        </w:rPr>
        <w:tab/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11"/>
          <w:w w:val="95"/>
        </w:rPr>
        <w:t> </w:t>
      </w:r>
      <w:r>
        <w:rPr>
          <w:w w:val="95"/>
        </w:rPr>
        <w:t>average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payment</w:t>
      </w:r>
      <w:r>
        <w:rPr>
          <w:w w:val="95"/>
        </w:rPr>
        <w:t> </w:t>
      </w:r>
      <w:r>
        <w:rPr>
          <w:spacing w:val="30"/>
          <w:w w:val="95"/>
        </w:rPr>
        <w:t> </w:t>
      </w:r>
      <w:r>
        <w:rPr>
          <w:w w:val="95"/>
        </w:rPr>
        <w:t>amounts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are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$32.65</w:t>
      </w:r>
      <w:r>
        <w:rPr>
          <w:w w:val="95"/>
        </w:rPr>
        <w:t> 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$47.15,</w:t>
      </w:r>
      <w:r>
        <w:rPr>
          <w:w w:val="98"/>
        </w:rPr>
        <w:t> </w:t>
      </w:r>
      <w:r>
        <w:rPr>
          <w:w w:val="95"/>
        </w:rPr>
        <w:t>respectively.</w:t>
      </w:r>
      <w:r>
        <w:rPr>
          <w:w w:val="95"/>
        </w:rPr>
        <w:t>  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average</w:t>
      </w:r>
      <w:r>
        <w:rPr>
          <w:spacing w:val="26"/>
          <w:w w:val="95"/>
        </w:rPr>
        <w:t> </w:t>
      </w:r>
      <w:r>
        <w:rPr>
          <w:w w:val="95"/>
        </w:rPr>
        <w:t>arrearage</w:t>
      </w:r>
      <w:r>
        <w:rPr>
          <w:spacing w:val="23"/>
          <w:w w:val="95"/>
        </w:rPr>
        <w:t> </w:t>
      </w:r>
      <w:r>
        <w:rPr>
          <w:w w:val="95"/>
        </w:rPr>
        <w:t>amounts</w:t>
      </w:r>
      <w:r>
        <w:rPr>
          <w:spacing w:val="25"/>
          <w:w w:val="95"/>
        </w:rPr>
        <w:t> </w:t>
      </w:r>
      <w:r>
        <w:rPr>
          <w:w w:val="95"/>
        </w:rPr>
        <w:t>are</w:t>
      </w:r>
      <w:r>
        <w:rPr>
          <w:spacing w:val="22"/>
          <w:w w:val="95"/>
        </w:rPr>
        <w:t> </w:t>
      </w:r>
      <w:r>
        <w:rPr>
          <w:w w:val="95"/>
        </w:rPr>
        <w:t>$360.03</w:t>
      </w:r>
      <w:r>
        <w:rPr>
          <w:spacing w:val="25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$256.78.</w:t>
      </w:r>
      <w:r>
        <w:rPr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32" w:right="101" w:firstLine="711"/>
        <w:jc w:val="both"/>
      </w:pPr>
      <w:r>
        <w:rPr>
          <w:w w:val="95"/>
        </w:rPr>
        <w:t>Data</w:t>
      </w:r>
      <w:r>
        <w:rPr>
          <w:spacing w:val="31"/>
          <w:w w:val="95"/>
        </w:rPr>
        <w:t> </w:t>
      </w:r>
      <w:r>
        <w:rPr>
          <w:w w:val="95"/>
        </w:rPr>
        <w:t>collected</w:t>
      </w:r>
      <w:r>
        <w:rPr>
          <w:spacing w:val="48"/>
          <w:w w:val="95"/>
        </w:rPr>
        <w:t> </w:t>
      </w:r>
      <w:r>
        <w:rPr>
          <w:w w:val="95"/>
        </w:rPr>
        <w:t>during</w:t>
      </w:r>
      <w:r>
        <w:rPr>
          <w:spacing w:val="3"/>
          <w:w w:val="95"/>
        </w:rPr>
        <w:t> </w:t>
      </w:r>
      <w:r>
        <w:rPr>
          <w:w w:val="95"/>
        </w:rPr>
        <w:t>1995-1996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28"/>
          <w:w w:val="95"/>
        </w:rPr>
        <w:t> </w:t>
      </w:r>
      <w:r>
        <w:rPr>
          <w:w w:val="95"/>
        </w:rPr>
        <w:t>all</w:t>
      </w:r>
      <w:r>
        <w:rPr>
          <w:spacing w:val="27"/>
          <w:w w:val="95"/>
        </w:rPr>
        <w:t> </w:t>
      </w:r>
      <w:r>
        <w:rPr>
          <w:w w:val="95"/>
        </w:rPr>
        <w:t>utilities</w:t>
      </w:r>
      <w:r>
        <w:rPr>
          <w:spacing w:val="45"/>
          <w:w w:val="95"/>
        </w:rPr>
        <w:t> </w:t>
      </w:r>
      <w:r>
        <w:rPr>
          <w:w w:val="95"/>
        </w:rPr>
        <w:t>indicated</w:t>
      </w:r>
      <w:r>
        <w:rPr>
          <w:spacing w:val="34"/>
          <w:w w:val="95"/>
        </w:rPr>
        <w:t> </w:t>
      </w:r>
      <w:r>
        <w:rPr>
          <w:w w:val="95"/>
        </w:rPr>
        <w:t>that</w:t>
      </w:r>
      <w:r>
        <w:rPr>
          <w:spacing w:val="46"/>
          <w:w w:val="95"/>
        </w:rPr>
        <w:t> </w:t>
      </w:r>
      <w:r>
        <w:rPr>
          <w:w w:val="95"/>
        </w:rPr>
        <w:t>52%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Level</w:t>
      </w:r>
      <w:r>
        <w:rPr>
          <w:spacing w:val="43"/>
          <w:w w:val="95"/>
        </w:rPr>
        <w:t> </w:t>
      </w:r>
      <w:r>
        <w:rPr>
          <w:w w:val="95"/>
        </w:rPr>
        <w:t>I</w:t>
      </w:r>
      <w:r>
        <w:rPr>
          <w:w w:val="96"/>
        </w:rPr>
        <w:t> </w:t>
      </w:r>
      <w:r>
        <w:rPr>
          <w:w w:val="95"/>
        </w:rPr>
        <w:t>customers,</w:t>
      </w:r>
      <w:r>
        <w:rPr>
          <w:spacing w:val="33"/>
          <w:w w:val="95"/>
        </w:rPr>
        <w:t> </w:t>
      </w:r>
      <w:r>
        <w:rPr>
          <w:w w:val="95"/>
        </w:rPr>
        <w:t>43%</w:t>
      </w:r>
      <w:r>
        <w:rPr>
          <w:spacing w:val="32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Level</w:t>
      </w:r>
      <w:r>
        <w:rPr>
          <w:spacing w:val="33"/>
          <w:w w:val="95"/>
        </w:rPr>
        <w:t> </w:t>
      </w:r>
      <w:r>
        <w:rPr>
          <w:w w:val="95"/>
        </w:rPr>
        <w:t>II</w:t>
      </w:r>
      <w:r>
        <w:rPr>
          <w:spacing w:val="29"/>
          <w:w w:val="95"/>
        </w:rPr>
        <w:t> </w:t>
      </w:r>
      <w:r>
        <w:rPr>
          <w:w w:val="95"/>
        </w:rPr>
        <w:t>customers,</w:t>
      </w:r>
      <w:r>
        <w:rPr>
          <w:spacing w:val="37"/>
          <w:w w:val="95"/>
        </w:rPr>
        <w:t> </w:t>
      </w:r>
      <w:r>
        <w:rPr>
          <w:w w:val="95"/>
        </w:rPr>
        <w:t>and</w:t>
      </w:r>
      <w:r>
        <w:rPr>
          <w:spacing w:val="31"/>
          <w:w w:val="95"/>
        </w:rPr>
        <w:t> </w:t>
      </w:r>
      <w:r>
        <w:rPr>
          <w:w w:val="95"/>
        </w:rPr>
        <w:t>42%</w:t>
      </w:r>
      <w:r>
        <w:rPr>
          <w:spacing w:val="35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Level</w:t>
      </w:r>
      <w:r>
        <w:rPr>
          <w:spacing w:val="40"/>
          <w:w w:val="95"/>
        </w:rPr>
        <w:t> </w:t>
      </w:r>
      <w:r>
        <w:rPr>
          <w:w w:val="95"/>
        </w:rPr>
        <w:t>III</w:t>
      </w:r>
      <w:r>
        <w:rPr>
          <w:spacing w:val="27"/>
          <w:w w:val="95"/>
        </w:rPr>
        <w:t> </w:t>
      </w:r>
      <w:r>
        <w:rPr>
          <w:w w:val="95"/>
        </w:rPr>
        <w:t>customers</w:t>
      </w:r>
      <w:r>
        <w:rPr>
          <w:spacing w:val="35"/>
          <w:w w:val="95"/>
        </w:rPr>
        <w:t> </w:t>
      </w:r>
      <w:r>
        <w:rPr>
          <w:w w:val="95"/>
        </w:rPr>
        <w:t>were</w:t>
      </w:r>
      <w:r>
        <w:rPr>
          <w:spacing w:val="30"/>
          <w:w w:val="95"/>
        </w:rPr>
        <w:t> </w:t>
      </w:r>
      <w:r>
        <w:rPr>
          <w:w w:val="95"/>
        </w:rPr>
        <w:t>making</w:t>
      </w:r>
      <w:r>
        <w:rPr>
          <w:w w:val="97"/>
        </w:rPr>
        <w:t> </w:t>
      </w:r>
      <w:r>
        <w:rPr>
          <w:w w:val="95"/>
        </w:rPr>
        <w:t>supplemental</w:t>
      </w:r>
      <w:r>
        <w:rPr>
          <w:spacing w:val="54"/>
          <w:w w:val="95"/>
        </w:rPr>
        <w:t> </w:t>
      </w:r>
      <w:r>
        <w:rPr>
          <w:w w:val="95"/>
        </w:rPr>
        <w:t>payments.</w:t>
      </w:r>
      <w:r>
        <w:rPr>
          <w:w w:val="95"/>
        </w:rPr>
        <w:t>  </w:t>
      </w:r>
      <w:r>
        <w:rPr>
          <w:spacing w:val="46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average</w:t>
      </w:r>
      <w:r>
        <w:rPr>
          <w:spacing w:val="48"/>
          <w:w w:val="95"/>
        </w:rPr>
        <w:t> </w:t>
      </w:r>
      <w:r>
        <w:rPr>
          <w:w w:val="95"/>
        </w:rPr>
        <w:t>monthly</w:t>
      </w:r>
      <w:r>
        <w:rPr>
          <w:w w:val="95"/>
        </w:rPr>
        <w:t> </w:t>
      </w:r>
      <w:r>
        <w:rPr>
          <w:spacing w:val="8"/>
          <w:w w:val="95"/>
        </w:rPr>
        <w:t> </w:t>
      </w:r>
      <w:r>
        <w:rPr>
          <w:w w:val="95"/>
        </w:rPr>
        <w:t>amount</w:t>
      </w:r>
      <w:r>
        <w:rPr>
          <w:spacing w:val="56"/>
          <w:w w:val="95"/>
        </w:rPr>
        <w:t> </w:t>
      </w:r>
      <w:r>
        <w:rPr>
          <w:w w:val="95"/>
        </w:rPr>
        <w:t>of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supplemental</w:t>
      </w:r>
      <w:r>
        <w:rPr>
          <w:spacing w:val="50"/>
          <w:w w:val="95"/>
        </w:rPr>
        <w:t> </w:t>
      </w:r>
      <w:r>
        <w:rPr>
          <w:w w:val="95"/>
        </w:rPr>
        <w:t>payments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w w:val="100"/>
        </w:rPr>
      </w:r>
    </w:p>
    <w:p>
      <w:pPr>
        <w:pStyle w:val="BodyText"/>
        <w:spacing w:line="312" w:lineRule="auto" w:before="5"/>
        <w:ind w:left="127" w:right="110" w:firstLine="4"/>
        <w:jc w:val="left"/>
      </w:pPr>
      <w:r>
        <w:rPr>
          <w:w w:val="95"/>
        </w:rPr>
        <w:t>$19.56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30"/>
          <w:w w:val="95"/>
        </w:rPr>
        <w:t> </w:t>
      </w:r>
      <w:r>
        <w:rPr>
          <w:w w:val="95"/>
        </w:rPr>
        <w:t>I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customers,</w:t>
      </w:r>
      <w:r>
        <w:rPr>
          <w:w w:val="95"/>
        </w:rPr>
        <w:t> </w:t>
      </w:r>
      <w:r>
        <w:rPr>
          <w:spacing w:val="39"/>
          <w:w w:val="95"/>
        </w:rPr>
        <w:t> </w:t>
      </w:r>
      <w:r>
        <w:rPr>
          <w:w w:val="95"/>
        </w:rPr>
        <w:t>$17.26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31"/>
          <w:w w:val="95"/>
        </w:rPr>
        <w:t> </w:t>
      </w:r>
      <w:r>
        <w:rPr>
          <w:w w:val="95"/>
        </w:rPr>
        <w:t>II</w:t>
      </w:r>
      <w:r>
        <w:rPr>
          <w:w w:val="95"/>
        </w:rPr>
        <w:t> </w:t>
      </w:r>
      <w:r>
        <w:rPr>
          <w:spacing w:val="13"/>
          <w:w w:val="95"/>
        </w:rPr>
        <w:t> </w:t>
      </w:r>
      <w:r>
        <w:rPr>
          <w:w w:val="95"/>
        </w:rPr>
        <w:t>customers,</w:t>
      </w:r>
      <w:r>
        <w:rPr>
          <w:w w:val="95"/>
        </w:rPr>
        <w:t> </w:t>
      </w:r>
      <w:r>
        <w:rPr>
          <w:spacing w:val="34"/>
          <w:w w:val="95"/>
        </w:rPr>
        <w:t> </w:t>
      </w:r>
      <w:r>
        <w:rPr>
          <w:w w:val="95"/>
        </w:rPr>
        <w:t>and</w:t>
      </w:r>
      <w:r>
        <w:rPr>
          <w:w w:val="95"/>
        </w:rPr>
        <w:t> </w:t>
      </w:r>
      <w:r>
        <w:rPr>
          <w:spacing w:val="27"/>
          <w:w w:val="95"/>
        </w:rPr>
        <w:t> </w:t>
      </w:r>
      <w:r>
        <w:rPr>
          <w:w w:val="95"/>
        </w:rPr>
        <w:t>$21.45</w:t>
      </w:r>
      <w:r>
        <w:rPr>
          <w:w w:val="95"/>
        </w:rPr>
        <w:t> </w:t>
      </w:r>
      <w:r>
        <w:rPr>
          <w:spacing w:val="22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24"/>
          <w:w w:val="95"/>
        </w:rPr>
        <w:t> </w:t>
      </w:r>
      <w:r>
        <w:rPr>
          <w:w w:val="95"/>
        </w:rPr>
        <w:t>III</w:t>
      </w:r>
      <w:r>
        <w:rPr>
          <w:w w:val="92"/>
        </w:rPr>
        <w:t> </w:t>
      </w:r>
      <w:r>
        <w:rPr>
          <w:w w:val="95"/>
        </w:rPr>
        <w:t>customers.</w:t>
      </w:r>
      <w:r>
        <w:rPr>
          <w:w w:val="95"/>
        </w:rPr>
        <w:t>  </w:t>
      </w:r>
      <w:r>
        <w:rPr>
          <w:spacing w:val="44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average</w:t>
      </w:r>
      <w:r>
        <w:rPr>
          <w:spacing w:val="56"/>
          <w:w w:val="95"/>
        </w:rPr>
        <w:t> </w:t>
      </w:r>
      <w:r>
        <w:rPr>
          <w:w w:val="95"/>
        </w:rPr>
        <w:t>arrearages</w:t>
      </w:r>
      <w:r>
        <w:rPr>
          <w:spacing w:val="53"/>
          <w:w w:val="95"/>
        </w:rPr>
        <w:t> </w:t>
      </w:r>
      <w:r>
        <w:rPr>
          <w:w w:val="95"/>
        </w:rPr>
        <w:t>on</w:t>
      </w:r>
      <w:r>
        <w:rPr>
          <w:spacing w:val="41"/>
          <w:w w:val="95"/>
        </w:rPr>
        <w:t> </w:t>
      </w:r>
      <w:r>
        <w:rPr>
          <w:w w:val="95"/>
        </w:rPr>
        <w:t>which</w:t>
      </w:r>
      <w:r>
        <w:rPr>
          <w:spacing w:val="53"/>
          <w:w w:val="95"/>
        </w:rPr>
        <w:t> </w:t>
      </w:r>
      <w:r>
        <w:rPr>
          <w:w w:val="95"/>
        </w:rPr>
        <w:t>the</w:t>
      </w:r>
      <w:r>
        <w:rPr>
          <w:spacing w:val="50"/>
          <w:w w:val="95"/>
        </w:rPr>
        <w:t> </w:t>
      </w:r>
      <w:r>
        <w:rPr>
          <w:w w:val="95"/>
        </w:rPr>
        <w:t>supplemental</w:t>
      </w:r>
      <w:r>
        <w:rPr>
          <w:spacing w:val="56"/>
          <w:w w:val="95"/>
        </w:rPr>
        <w:t> </w:t>
      </w:r>
      <w:r>
        <w:rPr>
          <w:w w:val="95"/>
        </w:rPr>
        <w:t>payments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were</w:t>
      </w:r>
      <w:r>
        <w:rPr>
          <w:spacing w:val="55"/>
          <w:w w:val="95"/>
        </w:rPr>
        <w:t> </w:t>
      </w:r>
      <w:r>
        <w:rPr>
          <w:w w:val="95"/>
        </w:rPr>
        <w:t>based</w:t>
      </w:r>
      <w:r>
        <w:rPr>
          <w:w w:val="95"/>
        </w:rPr>
        <w:t> </w:t>
      </w:r>
      <w:r>
        <w:rPr>
          <w:spacing w:val="8"/>
          <w:w w:val="95"/>
        </w:rPr>
        <w:t> </w:t>
      </w:r>
      <w:r>
        <w:rPr>
          <w:w w:val="95"/>
        </w:rPr>
        <w:t>were</w:t>
      </w:r>
      <w:r>
        <w:rPr>
          <w:w w:val="100"/>
        </w:rPr>
      </w:r>
    </w:p>
    <w:p>
      <w:pPr>
        <w:pStyle w:val="BodyText"/>
        <w:spacing w:line="274" w:lineRule="exact"/>
        <w:ind w:left="132" w:right="0"/>
        <w:jc w:val="left"/>
      </w:pPr>
      <w:r>
        <w:rPr>
          <w:w w:val="95"/>
        </w:rPr>
        <w:t>$408.40</w:t>
      </w:r>
      <w:r>
        <w:rPr>
          <w:spacing w:val="53"/>
          <w:w w:val="95"/>
        </w:rPr>
        <w:t> </w:t>
      </w:r>
      <w:r>
        <w:rPr>
          <w:w w:val="95"/>
        </w:rPr>
        <w:t>for</w:t>
      </w:r>
      <w:r>
        <w:rPr>
          <w:spacing w:val="44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I</w:t>
      </w:r>
      <w:r>
        <w:rPr>
          <w:spacing w:val="54"/>
          <w:w w:val="95"/>
        </w:rPr>
        <w:t> </w:t>
      </w:r>
      <w:r>
        <w:rPr>
          <w:w w:val="95"/>
        </w:rPr>
        <w:t>customers,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$364.64</w:t>
      </w:r>
      <w:r>
        <w:rPr>
          <w:spacing w:val="50"/>
          <w:w w:val="95"/>
        </w:rPr>
        <w:t> </w:t>
      </w:r>
      <w:r>
        <w:rPr>
          <w:w w:val="95"/>
        </w:rPr>
        <w:t>for</w:t>
      </w:r>
      <w:r>
        <w:rPr>
          <w:spacing w:val="51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II</w:t>
      </w:r>
      <w:r>
        <w:rPr>
          <w:spacing w:val="49"/>
          <w:w w:val="95"/>
        </w:rPr>
        <w:t> </w:t>
      </w:r>
      <w:r>
        <w:rPr>
          <w:w w:val="95"/>
        </w:rPr>
        <w:t>customers,</w:t>
      </w:r>
      <w:r>
        <w:rPr>
          <w:w w:val="95"/>
        </w:rPr>
        <w:t> 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$335.79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for</w:t>
      </w:r>
      <w:r>
        <w:rPr>
          <w:spacing w:val="46"/>
          <w:w w:val="95"/>
        </w:rPr>
        <w:t> </w:t>
      </w:r>
      <w:r>
        <w:rPr>
          <w:w w:val="95"/>
        </w:rPr>
        <w:t>Level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III</w:t>
      </w:r>
      <w:r>
        <w:rPr>
          <w:w w:val="100"/>
        </w:rPr>
      </w:r>
    </w:p>
    <w:p>
      <w:pPr>
        <w:pStyle w:val="BodyText"/>
        <w:spacing w:before="83"/>
        <w:ind w:left="127" w:right="0"/>
        <w:jc w:val="left"/>
      </w:pPr>
      <w:r>
        <w:rPr>
          <w:w w:val="95"/>
        </w:rPr>
        <w:t>customers.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Participant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Arrearages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Program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Compliance</w:t>
      </w: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12" w:lineRule="auto"/>
        <w:ind w:right="113" w:firstLine="726"/>
        <w:jc w:val="both"/>
      </w:pPr>
      <w:r>
        <w:rPr>
          <w:w w:val="95"/>
        </w:rPr>
        <w:t>Table</w:t>
      </w:r>
      <w:r>
        <w:rPr>
          <w:spacing w:val="19"/>
          <w:w w:val="95"/>
        </w:rPr>
        <w:t> </w:t>
      </w:r>
      <w:r>
        <w:rPr>
          <w:w w:val="95"/>
        </w:rPr>
        <w:t>6</w:t>
      </w:r>
      <w:r>
        <w:rPr>
          <w:spacing w:val="53"/>
          <w:w w:val="95"/>
        </w:rPr>
        <w:t> </w:t>
      </w:r>
      <w:r>
        <w:rPr>
          <w:w w:val="95"/>
        </w:rPr>
        <w:t>presents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percentage</w:t>
      </w:r>
      <w:r>
        <w:rPr>
          <w:spacing w:val="46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USPP</w:t>
      </w:r>
      <w:r>
        <w:rPr>
          <w:spacing w:val="23"/>
          <w:w w:val="95"/>
        </w:rPr>
        <w:t> </w:t>
      </w:r>
      <w:r>
        <w:rPr>
          <w:w w:val="95"/>
        </w:rPr>
        <w:t>participants,</w:t>
      </w:r>
      <w:r>
        <w:rPr>
          <w:spacing w:val="43"/>
          <w:w w:val="95"/>
        </w:rPr>
        <w:t> </w:t>
      </w:r>
      <w:r>
        <w:rPr>
          <w:w w:val="95"/>
        </w:rPr>
        <w:t>MEAP</w:t>
      </w:r>
      <w:r>
        <w:rPr>
          <w:spacing w:val="26"/>
          <w:w w:val="95"/>
        </w:rPr>
        <w:t> </w:t>
      </w:r>
      <w:r>
        <w:rPr>
          <w:w w:val="95"/>
        </w:rPr>
        <w:t>eligible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</w:rPr>
        <w:t>non­</w:t>
      </w:r>
      <w:r>
        <w:rPr>
          <w:w w:val="98"/>
        </w:rPr>
        <w:t> </w:t>
      </w:r>
      <w:r>
        <w:rPr>
          <w:w w:val="95"/>
        </w:rPr>
        <w:t>participants,</w:t>
      </w:r>
      <w:r>
        <w:rPr>
          <w:spacing w:val="42"/>
          <w:w w:val="95"/>
        </w:rPr>
        <w:t> </w:t>
      </w:r>
      <w:r>
        <w:rPr>
          <w:w w:val="95"/>
        </w:rPr>
        <w:t>and</w:t>
      </w:r>
      <w:r>
        <w:rPr>
          <w:spacing w:val="17"/>
          <w:w w:val="95"/>
        </w:rPr>
        <w:t> </w:t>
      </w:r>
      <w:r>
        <w:rPr>
          <w:w w:val="95"/>
        </w:rPr>
        <w:t>all</w:t>
      </w:r>
      <w:r>
        <w:rPr>
          <w:spacing w:val="16"/>
          <w:w w:val="95"/>
        </w:rPr>
        <w:t> </w:t>
      </w:r>
      <w:r>
        <w:rPr>
          <w:w w:val="95"/>
        </w:rPr>
        <w:t>other</w:t>
      </w:r>
      <w:r>
        <w:rPr>
          <w:spacing w:val="18"/>
          <w:w w:val="95"/>
        </w:rPr>
        <w:t> </w:t>
      </w:r>
      <w:r>
        <w:rPr>
          <w:w w:val="95"/>
        </w:rPr>
        <w:t>utility</w:t>
      </w:r>
      <w:r>
        <w:rPr>
          <w:spacing w:val="23"/>
          <w:w w:val="95"/>
        </w:rPr>
        <w:t> </w:t>
      </w:r>
      <w:r>
        <w:rPr>
          <w:w w:val="95"/>
        </w:rPr>
        <w:t>residential</w:t>
      </w:r>
      <w:r>
        <w:rPr>
          <w:spacing w:val="42"/>
          <w:w w:val="95"/>
        </w:rPr>
        <w:t> </w:t>
      </w:r>
      <w:r>
        <w:rPr>
          <w:w w:val="95"/>
        </w:rPr>
        <w:t>customers</w:t>
      </w:r>
      <w:r>
        <w:rPr>
          <w:spacing w:val="33"/>
          <w:w w:val="95"/>
        </w:rPr>
        <w:t> </w:t>
      </w:r>
      <w:r>
        <w:rPr>
          <w:w w:val="95"/>
        </w:rPr>
        <w:t>in</w:t>
      </w:r>
      <w:r>
        <w:rPr>
          <w:spacing w:val="19"/>
          <w:w w:val="95"/>
        </w:rPr>
        <w:t> </w:t>
      </w:r>
      <w:r>
        <w:rPr>
          <w:w w:val="95"/>
        </w:rPr>
        <w:t>arrears</w:t>
      </w:r>
      <w:r>
        <w:rPr>
          <w:spacing w:val="25"/>
          <w:w w:val="95"/>
        </w:rPr>
        <w:t> </w:t>
      </w:r>
      <w:r>
        <w:rPr>
          <w:w w:val="95"/>
        </w:rPr>
        <w:t>as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March</w:t>
      </w:r>
      <w:r>
        <w:rPr>
          <w:spacing w:val="33"/>
          <w:w w:val="95"/>
        </w:rPr>
        <w:t> </w:t>
      </w:r>
      <w:r>
        <w:rPr>
          <w:w w:val="95"/>
        </w:rPr>
        <w:t>31,</w:t>
      </w:r>
      <w:r>
        <w:rPr>
          <w:spacing w:val="16"/>
          <w:w w:val="95"/>
        </w:rPr>
        <w:t> </w:t>
      </w:r>
      <w:r>
        <w:rPr>
          <w:w w:val="95"/>
        </w:rPr>
        <w:t>2006.</w:t>
      </w:r>
      <w:r>
        <w:rPr>
          <w:spacing w:val="35"/>
          <w:w w:val="95"/>
        </w:rPr>
        <w:t> </w:t>
      </w:r>
      <w:r>
        <w:rPr>
          <w:w w:val="95"/>
          <w:sz w:val="23"/>
          <w:szCs w:val="23"/>
        </w:rPr>
        <w:t>In</w:t>
      </w:r>
      <w:r>
        <w:rPr>
          <w:spacing w:val="17"/>
          <w:w w:val="95"/>
          <w:sz w:val="23"/>
          <w:szCs w:val="23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case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USPP</w:t>
      </w:r>
      <w:r>
        <w:rPr>
          <w:spacing w:val="16"/>
          <w:w w:val="95"/>
        </w:rPr>
        <w:t> </w:t>
      </w:r>
      <w:r>
        <w:rPr>
          <w:w w:val="95"/>
        </w:rPr>
        <w:t>participants,</w:t>
      </w:r>
      <w:r>
        <w:rPr>
          <w:spacing w:val="41"/>
          <w:w w:val="95"/>
        </w:rPr>
        <w:t> </w:t>
      </w:r>
      <w:r>
        <w:rPr>
          <w:w w:val="95"/>
        </w:rPr>
        <w:t>this</w:t>
      </w:r>
      <w:r>
        <w:rPr>
          <w:spacing w:val="14"/>
          <w:w w:val="95"/>
        </w:rPr>
        <w:t> </w:t>
      </w:r>
      <w:r>
        <w:rPr>
          <w:w w:val="95"/>
        </w:rPr>
        <w:t>means</w:t>
      </w:r>
      <w:r>
        <w:rPr>
          <w:spacing w:val="16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customer</w:t>
      </w:r>
      <w:r>
        <w:rPr>
          <w:spacing w:val="23"/>
          <w:w w:val="95"/>
        </w:rPr>
        <w:t> </w:t>
      </w:r>
      <w:r>
        <w:rPr>
          <w:w w:val="95"/>
        </w:rPr>
        <w:t>has</w:t>
      </w:r>
      <w:r>
        <w:rPr>
          <w:spacing w:val="23"/>
          <w:w w:val="95"/>
        </w:rPr>
        <w:t> </w:t>
      </w:r>
      <w:r>
        <w:rPr>
          <w:w w:val="95"/>
        </w:rPr>
        <w:t>failed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pay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total</w:t>
      </w:r>
      <w:r>
        <w:rPr>
          <w:spacing w:val="30"/>
          <w:w w:val="95"/>
        </w:rPr>
        <w:t> </w:t>
      </w:r>
      <w:r>
        <w:rPr>
          <w:w w:val="95"/>
        </w:rPr>
        <w:t>amount</w:t>
      </w:r>
      <w:r>
        <w:rPr>
          <w:spacing w:val="26"/>
          <w:w w:val="95"/>
        </w:rPr>
        <w:t> </w:t>
      </w:r>
      <w:r>
        <w:rPr>
          <w:w w:val="95"/>
        </w:rPr>
        <w:t>due</w:t>
      </w:r>
      <w:r>
        <w:rPr>
          <w:w w:val="99"/>
        </w:rPr>
        <w:t> </w:t>
      </w:r>
      <w:r>
        <w:rPr>
          <w:w w:val="95"/>
        </w:rPr>
        <w:t>on</w:t>
      </w:r>
      <w:r>
        <w:rPr>
          <w:spacing w:val="9"/>
          <w:w w:val="95"/>
        </w:rPr>
        <w:t> </w:t>
      </w:r>
      <w:r>
        <w:rPr>
          <w:w w:val="95"/>
        </w:rPr>
        <w:t>at</w:t>
      </w:r>
      <w:r>
        <w:rPr>
          <w:spacing w:val="12"/>
          <w:w w:val="95"/>
        </w:rPr>
        <w:t> </w:t>
      </w:r>
      <w:r>
        <w:rPr>
          <w:w w:val="95"/>
        </w:rPr>
        <w:t>least</w:t>
      </w:r>
      <w:r>
        <w:rPr>
          <w:spacing w:val="26"/>
          <w:w w:val="95"/>
        </w:rPr>
        <w:t> </w:t>
      </w:r>
      <w:r>
        <w:rPr>
          <w:w w:val="95"/>
        </w:rPr>
        <w:t>one</w:t>
      </w:r>
      <w:r>
        <w:rPr>
          <w:spacing w:val="11"/>
          <w:w w:val="95"/>
        </w:rPr>
        <w:t> </w:t>
      </w:r>
      <w:r>
        <w:rPr>
          <w:w w:val="95"/>
        </w:rPr>
        <w:t>equal</w:t>
      </w:r>
      <w:r>
        <w:rPr>
          <w:spacing w:val="20"/>
          <w:w w:val="95"/>
        </w:rPr>
        <w:t> </w:t>
      </w:r>
      <w:r>
        <w:rPr>
          <w:w w:val="95"/>
        </w:rPr>
        <w:t>monthly</w:t>
      </w:r>
      <w:r>
        <w:rPr>
          <w:spacing w:val="30"/>
          <w:w w:val="95"/>
        </w:rPr>
        <w:t> </w:t>
      </w:r>
      <w:r>
        <w:rPr>
          <w:w w:val="95"/>
        </w:rPr>
        <w:t>billing.</w:t>
      </w:r>
      <w:r>
        <w:rPr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1" w:lineRule="auto"/>
        <w:ind w:left="103" w:right="112" w:firstLine="735"/>
        <w:jc w:val="both"/>
      </w:pPr>
      <w:r>
        <w:rPr>
          <w:w w:val="95"/>
        </w:rPr>
        <w:t>Overall,</w:t>
      </w:r>
      <w:r>
        <w:rPr>
          <w:spacing w:val="35"/>
          <w:w w:val="95"/>
        </w:rPr>
        <w:t> </w:t>
      </w:r>
      <w:r>
        <w:rPr>
          <w:w w:val="95"/>
        </w:rPr>
        <w:t>2005-2006</w:t>
      </w:r>
      <w:r>
        <w:rPr>
          <w:spacing w:val="43"/>
          <w:w w:val="95"/>
        </w:rPr>
        <w:t> </w:t>
      </w:r>
      <w:r>
        <w:rPr>
          <w:w w:val="95"/>
        </w:rPr>
        <w:t>USPP</w:t>
      </w:r>
      <w:r>
        <w:rPr>
          <w:spacing w:val="40"/>
          <w:w w:val="95"/>
        </w:rPr>
        <w:t> </w:t>
      </w:r>
      <w:r>
        <w:rPr>
          <w:w w:val="95"/>
        </w:rPr>
        <w:t>participants</w:t>
      </w:r>
      <w:r>
        <w:rPr>
          <w:spacing w:val="48"/>
          <w:w w:val="95"/>
        </w:rPr>
        <w:t> </w:t>
      </w:r>
      <w:r>
        <w:rPr>
          <w:w w:val="95"/>
        </w:rPr>
        <w:t>were</w:t>
      </w:r>
      <w:r>
        <w:rPr>
          <w:spacing w:val="37"/>
          <w:w w:val="95"/>
        </w:rPr>
        <w:t> </w:t>
      </w:r>
      <w:r>
        <w:rPr>
          <w:w w:val="95"/>
        </w:rPr>
        <w:t>more</w:t>
      </w:r>
      <w:r>
        <w:rPr>
          <w:spacing w:val="39"/>
          <w:w w:val="95"/>
        </w:rPr>
        <w:t> </w:t>
      </w:r>
      <w:r>
        <w:rPr>
          <w:w w:val="95"/>
        </w:rPr>
        <w:t>likely</w:t>
      </w:r>
      <w:r>
        <w:rPr>
          <w:spacing w:val="23"/>
          <w:w w:val="95"/>
        </w:rPr>
        <w:t> </w:t>
      </w:r>
      <w:r>
        <w:rPr>
          <w:w w:val="95"/>
        </w:rPr>
        <w:t>to</w:t>
      </w:r>
      <w:r>
        <w:rPr>
          <w:spacing w:val="32"/>
          <w:w w:val="95"/>
        </w:rPr>
        <w:t> </w:t>
      </w:r>
      <w:r>
        <w:rPr>
          <w:w w:val="95"/>
        </w:rPr>
        <w:t>be</w:t>
      </w:r>
      <w:r>
        <w:rPr>
          <w:spacing w:val="37"/>
          <w:w w:val="95"/>
        </w:rPr>
        <w:t> </w:t>
      </w:r>
      <w:r>
        <w:rPr>
          <w:w w:val="95"/>
        </w:rPr>
        <w:t>in</w:t>
      </w:r>
      <w:r>
        <w:rPr>
          <w:spacing w:val="34"/>
          <w:w w:val="95"/>
        </w:rPr>
        <w:t> </w:t>
      </w:r>
      <w:r>
        <w:rPr>
          <w:w w:val="95"/>
        </w:rPr>
        <w:t>arrears</w:t>
      </w:r>
      <w:r>
        <w:rPr>
          <w:spacing w:val="26"/>
          <w:w w:val="95"/>
        </w:rPr>
        <w:t> </w:t>
      </w:r>
      <w:r>
        <w:rPr>
          <w:w w:val="95"/>
        </w:rPr>
        <w:t>to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utility</w:t>
      </w:r>
      <w:r>
        <w:rPr>
          <w:w w:val="97"/>
        </w:rPr>
        <w:t> </w:t>
      </w:r>
      <w:r>
        <w:rPr>
          <w:w w:val="95"/>
        </w:rPr>
        <w:t>than</w:t>
      </w:r>
      <w:r>
        <w:rPr>
          <w:spacing w:val="56"/>
          <w:w w:val="95"/>
        </w:rPr>
        <w:t> </w:t>
      </w:r>
      <w:r>
        <w:rPr>
          <w:w w:val="95"/>
        </w:rPr>
        <w:t>eligible</w:t>
      </w:r>
      <w:r>
        <w:rPr>
          <w:spacing w:val="45"/>
          <w:w w:val="95"/>
        </w:rPr>
        <w:t> </w:t>
      </w:r>
      <w:r>
        <w:rPr>
          <w:w w:val="95"/>
        </w:rPr>
        <w:t>non-participants.</w:t>
      </w:r>
      <w:r>
        <w:rPr>
          <w:spacing w:val="27"/>
          <w:w w:val="95"/>
        </w:rPr>
        <w:t> </w:t>
      </w:r>
      <w:r>
        <w:rPr>
          <w:w w:val="95"/>
        </w:rPr>
        <w:t>For</w:t>
      </w:r>
      <w:r>
        <w:rPr>
          <w:spacing w:val="53"/>
          <w:w w:val="95"/>
        </w:rPr>
        <w:t> </w:t>
      </w:r>
      <w:r>
        <w:rPr>
          <w:w w:val="95"/>
        </w:rPr>
        <w:t>all</w:t>
      </w:r>
      <w:r>
        <w:rPr>
          <w:spacing w:val="46"/>
          <w:w w:val="95"/>
        </w:rPr>
        <w:t> </w:t>
      </w:r>
      <w:r>
        <w:rPr>
          <w:w w:val="95"/>
        </w:rPr>
        <w:t>utilities</w:t>
      </w:r>
      <w:r>
        <w:rPr>
          <w:spacing w:val="6"/>
          <w:w w:val="95"/>
        </w:rPr>
        <w:t> </w:t>
      </w:r>
      <w:r>
        <w:rPr>
          <w:w w:val="95"/>
        </w:rPr>
        <w:t>4</w:t>
      </w:r>
      <w:r>
        <w:rPr>
          <w:spacing w:val="15"/>
          <w:w w:val="95"/>
        </w:rPr>
        <w:t>1</w:t>
      </w:r>
      <w:r>
        <w:rPr>
          <w:w w:val="95"/>
        </w:rPr>
        <w:t>%</w:t>
      </w:r>
      <w:r>
        <w:rPr>
          <w:spacing w:val="41"/>
          <w:w w:val="95"/>
        </w:rPr>
        <w:t> </w:t>
      </w:r>
      <w:r>
        <w:rPr>
          <w:w w:val="95"/>
        </w:rPr>
        <w:t>of</w:t>
      </w:r>
      <w:r>
        <w:rPr>
          <w:spacing w:val="46"/>
          <w:w w:val="95"/>
        </w:rPr>
        <w:t> </w:t>
      </w:r>
      <w:r>
        <w:rPr>
          <w:w w:val="95"/>
        </w:rPr>
        <w:t>USPP</w:t>
      </w:r>
      <w:r>
        <w:rPr>
          <w:spacing w:val="56"/>
          <w:w w:val="95"/>
        </w:rPr>
        <w:t> </w:t>
      </w:r>
      <w:r>
        <w:rPr>
          <w:w w:val="95"/>
        </w:rPr>
        <w:t>participants,</w:t>
      </w:r>
      <w:r>
        <w:rPr>
          <w:spacing w:val="21"/>
          <w:w w:val="95"/>
        </w:rPr>
        <w:t> </w:t>
      </w:r>
      <w:r>
        <w:rPr>
          <w:w w:val="95"/>
        </w:rPr>
        <w:t>32%</w:t>
      </w:r>
      <w:r>
        <w:rPr>
          <w:spacing w:val="43"/>
          <w:w w:val="95"/>
        </w:rPr>
        <w:t> </w:t>
      </w:r>
      <w:r>
        <w:rPr>
          <w:w w:val="95"/>
        </w:rPr>
        <w:t>of</w:t>
      </w:r>
      <w:r>
        <w:rPr>
          <w:spacing w:val="50"/>
          <w:w w:val="95"/>
        </w:rPr>
        <w:t> </w:t>
      </w:r>
      <w:r>
        <w:rPr>
          <w:w w:val="95"/>
        </w:rPr>
        <w:t>eligible</w:t>
      </w:r>
      <w:r>
        <w:rPr>
          <w:w w:val="97"/>
        </w:rPr>
        <w:t> </w:t>
      </w:r>
      <w:r>
        <w:rPr>
          <w:w w:val="95"/>
        </w:rPr>
        <w:t>non-participants,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15%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43"/>
          <w:w w:val="95"/>
        </w:rPr>
        <w:t> </w:t>
      </w:r>
      <w:r>
        <w:rPr>
          <w:w w:val="95"/>
        </w:rPr>
        <w:t>non-eligible</w:t>
      </w:r>
      <w:r>
        <w:rPr>
          <w:spacing w:val="9"/>
          <w:w w:val="95"/>
        </w:rPr>
        <w:t> </w:t>
      </w:r>
      <w:r>
        <w:rPr>
          <w:w w:val="95"/>
        </w:rPr>
        <w:t>customers</w:t>
      </w:r>
      <w:r>
        <w:rPr>
          <w:w w:val="95"/>
        </w:rPr>
        <w:t> 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43"/>
          <w:w w:val="95"/>
        </w:rPr>
        <w:t> </w:t>
      </w:r>
      <w:r>
        <w:rPr>
          <w:w w:val="95"/>
        </w:rPr>
        <w:t>currently</w:t>
      </w:r>
      <w:r>
        <w:rPr>
          <w:spacing w:val="55"/>
          <w:w w:val="95"/>
        </w:rPr>
        <w:t> </w:t>
      </w:r>
      <w:r>
        <w:rPr>
          <w:w w:val="95"/>
        </w:rPr>
        <w:t>in</w:t>
      </w:r>
      <w:r>
        <w:rPr>
          <w:spacing w:val="43"/>
          <w:w w:val="95"/>
        </w:rPr>
        <w:t> </w:t>
      </w:r>
      <w:r>
        <w:rPr>
          <w:w w:val="95"/>
        </w:rPr>
        <w:t>arrears.</w:t>
      </w:r>
      <w:r>
        <w:rPr>
          <w:spacing w:val="56"/>
          <w:w w:val="95"/>
        </w:rPr>
        <w:t> </w:t>
      </w:r>
      <w:r>
        <w:rPr>
          <w:w w:val="95"/>
        </w:rPr>
        <w:t>Overall,</w:t>
      </w:r>
      <w:r>
        <w:rPr>
          <w:spacing w:val="47"/>
          <w:w w:val="95"/>
        </w:rPr>
        <w:t> </w:t>
      </w:r>
      <w:r>
        <w:rPr>
          <w:w w:val="95"/>
        </w:rPr>
        <w:t>BGE</w:t>
      </w:r>
      <w:r>
        <w:rPr>
          <w:w w:val="97"/>
        </w:rPr>
        <w:t> </w:t>
      </w:r>
      <w:r>
        <w:rPr>
          <w:w w:val="95"/>
        </w:rPr>
        <w:t>had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highest</w:t>
      </w:r>
      <w:r>
        <w:rPr>
          <w:spacing w:val="38"/>
          <w:w w:val="95"/>
        </w:rPr>
        <w:t> </w:t>
      </w:r>
      <w:r>
        <w:rPr>
          <w:w w:val="95"/>
        </w:rPr>
        <w:t>percentage</w:t>
      </w:r>
      <w:r>
        <w:rPr>
          <w:spacing w:val="50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USPP</w:t>
      </w:r>
      <w:r>
        <w:rPr>
          <w:spacing w:val="45"/>
          <w:w w:val="95"/>
        </w:rPr>
        <w:t> </w:t>
      </w:r>
      <w:r>
        <w:rPr>
          <w:w w:val="95"/>
        </w:rPr>
        <w:t>participants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33"/>
          <w:w w:val="95"/>
        </w:rPr>
        <w:t> </w:t>
      </w:r>
      <w:r>
        <w:rPr>
          <w:w w:val="95"/>
        </w:rPr>
        <w:t>arrears</w:t>
      </w:r>
      <w:r>
        <w:rPr>
          <w:spacing w:val="41"/>
          <w:w w:val="95"/>
        </w:rPr>
        <w:t> </w:t>
      </w:r>
      <w:r>
        <w:rPr>
          <w:w w:val="95"/>
        </w:rPr>
        <w:t>at</w:t>
      </w:r>
      <w:r>
        <w:rPr>
          <w:spacing w:val="34"/>
          <w:w w:val="95"/>
        </w:rPr>
        <w:t> </w:t>
      </w:r>
      <w:r>
        <w:rPr>
          <w:w w:val="95"/>
        </w:rPr>
        <w:t>55%,</w:t>
      </w:r>
      <w:r>
        <w:rPr>
          <w:spacing w:val="36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nominal</w:t>
      </w:r>
      <w:r>
        <w:rPr>
          <w:spacing w:val="53"/>
          <w:w w:val="95"/>
        </w:rPr>
        <w:t> </w:t>
      </w:r>
      <w:r>
        <w:rPr>
          <w:w w:val="95"/>
        </w:rPr>
        <w:t>increase</w:t>
      </w:r>
      <w:r>
        <w:rPr>
          <w:spacing w:val="51"/>
          <w:w w:val="95"/>
        </w:rPr>
        <w:t> </w:t>
      </w:r>
      <w:r>
        <w:rPr>
          <w:w w:val="95"/>
        </w:rPr>
        <w:t>from</w:t>
      </w:r>
      <w:r>
        <w:rPr>
          <w:w w:val="98"/>
        </w:rPr>
        <w:t> </w:t>
      </w:r>
      <w:r>
        <w:rPr>
          <w:w w:val="95"/>
        </w:rPr>
        <w:t>54%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14"/>
          <w:w w:val="95"/>
        </w:rPr>
        <w:t> </w:t>
      </w:r>
      <w:r>
        <w:rPr>
          <w:w w:val="95"/>
        </w:rPr>
        <w:t>2004-2005.</w:t>
      </w:r>
      <w:r>
        <w:rPr>
          <w:w w:val="95"/>
        </w:rPr>
        <w:t> </w:t>
      </w:r>
      <w:r>
        <w:rPr>
          <w:spacing w:val="43"/>
          <w:w w:val="95"/>
        </w:rPr>
        <w:t> </w:t>
      </w:r>
      <w:r>
        <w:rPr>
          <w:w w:val="95"/>
        </w:rPr>
        <w:t>Elkton</w:t>
      </w:r>
      <w:r>
        <w:rPr>
          <w:spacing w:val="24"/>
          <w:w w:val="95"/>
        </w:rPr>
        <w:t> </w:t>
      </w:r>
      <w:r>
        <w:rPr>
          <w:w w:val="95"/>
        </w:rPr>
        <w:t>Gas</w:t>
      </w:r>
      <w:r>
        <w:rPr>
          <w:spacing w:val="24"/>
          <w:w w:val="95"/>
        </w:rPr>
        <w:t> </w:t>
      </w:r>
      <w:r>
        <w:rPr>
          <w:w w:val="95"/>
        </w:rPr>
        <w:t>Service</w:t>
      </w:r>
      <w:r>
        <w:rPr>
          <w:spacing w:val="22"/>
          <w:w w:val="95"/>
        </w:rPr>
        <w:t> </w:t>
      </w:r>
      <w:r>
        <w:rPr>
          <w:w w:val="95"/>
        </w:rPr>
        <w:t>showed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significant</w:t>
      </w:r>
      <w:r>
        <w:rPr>
          <w:spacing w:val="33"/>
          <w:w w:val="95"/>
        </w:rPr>
        <w:t> </w:t>
      </w:r>
      <w:r>
        <w:rPr>
          <w:w w:val="95"/>
        </w:rPr>
        <w:t>increase</w:t>
      </w:r>
      <w:r>
        <w:rPr>
          <w:spacing w:val="26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program</w:t>
      </w:r>
      <w:r>
        <w:rPr>
          <w:spacing w:val="25"/>
          <w:w w:val="95"/>
        </w:rPr>
        <w:t> </w:t>
      </w:r>
      <w:r>
        <w:rPr>
          <w:w w:val="95"/>
        </w:rPr>
        <w:t>participants</w:t>
      </w:r>
      <w:r>
        <w:rPr>
          <w:w w:val="96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arrears</w:t>
      </w:r>
      <w:r>
        <w:rPr>
          <w:spacing w:val="22"/>
          <w:w w:val="95"/>
        </w:rPr>
        <w:t> </w:t>
      </w:r>
      <w:r>
        <w:rPr>
          <w:w w:val="95"/>
        </w:rPr>
        <w:t>for</w:t>
      </w:r>
      <w:r>
        <w:rPr>
          <w:spacing w:val="20"/>
          <w:w w:val="95"/>
        </w:rPr>
        <w:t> </w:t>
      </w:r>
      <w:r>
        <w:rPr>
          <w:w w:val="95"/>
        </w:rPr>
        <w:t>Poverty</w:t>
      </w:r>
      <w:r>
        <w:rPr>
          <w:spacing w:val="31"/>
          <w:w w:val="95"/>
        </w:rPr>
        <w:t> </w:t>
      </w:r>
      <w:r>
        <w:rPr>
          <w:w w:val="95"/>
        </w:rPr>
        <w:t>Level</w:t>
      </w:r>
      <w:r>
        <w:rPr>
          <w:spacing w:val="30"/>
          <w:w w:val="95"/>
        </w:rPr>
        <w:t> </w:t>
      </w:r>
      <w:r>
        <w:rPr>
          <w:w w:val="95"/>
        </w:rPr>
        <w:t>III,</w:t>
      </w:r>
      <w:r>
        <w:rPr>
          <w:spacing w:val="25"/>
          <w:w w:val="95"/>
        </w:rPr>
        <w:t> </w:t>
      </w:r>
      <w:r>
        <w:rPr>
          <w:w w:val="95"/>
        </w:rPr>
        <w:t>up</w:t>
      </w:r>
      <w:r>
        <w:rPr>
          <w:spacing w:val="30"/>
          <w:w w:val="95"/>
        </w:rPr>
        <w:t> </w:t>
      </w:r>
      <w:r>
        <w:rPr>
          <w:w w:val="95"/>
        </w:rPr>
        <w:t>from</w:t>
      </w:r>
      <w:r>
        <w:rPr>
          <w:spacing w:val="25"/>
          <w:w w:val="95"/>
        </w:rPr>
        <w:t> </w:t>
      </w:r>
      <w:r>
        <w:rPr>
          <w:w w:val="95"/>
        </w:rPr>
        <w:t>45%</w:t>
      </w:r>
      <w:r>
        <w:rPr>
          <w:spacing w:val="37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2004-2005</w:t>
      </w:r>
      <w:r>
        <w:rPr>
          <w:spacing w:val="49"/>
          <w:w w:val="95"/>
        </w:rPr>
        <w:t> </w:t>
      </w:r>
      <w:r>
        <w:rPr>
          <w:w w:val="95"/>
        </w:rPr>
        <w:t>heating</w:t>
      </w:r>
      <w:r>
        <w:rPr>
          <w:spacing w:val="45"/>
          <w:w w:val="95"/>
        </w:rPr>
        <w:t> </w:t>
      </w:r>
      <w:r>
        <w:rPr>
          <w:w w:val="95"/>
        </w:rPr>
        <w:t>season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31"/>
          <w:w w:val="95"/>
        </w:rPr>
        <w:t> </w:t>
      </w:r>
      <w:r>
        <w:rPr>
          <w:w w:val="95"/>
        </w:rPr>
        <w:t>79%</w:t>
      </w:r>
      <w:r>
        <w:rPr>
          <w:spacing w:val="27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2005-2006</w:t>
      </w:r>
      <w:r>
        <w:rPr>
          <w:spacing w:val="37"/>
          <w:w w:val="95"/>
        </w:rPr>
        <w:t> </w:t>
      </w:r>
      <w:r>
        <w:rPr>
          <w:w w:val="95"/>
        </w:rPr>
        <w:t>heating</w:t>
      </w:r>
      <w:r>
        <w:rPr>
          <w:spacing w:val="48"/>
          <w:w w:val="95"/>
        </w:rPr>
        <w:t> </w:t>
      </w:r>
      <w:r>
        <w:rPr>
          <w:w w:val="95"/>
        </w:rPr>
        <w:t>season.</w:t>
      </w:r>
      <w:r>
        <w:rPr>
          <w:spacing w:val="3"/>
          <w:w w:val="95"/>
        </w:rPr>
        <w:t> </w:t>
      </w:r>
      <w:r>
        <w:rPr>
          <w:w w:val="95"/>
        </w:rPr>
        <w:t>Washington</w:t>
      </w:r>
      <w:r>
        <w:rPr>
          <w:spacing w:val="56"/>
          <w:w w:val="95"/>
        </w:rPr>
        <w:t> </w:t>
      </w:r>
      <w:r>
        <w:rPr>
          <w:w w:val="95"/>
        </w:rPr>
        <w:t>Gas</w:t>
      </w:r>
      <w:r>
        <w:rPr>
          <w:spacing w:val="29"/>
          <w:w w:val="95"/>
        </w:rPr>
        <w:t> </w:t>
      </w:r>
      <w:r>
        <w:rPr>
          <w:w w:val="95"/>
        </w:rPr>
        <w:t>Light</w:t>
      </w:r>
      <w:r>
        <w:rPr>
          <w:spacing w:val="38"/>
          <w:w w:val="95"/>
        </w:rPr>
        <w:t> </w:t>
      </w:r>
      <w:r>
        <w:rPr>
          <w:w w:val="95"/>
        </w:rPr>
        <w:t>Company</w:t>
      </w:r>
      <w:r>
        <w:rPr>
          <w:spacing w:val="47"/>
          <w:w w:val="95"/>
        </w:rPr>
        <w:t> </w:t>
      </w:r>
      <w:r>
        <w:rPr>
          <w:w w:val="95"/>
        </w:rPr>
        <w:t>-</w:t>
      </w:r>
      <w:r>
        <w:rPr>
          <w:spacing w:val="17"/>
          <w:w w:val="95"/>
        </w:rPr>
        <w:t> </w:t>
      </w:r>
      <w:r>
        <w:rPr>
          <w:w w:val="95"/>
        </w:rPr>
        <w:t>Maryland</w:t>
      </w:r>
      <w:r>
        <w:rPr>
          <w:spacing w:val="53"/>
          <w:w w:val="95"/>
        </w:rPr>
        <w:t> </w:t>
      </w:r>
      <w:r>
        <w:rPr>
          <w:w w:val="95"/>
        </w:rPr>
        <w:t>Division</w:t>
      </w:r>
      <w:r>
        <w:rPr>
          <w:spacing w:val="41"/>
          <w:w w:val="95"/>
        </w:rPr>
        <w:t> </w:t>
      </w:r>
      <w:r>
        <w:rPr>
          <w:w w:val="95"/>
        </w:rPr>
        <w:t>decreased</w:t>
      </w:r>
      <w:r>
        <w:rPr>
          <w:w w:val="96"/>
        </w:rPr>
        <w:t> </w:t>
      </w:r>
      <w:r>
        <w:rPr>
          <w:w w:val="95"/>
        </w:rPr>
        <w:t>from</w:t>
      </w:r>
      <w:r>
        <w:rPr>
          <w:spacing w:val="32"/>
          <w:w w:val="95"/>
        </w:rPr>
        <w:t> </w:t>
      </w:r>
      <w:r>
        <w:rPr>
          <w:w w:val="95"/>
        </w:rPr>
        <w:t>62%</w:t>
      </w:r>
      <w:r>
        <w:rPr>
          <w:spacing w:val="24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2003-2004</w:t>
      </w:r>
      <w:r>
        <w:rPr>
          <w:spacing w:val="35"/>
          <w:w w:val="95"/>
        </w:rPr>
        <w:t> </w:t>
      </w:r>
      <w:r>
        <w:rPr>
          <w:w w:val="95"/>
        </w:rPr>
        <w:t>to</w:t>
      </w:r>
      <w:r>
        <w:rPr>
          <w:spacing w:val="29"/>
          <w:w w:val="95"/>
        </w:rPr>
        <w:t> </w:t>
      </w:r>
      <w:r>
        <w:rPr>
          <w:w w:val="95"/>
        </w:rPr>
        <w:t>23%</w:t>
      </w:r>
      <w:r>
        <w:rPr>
          <w:spacing w:val="29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2004-2005</w:t>
      </w:r>
      <w:r>
        <w:rPr>
          <w:spacing w:val="34"/>
          <w:w w:val="95"/>
        </w:rPr>
        <w:t> </w:t>
      </w:r>
      <w:r>
        <w:rPr>
          <w:w w:val="95"/>
        </w:rPr>
        <w:t>to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17%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2005-2006.</w:t>
      </w:r>
      <w:r>
        <w:rPr>
          <w:w w:val="95"/>
        </w:rPr>
        <w:t> </w:t>
      </w:r>
      <w:r>
        <w:rPr>
          <w:spacing w:val="18"/>
          <w:w w:val="95"/>
        </w:rPr>
        <w:t> </w:t>
      </w:r>
      <w:r>
        <w:rPr>
          <w:w w:val="95"/>
        </w:rPr>
        <w:t>This</w:t>
      </w:r>
      <w:r>
        <w:rPr>
          <w:spacing w:val="24"/>
          <w:w w:val="95"/>
        </w:rPr>
        <w:t> </w:t>
      </w:r>
      <w:r>
        <w:rPr>
          <w:w w:val="95"/>
        </w:rPr>
        <w:t>may</w:t>
      </w:r>
      <w:r>
        <w:rPr>
          <w:spacing w:val="35"/>
          <w:w w:val="95"/>
        </w:rPr>
        <w:t> </w:t>
      </w:r>
      <w:r>
        <w:rPr>
          <w:w w:val="95"/>
        </w:rPr>
        <w:t>be</w:t>
      </w:r>
      <w:r>
        <w:rPr>
          <w:spacing w:val="39"/>
          <w:w w:val="95"/>
        </w:rPr>
        <w:t> </w:t>
      </w:r>
      <w:r>
        <w:rPr>
          <w:w w:val="95"/>
        </w:rPr>
        <w:t>attributed</w:t>
      </w:r>
      <w:r>
        <w:rPr>
          <w:w w:val="96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Washington</w:t>
      </w:r>
      <w:r>
        <w:rPr>
          <w:spacing w:val="31"/>
          <w:w w:val="95"/>
        </w:rPr>
        <w:t> </w:t>
      </w:r>
      <w:r>
        <w:rPr>
          <w:w w:val="95"/>
        </w:rPr>
        <w:t>Gas</w:t>
      </w:r>
      <w:r>
        <w:rPr>
          <w:spacing w:val="9"/>
          <w:w w:val="95"/>
        </w:rPr>
        <w:t> </w:t>
      </w:r>
      <w:r>
        <w:rPr>
          <w:w w:val="95"/>
        </w:rPr>
        <w:t>Light</w:t>
      </w:r>
      <w:r>
        <w:rPr>
          <w:spacing w:val="16"/>
          <w:w w:val="95"/>
        </w:rPr>
        <w:t> </w:t>
      </w:r>
      <w:r>
        <w:rPr>
          <w:w w:val="95"/>
        </w:rPr>
        <w:t>Company's</w:t>
      </w:r>
      <w:r>
        <w:rPr>
          <w:spacing w:val="12"/>
          <w:w w:val="95"/>
        </w:rPr>
        <w:t> </w:t>
      </w:r>
      <w:r>
        <w:rPr>
          <w:w w:val="95"/>
        </w:rPr>
        <w:t>Residential</w:t>
      </w:r>
      <w:r>
        <w:rPr>
          <w:spacing w:val="30"/>
          <w:w w:val="95"/>
        </w:rPr>
        <w:t> </w:t>
      </w:r>
      <w:r>
        <w:rPr>
          <w:w w:val="95"/>
        </w:rPr>
        <w:t>Essential</w:t>
      </w:r>
      <w:r>
        <w:rPr>
          <w:spacing w:val="41"/>
          <w:w w:val="95"/>
        </w:rPr>
        <w:t> </w:t>
      </w:r>
      <w:r>
        <w:rPr>
          <w:w w:val="95"/>
        </w:rPr>
        <w:t>Service</w:t>
      </w:r>
      <w:r>
        <w:rPr>
          <w:spacing w:val="12"/>
          <w:w w:val="95"/>
        </w:rPr>
        <w:t> </w:t>
      </w:r>
      <w:r>
        <w:rPr>
          <w:w w:val="95"/>
        </w:rPr>
        <w:t>Program</w:t>
      </w:r>
      <w:r>
        <w:rPr>
          <w:spacing w:val="20"/>
          <w:w w:val="95"/>
        </w:rPr>
        <w:t> </w:t>
      </w:r>
      <w:r>
        <w:rPr>
          <w:w w:val="95"/>
        </w:rPr>
        <w:t>that</w:t>
      </w:r>
      <w:r>
        <w:rPr>
          <w:spacing w:val="13"/>
          <w:w w:val="95"/>
        </w:rPr>
        <w:t> </w:t>
      </w:r>
      <w:r>
        <w:rPr>
          <w:w w:val="95"/>
        </w:rPr>
        <w:t>rewards</w:t>
      </w:r>
      <w:r>
        <w:rPr>
          <w:w w:val="96"/>
        </w:rPr>
        <w:t> </w:t>
      </w:r>
      <w:r>
        <w:rPr>
          <w:w w:val="95"/>
        </w:rPr>
        <w:t>low-income</w:t>
      </w:r>
      <w:r>
        <w:rPr>
          <w:spacing w:val="45"/>
          <w:w w:val="95"/>
        </w:rPr>
        <w:t> </w:t>
      </w:r>
      <w:r>
        <w:rPr>
          <w:w w:val="95"/>
        </w:rPr>
        <w:t>customers</w:t>
      </w:r>
      <w:r>
        <w:rPr>
          <w:spacing w:val="45"/>
          <w:w w:val="95"/>
        </w:rPr>
        <w:t> </w:t>
      </w:r>
      <w:r>
        <w:rPr>
          <w:w w:val="95"/>
        </w:rPr>
        <w:t>with</w:t>
      </w:r>
      <w:r>
        <w:rPr>
          <w:spacing w:val="50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bill</w:t>
      </w:r>
      <w:r>
        <w:rPr>
          <w:spacing w:val="49"/>
          <w:w w:val="95"/>
        </w:rPr>
        <w:t> </w:t>
      </w:r>
      <w:r>
        <w:rPr>
          <w:w w:val="95"/>
        </w:rPr>
        <w:t>credit</w:t>
      </w:r>
      <w:r>
        <w:rPr>
          <w:spacing w:val="48"/>
          <w:w w:val="95"/>
        </w:rPr>
        <w:t> </w:t>
      </w:r>
      <w:r>
        <w:rPr>
          <w:w w:val="95"/>
        </w:rPr>
        <w:t>if</w:t>
      </w:r>
      <w:r>
        <w:rPr>
          <w:spacing w:val="28"/>
          <w:w w:val="95"/>
        </w:rPr>
        <w:t> </w:t>
      </w:r>
      <w:r>
        <w:rPr>
          <w:w w:val="95"/>
        </w:rPr>
        <w:t>they</w:t>
      </w:r>
      <w:r>
        <w:rPr>
          <w:spacing w:val="43"/>
          <w:w w:val="95"/>
        </w:rPr>
        <w:t> </w:t>
      </w:r>
      <w:r>
        <w:rPr>
          <w:w w:val="95"/>
        </w:rPr>
        <w:t>keep</w:t>
      </w:r>
      <w:r>
        <w:rPr>
          <w:spacing w:val="42"/>
          <w:w w:val="95"/>
        </w:rPr>
        <w:t> </w:t>
      </w:r>
      <w:r>
        <w:rPr>
          <w:w w:val="95"/>
        </w:rPr>
        <w:t>their</w:t>
      </w:r>
      <w:r>
        <w:rPr>
          <w:spacing w:val="48"/>
          <w:w w:val="95"/>
        </w:rPr>
        <w:t> </w:t>
      </w:r>
      <w:r>
        <w:rPr>
          <w:w w:val="95"/>
        </w:rPr>
        <w:t>bills</w:t>
      </w:r>
      <w:r>
        <w:rPr>
          <w:spacing w:val="54"/>
          <w:w w:val="95"/>
        </w:rPr>
        <w:t> </w:t>
      </w:r>
      <w:r>
        <w:rPr>
          <w:w w:val="95"/>
        </w:rPr>
        <w:t>current.</w:t>
      </w:r>
      <w:r>
        <w:rPr>
          <w:spacing w:val="50"/>
          <w:w w:val="95"/>
        </w:rPr>
        <w:t> </w:t>
      </w:r>
      <w:r>
        <w:rPr>
          <w:w w:val="95"/>
        </w:rPr>
        <w:t>Looking</w:t>
      </w:r>
      <w:r>
        <w:rPr>
          <w:spacing w:val="5"/>
          <w:w w:val="95"/>
        </w:rPr>
        <w:t> </w:t>
      </w:r>
      <w:r>
        <w:rPr>
          <w:w w:val="95"/>
        </w:rPr>
        <w:t>at</w:t>
      </w:r>
      <w:r>
        <w:rPr>
          <w:spacing w:val="33"/>
          <w:w w:val="95"/>
        </w:rPr>
        <w:t> </w:t>
      </w:r>
      <w:r>
        <w:rPr>
          <w:w w:val="95"/>
        </w:rPr>
        <w:t>utilities</w:t>
      </w:r>
      <w:r>
        <w:rPr>
          <w:w w:val="98"/>
        </w:rPr>
        <w:t> </w:t>
      </w:r>
      <w:r>
        <w:rPr>
          <w:w w:val="95"/>
        </w:rPr>
        <w:t>individually,</w:t>
      </w:r>
      <w:r>
        <w:rPr>
          <w:spacing w:val="36"/>
          <w:w w:val="95"/>
        </w:rPr>
        <w:t> </w:t>
      </w:r>
      <w:r>
        <w:rPr>
          <w:w w:val="95"/>
        </w:rPr>
        <w:t>nine</w:t>
      </w:r>
      <w:r>
        <w:rPr>
          <w:spacing w:val="23"/>
          <w:w w:val="95"/>
        </w:rPr>
        <w:t> </w:t>
      </w:r>
      <w:r>
        <w:rPr>
          <w:w w:val="95"/>
        </w:rPr>
        <w:t>utilities</w:t>
      </w:r>
      <w:r>
        <w:rPr>
          <w:spacing w:val="29"/>
          <w:w w:val="95"/>
        </w:rPr>
        <w:t> </w:t>
      </w:r>
      <w:r>
        <w:rPr>
          <w:w w:val="95"/>
        </w:rPr>
        <w:t>reported</w:t>
      </w:r>
      <w:r>
        <w:rPr>
          <w:spacing w:val="37"/>
          <w:w w:val="95"/>
        </w:rPr>
        <w:t> </w:t>
      </w:r>
      <w:r>
        <w:rPr>
          <w:w w:val="95"/>
        </w:rPr>
        <w:t>decreased</w:t>
      </w:r>
      <w:r>
        <w:rPr>
          <w:spacing w:val="32"/>
          <w:w w:val="95"/>
        </w:rPr>
        <w:t> </w:t>
      </w:r>
      <w:r>
        <w:rPr>
          <w:w w:val="95"/>
        </w:rPr>
        <w:t>percentages</w:t>
      </w:r>
      <w:r>
        <w:rPr>
          <w:spacing w:val="44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participants</w:t>
      </w:r>
      <w:r>
        <w:rPr>
          <w:spacing w:val="46"/>
          <w:w w:val="95"/>
        </w:rPr>
        <w:t> </w:t>
      </w:r>
      <w:r>
        <w:rPr>
          <w:w w:val="95"/>
        </w:rPr>
        <w:t>in</w:t>
      </w:r>
      <w:r>
        <w:rPr>
          <w:spacing w:val="21"/>
          <w:w w:val="95"/>
        </w:rPr>
        <w:t> </w:t>
      </w:r>
      <w:r>
        <w:rPr>
          <w:w w:val="95"/>
        </w:rPr>
        <w:t>arrears;</w:t>
      </w:r>
      <w:r>
        <w:rPr>
          <w:spacing w:val="29"/>
          <w:w w:val="95"/>
        </w:rPr>
        <w:t> </w:t>
      </w:r>
      <w:r>
        <w:rPr>
          <w:w w:val="95"/>
        </w:rPr>
        <w:t>two</w:t>
      </w:r>
      <w:r>
        <w:rPr>
          <w:w w:val="98"/>
        </w:rPr>
        <w:t> </w:t>
      </w:r>
      <w:r>
        <w:rPr>
          <w:w w:val="95"/>
        </w:rPr>
        <w:t>utilities</w:t>
      </w:r>
      <w:r>
        <w:rPr>
          <w:spacing w:val="35"/>
          <w:w w:val="95"/>
        </w:rPr>
        <w:t> </w:t>
      </w:r>
      <w:r>
        <w:rPr>
          <w:w w:val="95"/>
        </w:rPr>
        <w:t>reported</w:t>
      </w:r>
      <w:r>
        <w:rPr>
          <w:spacing w:val="51"/>
          <w:w w:val="95"/>
        </w:rPr>
        <w:t> </w:t>
      </w:r>
      <w:r>
        <w:rPr>
          <w:w w:val="95"/>
        </w:rPr>
        <w:t>an</w:t>
      </w:r>
      <w:r>
        <w:rPr>
          <w:spacing w:val="26"/>
          <w:w w:val="95"/>
        </w:rPr>
        <w:t> </w:t>
      </w:r>
      <w:r>
        <w:rPr>
          <w:w w:val="95"/>
        </w:rPr>
        <w:t>increase</w:t>
      </w:r>
      <w:r>
        <w:rPr>
          <w:spacing w:val="44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number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USPP</w:t>
      </w:r>
      <w:r>
        <w:rPr>
          <w:spacing w:val="32"/>
          <w:w w:val="95"/>
        </w:rPr>
        <w:t> </w:t>
      </w:r>
      <w:r>
        <w:rPr>
          <w:w w:val="95"/>
        </w:rPr>
        <w:t>participants</w:t>
      </w:r>
      <w:r>
        <w:rPr>
          <w:spacing w:val="55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arrears;</w:t>
      </w:r>
      <w:r>
        <w:rPr>
          <w:spacing w:val="28"/>
          <w:w w:val="95"/>
        </w:rPr>
        <w:t> </w:t>
      </w:r>
      <w:r>
        <w:rPr>
          <w:w w:val="95"/>
        </w:rPr>
        <w:t>three</w:t>
      </w:r>
      <w:r>
        <w:rPr>
          <w:spacing w:val="45"/>
          <w:w w:val="95"/>
        </w:rPr>
        <w:t> </w:t>
      </w:r>
      <w:r>
        <w:rPr>
          <w:w w:val="95"/>
        </w:rPr>
        <w:t>showed</w:t>
      </w:r>
      <w:r>
        <w:rPr>
          <w:spacing w:val="32"/>
          <w:w w:val="95"/>
        </w:rPr>
        <w:t> </w:t>
      </w:r>
      <w:r>
        <w:rPr>
          <w:w w:val="95"/>
        </w:rPr>
        <w:t>no</w:t>
      </w:r>
      <w:r>
        <w:rPr>
          <w:w w:val="99"/>
        </w:rPr>
        <w:t> </w:t>
      </w:r>
      <w:r>
        <w:rPr>
          <w:w w:val="95"/>
        </w:rPr>
        <w:t>change</w:t>
      </w:r>
      <w:r>
        <w:rPr>
          <w:spacing w:val="33"/>
          <w:w w:val="95"/>
        </w:rPr>
        <w:t> </w:t>
      </w:r>
      <w:r>
        <w:rPr>
          <w:w w:val="95"/>
        </w:rPr>
        <w:t>at</w:t>
      </w:r>
      <w:r>
        <w:rPr>
          <w:spacing w:val="14"/>
          <w:w w:val="95"/>
        </w:rPr>
        <w:t> </w:t>
      </w:r>
      <w:r>
        <w:rPr>
          <w:w w:val="95"/>
        </w:rPr>
        <w:t>all.</w:t>
      </w:r>
      <w:r>
        <w:rPr>
          <w:spacing w:val="43"/>
          <w:w w:val="95"/>
        </w:rPr>
        <w:t> </w:t>
      </w:r>
      <w:r>
        <w:rPr>
          <w:w w:val="95"/>
        </w:rPr>
        <w:t>Forty-four</w:t>
      </w:r>
      <w:r>
        <w:rPr>
          <w:spacing w:val="36"/>
          <w:w w:val="95"/>
        </w:rPr>
        <w:t> </w:t>
      </w:r>
      <w:r>
        <w:rPr>
          <w:w w:val="95"/>
        </w:rPr>
        <w:t>percent</w:t>
      </w:r>
      <w:r>
        <w:rPr>
          <w:spacing w:val="42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USPP</w:t>
      </w:r>
      <w:r>
        <w:rPr>
          <w:spacing w:val="30"/>
          <w:w w:val="95"/>
        </w:rPr>
        <w:t> </w:t>
      </w:r>
      <w:r>
        <w:rPr>
          <w:w w:val="95"/>
        </w:rPr>
        <w:t>participants,</w:t>
      </w:r>
      <w:r>
        <w:rPr>
          <w:spacing w:val="50"/>
          <w:w w:val="95"/>
        </w:rPr>
        <w:t> </w:t>
      </w:r>
      <w:r>
        <w:rPr>
          <w:w w:val="95"/>
        </w:rPr>
        <w:t>44%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26"/>
          <w:w w:val="95"/>
        </w:rPr>
        <w:t> </w:t>
      </w:r>
      <w:r>
        <w:rPr>
          <w:w w:val="95"/>
        </w:rPr>
        <w:t>eligible</w:t>
      </w:r>
      <w:r>
        <w:rPr>
          <w:spacing w:val="27"/>
          <w:w w:val="95"/>
        </w:rPr>
        <w:t> </w:t>
      </w:r>
      <w:r>
        <w:rPr>
          <w:w w:val="95"/>
        </w:rPr>
        <w:t>non-participants,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19%</w:t>
      </w:r>
      <w:r>
        <w:rPr>
          <w:spacing w:val="-4"/>
          <w:w w:val="95"/>
        </w:rPr>
        <w:t> </w:t>
      </w:r>
      <w:r>
        <w:rPr>
          <w:w w:val="95"/>
        </w:rPr>
        <w:t>ofnon-MEAP</w:t>
      </w:r>
      <w:r>
        <w:rPr>
          <w:spacing w:val="52"/>
          <w:w w:val="95"/>
        </w:rPr>
        <w:t> </w:t>
      </w:r>
      <w:r>
        <w:rPr>
          <w:w w:val="95"/>
        </w:rPr>
        <w:t>customers</w:t>
      </w:r>
      <w:r>
        <w:rPr>
          <w:spacing w:val="38"/>
          <w:w w:val="95"/>
        </w:rPr>
        <w:t> </w:t>
      </w:r>
      <w:r>
        <w:rPr>
          <w:w w:val="95"/>
        </w:rPr>
        <w:t>were</w:t>
      </w:r>
      <w:r>
        <w:rPr>
          <w:spacing w:val="42"/>
          <w:w w:val="95"/>
        </w:rPr>
        <w:t> </w:t>
      </w:r>
      <w:r>
        <w:rPr>
          <w:w w:val="95"/>
        </w:rPr>
        <w:t>in</w:t>
      </w:r>
      <w:r>
        <w:rPr>
          <w:spacing w:val="28"/>
          <w:w w:val="95"/>
        </w:rPr>
        <w:t> </w:t>
      </w:r>
      <w:r>
        <w:rPr>
          <w:w w:val="95"/>
        </w:rPr>
        <w:t>arrears</w:t>
      </w:r>
      <w:r>
        <w:rPr>
          <w:spacing w:val="31"/>
          <w:w w:val="95"/>
        </w:rPr>
        <w:t> </w:t>
      </w:r>
      <w:r>
        <w:rPr>
          <w:w w:val="95"/>
        </w:rPr>
        <w:t>for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55"/>
          <w:w w:val="95"/>
        </w:rPr>
        <w:t> </w:t>
      </w:r>
      <w:r>
        <w:rPr>
          <w:w w:val="95"/>
        </w:rPr>
        <w:t>1995-1996</w:t>
      </w:r>
      <w:r>
        <w:rPr>
          <w:spacing w:val="13"/>
          <w:w w:val="95"/>
        </w:rPr>
        <w:t> </w:t>
      </w:r>
      <w:r>
        <w:rPr>
          <w:w w:val="95"/>
        </w:rPr>
        <w:t>reporting</w:t>
      </w:r>
      <w:r>
        <w:rPr>
          <w:spacing w:val="31"/>
          <w:w w:val="95"/>
        </w:rPr>
        <w:t> </w:t>
      </w:r>
      <w:r>
        <w:rPr>
          <w:w w:val="95"/>
        </w:rPr>
        <w:t>year.</w:t>
      </w:r>
      <w:r>
        <w:rPr>
          <w:w w:val="100"/>
        </w:rPr>
      </w:r>
    </w:p>
    <w:p>
      <w:pPr>
        <w:spacing w:after="0" w:line="311" w:lineRule="auto"/>
        <w:jc w:val="both"/>
        <w:sectPr>
          <w:pgSz w:w="12240" w:h="15840"/>
          <w:pgMar w:header="687" w:footer="822" w:top="1420" w:bottom="1040" w:left="1640" w:right="14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5" w:lineRule="auto" w:before="70"/>
        <w:ind w:left="131" w:right="118" w:firstLine="72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weighted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indicates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15%</w:t>
      </w:r>
      <w:r>
        <w:rPr>
          <w:rFonts w:ascii="Times New Roman" w:hAnsi="Times New Roman" w:cs="Times New Roman" w:eastAsia="Times New Roman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non-program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arrears.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Non-program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least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likely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several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reasons.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First,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termination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ifthe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past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paid.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Second,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non-low-income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usually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resources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"tap"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arrearage.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Third,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non-low-income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usually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better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budget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because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utility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represents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smaller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net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income.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26" w:right="124" w:firstLine="7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presents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dollar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participants,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non-participants,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non-eligible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currently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arrears.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dollar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$31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.62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63" w:lineRule="exact"/>
        <w:ind w:left="131" w:right="12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$296.66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Delmarva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had,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</w:p>
    <w:p>
      <w:pPr>
        <w:spacing w:line="324" w:lineRule="auto" w:before="94"/>
        <w:ind w:left="116" w:right="126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far,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highest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non-participants,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reporting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$802.11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$1,079.51,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respectively.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compared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data,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eight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reported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increased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customers,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four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reported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decreased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arrearages.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weighted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average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$325.47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$324.55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respectively.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1995-96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$345.02.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$378.86;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arrearage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non-MEAP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$206.38.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4" w:lineRule="auto"/>
        <w:ind w:left="107" w:right="117" w:firstLine="73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presents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percentage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complied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provisions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compares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previous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year's</w:t>
      </w:r>
      <w:r>
        <w:rPr>
          <w:rFonts w:ascii="Times New Roman" w:hAnsi="Times New Roman" w:cs="Times New Roman" w:eastAsia="Times New Roman"/>
          <w:w w:val="10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results.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According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provisions,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removed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customer's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two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consecutive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w w:val="10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paid.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1st</w:t>
      </w:r>
      <w:r>
        <w:rPr>
          <w:rFonts w:ascii="Times New Roman" w:hAnsi="Times New Roman" w:cs="Times New Roman" w:eastAsia="Times New Roman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deadline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request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fact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needed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prepare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least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week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earlier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possibly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contributes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upward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bias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rates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presented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8.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different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billing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cycles,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did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how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arrears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March,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thus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potentially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arrears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two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consecutive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months,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compiled.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12" w:right="133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82%,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represents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same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last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two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1995-1996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shows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further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evidence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consistency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after="0" w:line="32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9"/>
          <w:pgSz w:w="12240" w:h="15840"/>
          <w:pgMar w:footer="861" w:header="687" w:top="1400" w:bottom="1060" w:left="166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25" w:lineRule="auto" w:before="70"/>
        <w:ind w:left="132" w:right="118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compliance,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spacing w:val="-1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%.</w:t>
      </w:r>
      <w:r>
        <w:rPr>
          <w:rFonts w:ascii="Times New Roman" w:hAnsi="Times New Roman" w:cs="Times New Roman" w:eastAsia="Times New Roman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differed</w:t>
      </w:r>
      <w:r>
        <w:rPr>
          <w:rFonts w:ascii="Times New Roman" w:hAnsi="Times New Roman" w:cs="Times New Roman" w:eastAsia="Times New Roman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little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poverty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rates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varied</w:t>
      </w:r>
      <w:r>
        <w:rPr>
          <w:rFonts w:ascii="Times New Roman" w:hAnsi="Times New Roman" w:cs="Times New Roman" w:eastAsia="Times New Roman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considerably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different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utilities.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increased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remained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relatively</w:t>
      </w:r>
      <w:r>
        <w:rPr>
          <w:rFonts w:ascii="Times New Roman" w:hAnsi="Times New Roman" w:cs="Times New Roman" w:eastAsia="Times New Roman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constant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except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SMECO,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Chesapeake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9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5"/>
          <w:w w:val="1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Cambridge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Division,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Washington</w:t>
      </w:r>
      <w:r>
        <w:rPr>
          <w:rFonts w:ascii="Times New Roman" w:hAnsi="Times New Roman" w:cs="Times New Roman" w:eastAsia="Times New Roman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9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54"/>
          <w:w w:val="1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Division.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Delmarva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Columbia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still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unable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supply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numbers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Poverty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rate</w:t>
      </w:r>
      <w:r>
        <w:rPr>
          <w:rFonts w:ascii="Times New Roman" w:hAnsi="Times New Roman" w:cs="Times New Roman" w:eastAsia="Times New Roman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SMECO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year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41%,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reflects</w:t>
      </w:r>
      <w:r>
        <w:rPr>
          <w:rFonts w:ascii="Times New Roman" w:hAnsi="Times New Roman" w:cs="Times New Roman" w:eastAsia="Times New Roman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42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percentage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point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decrease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2004-2005.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overall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compliance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Washington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Maryland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Division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increased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significantly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Poverty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Levels.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607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  <w:u w:val="thick" w:color="000000"/>
        </w:rPr>
        <w:t>Heating</w:t>
      </w:r>
      <w:r>
        <w:rPr>
          <w:rFonts w:ascii="Times New Roman" w:hAnsi="Times New Roman" w:cs="Times New Roman" w:eastAsia="Times New Roman"/>
          <w:b/>
          <w:bCs/>
          <w:spacing w:val="-24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  <w:u w:val="thick" w:color="000000"/>
        </w:rPr>
        <w:t>Season</w:t>
      </w:r>
      <w:r>
        <w:rPr>
          <w:rFonts w:ascii="Times New Roman" w:hAnsi="Times New Roman" w:cs="Times New Roman" w:eastAsia="Times New Roman"/>
          <w:spacing w:val="-29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  <w:u w:val="thick" w:color="000000"/>
        </w:rPr>
        <w:t>Terminations</w:t>
      </w:r>
      <w:r>
        <w:rPr>
          <w:rFonts w:ascii="Times New Roman" w:hAnsi="Times New Roman" w:cs="Times New Roman" w:eastAsia="Times New Roman"/>
          <w:b/>
          <w:bCs/>
          <w:w w:val="102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24" w:lineRule="auto"/>
        <w:ind w:left="127" w:right="123" w:firstLine="7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primary</w:t>
      </w:r>
      <w:r>
        <w:rPr>
          <w:rFonts w:ascii="Times New Roman" w:hAnsi="Times New Roman" w:cs="Times New Roman" w:eastAsia="Times New Roman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purpose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prevention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presents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participants,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non-participants,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non-MEAP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had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hundred</w:t>
      </w:r>
      <w:r>
        <w:rPr>
          <w:rFonts w:ascii="Times New Roman" w:hAnsi="Times New Roman" w:cs="Times New Roman" w:eastAsia="Times New Roman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sixty-three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(363)</w:t>
      </w:r>
      <w:r>
        <w:rPr>
          <w:rFonts w:ascii="Times New Roman" w:hAnsi="Times New Roman" w:cs="Times New Roman" w:eastAsia="Times New Roman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participants,</w:t>
      </w:r>
      <w:r>
        <w:rPr>
          <w:rFonts w:ascii="Times New Roman" w:hAnsi="Times New Roman" w:cs="Times New Roman" w:eastAsia="Times New Roman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169</w:t>
      </w:r>
      <w:r>
        <w:rPr>
          <w:rFonts w:ascii="Times New Roman" w:hAnsi="Times New Roman" w:cs="Times New Roman" w:eastAsia="Times New Roman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non-participants,</w:t>
      </w:r>
      <w:r>
        <w:rPr>
          <w:rFonts w:ascii="Times New Roman" w:hAnsi="Times New Roman" w:cs="Times New Roman" w:eastAsia="Times New Roman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5,143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non-MEAP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2005-2006</w:t>
      </w:r>
      <w:r>
        <w:rPr>
          <w:rFonts w:ascii="Times New Roman" w:hAnsi="Times New Roman" w:cs="Times New Roman" w:eastAsia="Times New Roman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season.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2004-2005</w:t>
      </w:r>
      <w:r>
        <w:rPr>
          <w:rFonts w:ascii="Times New Roman" w:hAnsi="Times New Roman" w:cs="Times New Roman" w:eastAsia="Times New Roman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487</w:t>
      </w:r>
      <w:r>
        <w:rPr>
          <w:rFonts w:ascii="Times New Roman" w:hAnsi="Times New Roman" w:cs="Times New Roman" w:eastAsia="Times New Roman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participants,</w:t>
      </w:r>
      <w:r>
        <w:rPr>
          <w:rFonts w:ascii="Times New Roman" w:hAnsi="Times New Roman" w:cs="Times New Roman" w:eastAsia="Times New Roman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205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participants,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6,666</w:t>
      </w:r>
      <w:r>
        <w:rPr>
          <w:rFonts w:ascii="Times New Roman" w:hAnsi="Times New Roman" w:cs="Times New Roman" w:eastAsia="Times New Roman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non-MEAP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terminated.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17" w:right="109" w:firstLine="7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1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-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substantial</w:t>
      </w:r>
      <w:r>
        <w:rPr>
          <w:rFonts w:ascii="Times New Roman" w:hAnsi="Times New Roman" w:cs="Times New Roman" w:eastAsia="Times New Roman"/>
          <w:spacing w:val="-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spacing w:val="-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spacing w:val="-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(USPP,</w:t>
      </w:r>
      <w:r>
        <w:rPr>
          <w:rFonts w:ascii="Times New Roman" w:hAnsi="Times New Roman" w:cs="Times New Roman" w:eastAsia="Times New Roman"/>
          <w:spacing w:val="-2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MEAP,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non-MEAP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-1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customer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occur</w:t>
      </w:r>
      <w:r>
        <w:rPr>
          <w:rFonts w:ascii="Times New Roman" w:hAnsi="Times New Roman" w:cs="Times New Roman" w:eastAsia="Times New Roman"/>
          <w:spacing w:val="-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3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territories</w:t>
      </w:r>
      <w:r>
        <w:rPr>
          <w:rFonts w:ascii="Times New Roman" w:hAnsi="Times New Roman" w:cs="Times New Roman" w:eastAsia="Times New Roman"/>
          <w:spacing w:val="-1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BGE,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Delmarva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-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-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spacing w:val="-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Company,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Potomac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Electric</w:t>
      </w:r>
      <w:r>
        <w:rPr>
          <w:rFonts w:ascii="Times New Roman" w:hAnsi="Times New Roman" w:cs="Times New Roman" w:eastAsia="Times New Roman"/>
          <w:spacing w:val="-3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-3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Company.</w:t>
      </w:r>
      <w:r>
        <w:rPr>
          <w:rFonts w:ascii="Times New Roman" w:hAnsi="Times New Roman" w:cs="Times New Roman" w:eastAsia="Times New Roman"/>
          <w:spacing w:val="-1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Twenty</w:t>
      </w:r>
      <w:r>
        <w:rPr>
          <w:rFonts w:ascii="Times New Roman" w:hAnsi="Times New Roman" w:cs="Times New Roman" w:eastAsia="Times New Roman"/>
          <w:spacing w:val="-4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35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70"/>
          <w:w w:val="1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spacing w:val="-3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-3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4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-3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participant</w:t>
      </w:r>
      <w:r>
        <w:rPr>
          <w:rFonts w:ascii="Times New Roman" w:hAnsi="Times New Roman" w:cs="Times New Roman" w:eastAsia="Times New Roman"/>
          <w:spacing w:val="-3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spacing w:val="-3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occurred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BGE's</w:t>
      </w:r>
      <w:r>
        <w:rPr>
          <w:rFonts w:ascii="Times New Roman" w:hAnsi="Times New Roman" w:cs="Times New Roman" w:eastAsia="Times New Roman"/>
          <w:spacing w:val="-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territory.</w:t>
      </w:r>
      <w:r>
        <w:rPr>
          <w:rFonts w:ascii="Times New Roman" w:hAnsi="Times New Roman" w:cs="Times New Roman" w:eastAsia="Times New Roman"/>
          <w:spacing w:val="4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Twenty</w:t>
      </w:r>
      <w:r>
        <w:rPr>
          <w:rFonts w:ascii="Times New Roman" w:hAnsi="Times New Roman" w:cs="Times New Roman" w:eastAsia="Times New Roman"/>
          <w:spacing w:val="-1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9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81"/>
          <w:w w:val="1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spacing w:val="-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-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(2</w:t>
      </w:r>
      <w:r>
        <w:rPr>
          <w:rFonts w:ascii="Times New Roman" w:hAnsi="Times New Roman" w:cs="Times New Roman" w:eastAsia="Times New Roman"/>
          <w:spacing w:val="4"/>
          <w:w w:val="11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%)</w:t>
      </w:r>
      <w:r>
        <w:rPr>
          <w:rFonts w:ascii="Times New Roman" w:hAnsi="Times New Roman" w:cs="Times New Roman" w:eastAsia="Times New Roman"/>
          <w:spacing w:val="-1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1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-1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participant</w:t>
      </w:r>
      <w:r>
        <w:rPr>
          <w:rFonts w:ascii="Times New Roman" w:hAnsi="Times New Roman" w:cs="Times New Roman" w:eastAsia="Times New Roman"/>
          <w:spacing w:val="-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occurred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Delmarva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Power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Light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Company's</w:t>
      </w:r>
      <w:r>
        <w:rPr>
          <w:rFonts w:ascii="Times New Roman" w:hAnsi="Times New Roman" w:cs="Times New Roman" w:eastAsia="Times New Roman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territory.</w:t>
      </w:r>
      <w:r>
        <w:rPr>
          <w:rFonts w:ascii="Times New Roman" w:hAnsi="Times New Roman" w:cs="Times New Roman" w:eastAsia="Times New Roman"/>
          <w:spacing w:val="5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Forty-six</w:t>
      </w:r>
      <w:r>
        <w:rPr>
          <w:rFonts w:ascii="Times New Roman" w:hAnsi="Times New Roman" w:cs="Times New Roman" w:eastAsia="Times New Roman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ofUSPP</w:t>
      </w:r>
      <w:r>
        <w:rPr>
          <w:rFonts w:ascii="Times New Roman" w:hAnsi="Times New Roman" w:cs="Times New Roman" w:eastAsia="Times New Roman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terminations</w:t>
      </w:r>
      <w:r>
        <w:rPr>
          <w:rFonts w:ascii="Times New Roman" w:hAnsi="Times New Roman" w:cs="Times New Roman" w:eastAsia="Times New Roman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occurred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2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Pepco's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spacing w:val="-3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territory.</w:t>
      </w:r>
      <w:r>
        <w:rPr>
          <w:rFonts w:ascii="Times New Roman" w:hAnsi="Times New Roman" w:cs="Times New Roman" w:eastAsia="Times New Roman"/>
          <w:spacing w:val="1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-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similar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situation</w:t>
      </w:r>
      <w:r>
        <w:rPr>
          <w:rFonts w:ascii="Times New Roman" w:hAnsi="Times New Roman" w:cs="Times New Roman" w:eastAsia="Times New Roman"/>
          <w:spacing w:val="-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continues</w:t>
      </w:r>
      <w:r>
        <w:rPr>
          <w:rFonts w:ascii="Times New Roman" w:hAnsi="Times New Roman" w:cs="Times New Roman" w:eastAsia="Times New Roman"/>
          <w:spacing w:val="-1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participants.</w:t>
      </w:r>
      <w:r>
        <w:rPr>
          <w:rFonts w:ascii="Times New Roman" w:hAnsi="Times New Roman" w:cs="Times New Roman" w:eastAsia="Times New Roman"/>
          <w:spacing w:val="2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BGE</w:t>
      </w:r>
      <w:r>
        <w:rPr>
          <w:rFonts w:ascii="Times New Roman" w:hAnsi="Times New Roman" w:cs="Times New Roman" w:eastAsia="Times New Roman"/>
          <w:spacing w:val="-2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-1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0.7%</w:t>
      </w:r>
      <w:r>
        <w:rPr>
          <w:rFonts w:ascii="Times New Roman" w:hAnsi="Times New Roman" w:cs="Times New Roman" w:eastAsia="Times New Roman"/>
          <w:spacing w:val="-2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2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spacing w:val="-2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MEAP</w:t>
      </w:r>
      <w:r>
        <w:rPr>
          <w:rFonts w:ascii="Times New Roman" w:hAnsi="Times New Roman" w:cs="Times New Roman" w:eastAsia="Times New Roman"/>
          <w:spacing w:val="-1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-2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non-participants.</w:t>
      </w:r>
      <w:r>
        <w:rPr>
          <w:rFonts w:ascii="Times New Roman" w:hAnsi="Times New Roman" w:cs="Times New Roman" w:eastAsia="Times New Roman"/>
          <w:spacing w:val="3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Whereas,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Chesapeake</w:t>
      </w:r>
      <w:r>
        <w:rPr>
          <w:rFonts w:ascii="Times New Roman" w:hAnsi="Times New Roman" w:cs="Times New Roman" w:eastAsia="Times New Roman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Utilities</w:t>
      </w:r>
      <w:r>
        <w:rPr>
          <w:rFonts w:ascii="Times New Roman" w:hAnsi="Times New Roman" w:cs="Times New Roman" w:eastAsia="Times New Roman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Cambridge</w:t>
      </w:r>
      <w:r>
        <w:rPr>
          <w:rFonts w:ascii="Times New Roman" w:hAnsi="Times New Roman" w:cs="Times New Roman" w:eastAsia="Times New Roman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Citizens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Gas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13%,</w:t>
      </w:r>
      <w:r>
        <w:rPr>
          <w:rFonts w:ascii="Times New Roman" w:hAnsi="Times New Roman" w:cs="Times New Roman" w:eastAsia="Times New Roman"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respectively.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Arial" w:hAnsi="Arial" w:cs="Arial" w:eastAsia="Arial"/>
          <w:w w:val="110"/>
          <w:sz w:val="23"/>
          <w:szCs w:val="23"/>
        </w:rPr>
        <w:t>It</w:t>
      </w:r>
      <w:r>
        <w:rPr>
          <w:rFonts w:ascii="Arial" w:hAnsi="Arial" w:cs="Arial" w:eastAsia="Arial"/>
          <w:spacing w:val="-5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appears</w:t>
      </w:r>
      <w:r>
        <w:rPr>
          <w:rFonts w:ascii="Times New Roman" w:hAnsi="Times New Roman" w:cs="Times New Roman" w:eastAsia="Times New Roman"/>
          <w:spacing w:val="-3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-3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BGE</w:t>
      </w:r>
      <w:r>
        <w:rPr>
          <w:rFonts w:ascii="Times New Roman" w:hAnsi="Times New Roman" w:cs="Times New Roman" w:eastAsia="Times New Roman"/>
          <w:spacing w:val="-3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terminates</w:t>
      </w:r>
      <w:r>
        <w:rPr>
          <w:rFonts w:ascii="Times New Roman" w:hAnsi="Times New Roman" w:cs="Times New Roman" w:eastAsia="Times New Roman"/>
          <w:spacing w:val="-3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spacing w:val="-3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spacing w:val="-3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spacing w:val="-3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compared</w:t>
      </w:r>
      <w:r>
        <w:rPr>
          <w:rFonts w:ascii="Times New Roman" w:hAnsi="Times New Roman" w:cs="Times New Roman" w:eastAsia="Times New Roman"/>
          <w:spacing w:val="-3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-3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-3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spacing w:val="-3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utilities.</w:t>
      </w:r>
      <w:r>
        <w:rPr>
          <w:rFonts w:ascii="Times New Roman" w:hAnsi="Times New Roman" w:cs="Times New Roman" w:eastAsia="Times New Roman"/>
          <w:spacing w:val="-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spacing w:val="-3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spacing w:val="-3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w w:val="10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thorough</w:t>
      </w:r>
      <w:r>
        <w:rPr>
          <w:rFonts w:ascii="Times New Roman" w:hAnsi="Times New Roman" w:cs="Times New Roman" w:eastAsia="Times New Roman"/>
          <w:spacing w:val="2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examination</w:t>
      </w:r>
      <w:r>
        <w:rPr>
          <w:rFonts w:ascii="Times New Roman" w:hAnsi="Times New Roman" w:cs="Times New Roman" w:eastAsia="Times New Roman"/>
          <w:spacing w:val="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made,</w:t>
      </w:r>
      <w:r>
        <w:rPr>
          <w:rFonts w:ascii="Times New Roman" w:hAnsi="Times New Roman" w:cs="Times New Roman" w:eastAsia="Times New Roman"/>
          <w:spacing w:val="1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spacing w:val="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spacing w:val="1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1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determined</w:t>
      </w:r>
      <w:r>
        <w:rPr>
          <w:rFonts w:ascii="Times New Roman" w:hAnsi="Times New Roman" w:cs="Times New Roman" w:eastAsia="Times New Roman"/>
          <w:spacing w:val="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1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BGE</w:t>
      </w:r>
      <w:r>
        <w:rPr>
          <w:rFonts w:ascii="Times New Roman" w:hAnsi="Times New Roman" w:cs="Times New Roman" w:eastAsia="Times New Roman"/>
          <w:spacing w:val="1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terminates</w:t>
      </w:r>
      <w:r>
        <w:rPr>
          <w:rFonts w:ascii="Times New Roman" w:hAnsi="Times New Roman" w:cs="Times New Roman" w:eastAsia="Times New Roman"/>
          <w:spacing w:val="2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less</w:t>
      </w:r>
      <w:r>
        <w:rPr>
          <w:rFonts w:ascii="Times New Roman" w:hAnsi="Times New Roman" w:cs="Times New Roman" w:eastAsia="Times New Roman"/>
          <w:spacing w:val="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spacing w:val="1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population.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1" w:lineRule="auto"/>
        <w:ind w:left="117" w:right="120" w:firstLine="71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0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1995-1996</w:t>
      </w:r>
      <w:r>
        <w:rPr>
          <w:rFonts w:ascii="Times New Roman" w:hAnsi="Times New Roman" w:cs="Times New Roman" w:eastAsia="Times New Roman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indicated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there</w:t>
      </w:r>
      <w:r>
        <w:rPr>
          <w:rFonts w:ascii="Times New Roman" w:hAnsi="Times New Roman" w:cs="Times New Roman" w:eastAsia="Times New Roman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62,581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USPP</w:t>
      </w:r>
      <w:r>
        <w:rPr>
          <w:rFonts w:ascii="Times New Roman" w:hAnsi="Times New Roman" w:cs="Times New Roman" w:eastAsia="Times New Roman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participants.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1995-96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there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1,748</w:t>
      </w:r>
      <w:r>
        <w:rPr>
          <w:rFonts w:ascii="Times New Roman" w:hAnsi="Times New Roman" w:cs="Times New Roman" w:eastAsia="Times New Roman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winter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heating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  <w:t>season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after="0" w:line="321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0"/>
          <w:pgSz w:w="12240" w:h="15840"/>
          <w:pgMar w:footer="831" w:header="687" w:top="1400" w:bottom="1020" w:left="1640" w:right="1400"/>
          <w:pgNumType w:start="1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10" w:lineRule="auto" w:before="69"/>
        <w:ind w:left="136" w:right="107"/>
        <w:jc w:val="both"/>
      </w:pPr>
      <w:r>
        <w:rPr>
          <w:w w:val="95"/>
        </w:rPr>
        <w:t>terminations.</w:t>
      </w:r>
      <w:r>
        <w:rPr>
          <w:spacing w:val="48"/>
          <w:w w:val="95"/>
        </w:rPr>
        <w:t> </w:t>
      </w:r>
      <w:r>
        <w:rPr>
          <w:w w:val="95"/>
        </w:rPr>
        <w:t>At</w:t>
      </w:r>
      <w:r>
        <w:rPr>
          <w:spacing w:val="56"/>
          <w:w w:val="95"/>
        </w:rPr>
        <w:t> </w:t>
      </w:r>
      <w:r>
        <w:rPr>
          <w:w w:val="95"/>
        </w:rPr>
        <w:t>that</w:t>
      </w:r>
      <w:r>
        <w:rPr>
          <w:spacing w:val="52"/>
          <w:w w:val="95"/>
        </w:rPr>
        <w:t> </w:t>
      </w:r>
      <w:r>
        <w:rPr>
          <w:w w:val="95"/>
        </w:rPr>
        <w:t>time</w:t>
      </w:r>
      <w:r>
        <w:rPr>
          <w:spacing w:val="55"/>
          <w:w w:val="95"/>
        </w:rPr>
        <w:t> </w:t>
      </w:r>
      <w:r>
        <w:rPr>
          <w:w w:val="95"/>
        </w:rPr>
        <w:t>most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terminations</w:t>
      </w:r>
      <w:r>
        <w:rPr>
          <w:spacing w:val="19"/>
          <w:w w:val="95"/>
        </w:rPr>
        <w:t> </w:t>
      </w:r>
      <w:r>
        <w:rPr>
          <w:w w:val="95"/>
        </w:rPr>
        <w:t>occurred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service</w:t>
      </w:r>
      <w:r>
        <w:rPr>
          <w:spacing w:val="55"/>
          <w:w w:val="95"/>
        </w:rPr>
        <w:t> </w:t>
      </w:r>
      <w:r>
        <w:rPr>
          <w:w w:val="95"/>
        </w:rPr>
        <w:t>territory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w w:val="98"/>
        </w:rPr>
        <w:t> </w:t>
      </w:r>
      <w:r>
        <w:rPr>
          <w:w w:val="95"/>
        </w:rPr>
        <w:t>Potomac</w:t>
      </w:r>
      <w:r>
        <w:rPr>
          <w:spacing w:val="2"/>
          <w:w w:val="95"/>
        </w:rPr>
        <w:t> </w:t>
      </w:r>
      <w:r>
        <w:rPr>
          <w:w w:val="95"/>
        </w:rPr>
        <w:t>Electric</w:t>
      </w:r>
      <w:r>
        <w:rPr>
          <w:spacing w:val="52"/>
          <w:w w:val="95"/>
        </w:rPr>
        <w:t> </w:t>
      </w:r>
      <w:r>
        <w:rPr>
          <w:w w:val="95"/>
        </w:rPr>
        <w:t>Power</w:t>
      </w:r>
      <w:r>
        <w:rPr>
          <w:spacing w:val="5"/>
          <w:w w:val="95"/>
        </w:rPr>
        <w:t> </w:t>
      </w:r>
      <w:r>
        <w:rPr>
          <w:w w:val="95"/>
        </w:rPr>
        <w:t>Company,</w:t>
      </w:r>
      <w:r>
        <w:rPr>
          <w:spacing w:val="2"/>
          <w:w w:val="95"/>
        </w:rPr>
        <w:t> </w:t>
      </w:r>
      <w:r>
        <w:rPr>
          <w:w w:val="95"/>
        </w:rPr>
        <w:t>Delmarva</w:t>
      </w:r>
      <w:r>
        <w:rPr>
          <w:spacing w:val="4"/>
          <w:w w:val="95"/>
        </w:rPr>
        <w:t> </w:t>
      </w:r>
      <w:r>
        <w:rPr>
          <w:w w:val="95"/>
        </w:rPr>
        <w:t>Power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50"/>
          <w:w w:val="95"/>
        </w:rPr>
        <w:t> </w:t>
      </w:r>
      <w:r>
        <w:rPr>
          <w:w w:val="95"/>
        </w:rPr>
        <w:t>Light</w:t>
      </w:r>
      <w:r>
        <w:rPr>
          <w:spacing w:val="3"/>
          <w:w w:val="95"/>
        </w:rPr>
        <w:t> </w:t>
      </w:r>
      <w:r>
        <w:rPr>
          <w:w w:val="95"/>
        </w:rPr>
        <w:t>Company,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1"/>
          <w:w w:val="95"/>
        </w:rPr>
        <w:t> </w:t>
      </w:r>
      <w:r>
        <w:rPr>
          <w:w w:val="95"/>
        </w:rPr>
        <w:t>Chesapeake</w:t>
      </w:r>
      <w:r>
        <w:rPr>
          <w:w w:val="96"/>
        </w:rPr>
        <w:t> </w:t>
      </w:r>
      <w:r>
        <w:rPr>
          <w:w w:val="95"/>
        </w:rPr>
        <w:t>Utilities</w:t>
      </w:r>
      <w:r>
        <w:rPr>
          <w:spacing w:val="44"/>
          <w:w w:val="95"/>
        </w:rPr>
        <w:t> </w:t>
      </w:r>
      <w:r>
        <w:rPr>
          <w:w w:val="95"/>
        </w:rPr>
        <w:t>Citizens</w:t>
      </w:r>
      <w:r>
        <w:rPr>
          <w:spacing w:val="31"/>
          <w:w w:val="95"/>
        </w:rPr>
        <w:t> </w:t>
      </w:r>
      <w:r>
        <w:rPr>
          <w:w w:val="95"/>
        </w:rPr>
        <w:t>Gas</w:t>
      </w:r>
      <w:r>
        <w:rPr>
          <w:spacing w:val="20"/>
          <w:w w:val="95"/>
        </w:rPr>
        <w:t> </w:t>
      </w:r>
      <w:r>
        <w:rPr>
          <w:w w:val="95"/>
        </w:rPr>
        <w:t>Division.</w:t>
      </w:r>
      <w:r>
        <w:rPr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6" w:right="633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High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Energy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Consumption</w:t>
      </w: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121" w:right="118" w:firstLine="726"/>
        <w:jc w:val="both"/>
      </w:pPr>
      <w:r>
        <w:rPr>
          <w:w w:val="95"/>
        </w:rPr>
        <w:t>Table</w:t>
      </w:r>
      <w:r>
        <w:rPr>
          <w:spacing w:val="33"/>
          <w:w w:val="95"/>
        </w:rPr>
        <w:t> </w:t>
      </w:r>
      <w:r>
        <w:rPr>
          <w:w w:val="95"/>
        </w:rPr>
        <w:t>10</w:t>
      </w:r>
      <w:r>
        <w:rPr>
          <w:spacing w:val="33"/>
          <w:w w:val="95"/>
        </w:rPr>
        <w:t> </w:t>
      </w:r>
      <w:r>
        <w:rPr>
          <w:w w:val="95"/>
        </w:rPr>
        <w:t>presents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percentage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USPP</w:t>
      </w:r>
      <w:r>
        <w:rPr>
          <w:spacing w:val="19"/>
          <w:w w:val="95"/>
        </w:rPr>
        <w:t> </w:t>
      </w:r>
      <w:r>
        <w:rPr>
          <w:w w:val="95"/>
        </w:rPr>
        <w:t>participants</w:t>
      </w:r>
      <w:r>
        <w:rPr>
          <w:spacing w:val="33"/>
          <w:w w:val="95"/>
        </w:rPr>
        <w:t> </w:t>
      </w:r>
      <w:r>
        <w:rPr>
          <w:w w:val="95"/>
        </w:rPr>
        <w:t>who</w:t>
      </w:r>
      <w:r>
        <w:rPr>
          <w:w w:val="95"/>
        </w:rPr>
        <w:t> </w:t>
      </w:r>
      <w:r>
        <w:rPr>
          <w:spacing w:val="23"/>
          <w:w w:val="95"/>
        </w:rPr>
        <w:t> </w:t>
      </w:r>
      <w:r>
        <w:rPr>
          <w:w w:val="95"/>
        </w:rPr>
        <w:t>consumed</w:t>
      </w:r>
      <w:r>
        <w:rPr>
          <w:w w:val="95"/>
        </w:rPr>
        <w:t> </w:t>
      </w:r>
      <w:r>
        <w:rPr>
          <w:spacing w:val="26"/>
          <w:w w:val="95"/>
        </w:rPr>
        <w:t> </w:t>
      </w:r>
      <w:r>
        <w:rPr>
          <w:w w:val="95"/>
        </w:rPr>
        <w:t>more</w:t>
      </w:r>
      <w:r>
        <w:rPr>
          <w:w w:val="95"/>
        </w:rPr>
        <w:t> </w:t>
      </w:r>
      <w:r>
        <w:rPr>
          <w:spacing w:val="12"/>
          <w:w w:val="95"/>
        </w:rPr>
        <w:t> </w:t>
      </w:r>
      <w:r>
        <w:rPr>
          <w:w w:val="95"/>
        </w:rPr>
        <w:t>than</w:t>
      </w:r>
      <w:r>
        <w:rPr>
          <w:w w:val="97"/>
        </w:rPr>
        <w:t> </w:t>
      </w:r>
      <w:r>
        <w:rPr>
          <w:w w:val="95"/>
        </w:rPr>
        <w:t>1</w:t>
      </w:r>
      <w:r>
        <w:rPr>
          <w:spacing w:val="-14"/>
          <w:w w:val="95"/>
        </w:rPr>
        <w:t>3</w:t>
      </w:r>
      <w:r>
        <w:rPr>
          <w:w w:val="95"/>
        </w:rPr>
        <w:t>5%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system</w:t>
      </w:r>
      <w:r>
        <w:rPr>
          <w:spacing w:val="34"/>
          <w:w w:val="95"/>
        </w:rPr>
        <w:t> </w:t>
      </w:r>
      <w:r>
        <w:rPr>
          <w:w w:val="95"/>
        </w:rPr>
        <w:t>average</w:t>
      </w:r>
      <w:r>
        <w:rPr>
          <w:spacing w:val="28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utility</w:t>
      </w:r>
      <w:r>
        <w:rPr>
          <w:spacing w:val="21"/>
          <w:w w:val="95"/>
        </w:rPr>
        <w:t> </w:t>
      </w:r>
      <w:r>
        <w:rPr>
          <w:w w:val="95"/>
        </w:rPr>
        <w:t>providing</w:t>
      </w:r>
      <w:r>
        <w:rPr>
          <w:spacing w:val="44"/>
          <w:w w:val="95"/>
        </w:rPr>
        <w:t> </w:t>
      </w:r>
      <w:r>
        <w:rPr>
          <w:w w:val="95"/>
        </w:rPr>
        <w:t>service.</w:t>
      </w:r>
      <w:r>
        <w:rPr>
          <w:spacing w:val="33"/>
          <w:w w:val="95"/>
        </w:rPr>
        <w:t> </w:t>
      </w:r>
      <w:r>
        <w:rPr>
          <w:rFonts w:ascii="Arial" w:hAnsi="Arial" w:cs="Arial" w:eastAsia="Arial"/>
          <w:w w:val="95"/>
          <w:sz w:val="22"/>
          <w:szCs w:val="22"/>
        </w:rPr>
        <w:t>In</w:t>
      </w:r>
      <w:r>
        <w:rPr>
          <w:rFonts w:ascii="Arial" w:hAnsi="Arial" w:cs="Arial" w:eastAsia="Arial"/>
          <w:spacing w:val="-11"/>
          <w:w w:val="95"/>
          <w:sz w:val="22"/>
          <w:szCs w:val="22"/>
        </w:rPr>
        <w:t> </w:t>
      </w:r>
      <w:r>
        <w:rPr>
          <w:w w:val="95"/>
        </w:rPr>
        <w:t>1992,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cooperation</w:t>
      </w:r>
      <w:r>
        <w:rPr>
          <w:spacing w:val="33"/>
          <w:w w:val="95"/>
        </w:rPr>
        <w:t> </w:t>
      </w:r>
      <w:r>
        <w:rPr>
          <w:w w:val="95"/>
        </w:rPr>
        <w:t>with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Weatherization</w:t>
      </w:r>
      <w:r>
        <w:rPr>
          <w:spacing w:val="32"/>
          <w:w w:val="95"/>
        </w:rPr>
        <w:t> </w:t>
      </w:r>
      <w:r>
        <w:rPr>
          <w:w w:val="95"/>
        </w:rPr>
        <w:t>Assistance</w:t>
      </w:r>
      <w:r>
        <w:rPr>
          <w:spacing w:val="18"/>
          <w:w w:val="95"/>
        </w:rPr>
        <w:t> </w:t>
      </w:r>
      <w:r>
        <w:rPr>
          <w:w w:val="95"/>
        </w:rPr>
        <w:t>Program</w:t>
      </w:r>
      <w:r>
        <w:rPr>
          <w:spacing w:val="24"/>
          <w:w w:val="95"/>
        </w:rPr>
        <w:t> </w:t>
      </w:r>
      <w:r>
        <w:rPr>
          <w:w w:val="95"/>
        </w:rPr>
        <w:t>(</w:t>
      </w:r>
      <w:r>
        <w:rPr>
          <w:w w:val="95"/>
        </w:rPr>
        <w:t>"WAP"</w:t>
      </w:r>
      <w:r>
        <w:rPr>
          <w:w w:val="95"/>
        </w:rPr>
        <w:t>),</w:t>
      </w:r>
      <w:r>
        <w:rPr>
          <w:spacing w:val="15"/>
          <w:w w:val="95"/>
        </w:rPr>
        <w:t> </w:t>
      </w:r>
      <w:r>
        <w:rPr>
          <w:w w:val="95"/>
        </w:rPr>
        <w:t>utilities</w:t>
      </w:r>
      <w:r>
        <w:rPr>
          <w:spacing w:val="11"/>
          <w:w w:val="95"/>
        </w:rPr>
        <w:t> </w:t>
      </w:r>
      <w:r>
        <w:rPr>
          <w:w w:val="95"/>
        </w:rPr>
        <w:t>developed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w w:val="95"/>
        </w:rPr>
        <w:t> </w:t>
      </w:r>
      <w:r>
        <w:rPr>
          <w:spacing w:val="48"/>
          <w:w w:val="95"/>
        </w:rPr>
        <w:t> </w:t>
      </w:r>
      <w:r>
        <w:rPr>
          <w:w w:val="95"/>
        </w:rPr>
        <w:t>prioritized</w:t>
      </w:r>
      <w:r>
        <w:rPr>
          <w:w w:val="95"/>
        </w:rPr>
        <w:t> </w:t>
      </w:r>
      <w:r>
        <w:rPr>
          <w:spacing w:val="25"/>
          <w:w w:val="95"/>
        </w:rPr>
        <w:t> </w:t>
      </w:r>
      <w:r>
        <w:rPr>
          <w:w w:val="95"/>
        </w:rPr>
        <w:t>list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w w:val="100"/>
        </w:rPr>
        <w:t> </w:t>
      </w:r>
      <w:r>
        <w:rPr>
          <w:w w:val="95"/>
        </w:rPr>
        <w:t>customers</w:t>
      </w:r>
      <w:r>
        <w:rPr>
          <w:spacing w:val="28"/>
          <w:w w:val="95"/>
        </w:rPr>
        <w:t> </w:t>
      </w:r>
      <w:r>
        <w:rPr>
          <w:w w:val="95"/>
        </w:rPr>
        <w:t>eligible</w:t>
      </w:r>
      <w:r>
        <w:rPr>
          <w:spacing w:val="23"/>
          <w:w w:val="95"/>
        </w:rPr>
        <w:t> </w:t>
      </w:r>
      <w:r>
        <w:rPr>
          <w:w w:val="95"/>
        </w:rPr>
        <w:t>for</w:t>
      </w:r>
      <w:r>
        <w:rPr>
          <w:spacing w:val="11"/>
          <w:w w:val="95"/>
        </w:rPr>
        <w:t> </w:t>
      </w:r>
      <w:r>
        <w:rPr>
          <w:w w:val="95"/>
        </w:rPr>
        <w:t>weatherization</w:t>
      </w:r>
      <w:r>
        <w:rPr>
          <w:spacing w:val="51"/>
          <w:w w:val="95"/>
        </w:rPr>
        <w:t> </w:t>
      </w:r>
      <w:r>
        <w:rPr>
          <w:w w:val="95"/>
        </w:rPr>
        <w:t>assistance.</w:t>
      </w:r>
      <w:r>
        <w:rPr>
          <w:w w:val="95"/>
        </w:rPr>
        <w:t> </w:t>
      </w:r>
      <w:r>
        <w:rPr>
          <w:spacing w:val="55"/>
          <w:w w:val="95"/>
        </w:rPr>
        <w:t> </w:t>
      </w:r>
      <w:r>
        <w:rPr>
          <w:w w:val="95"/>
        </w:rPr>
        <w:t>BGE</w:t>
      </w:r>
      <w:r>
        <w:rPr>
          <w:spacing w:val="18"/>
          <w:w w:val="95"/>
        </w:rPr>
        <w:t> </w:t>
      </w:r>
      <w:r>
        <w:rPr>
          <w:w w:val="95"/>
        </w:rPr>
        <w:t>was</w:t>
      </w:r>
      <w:r>
        <w:rPr>
          <w:spacing w:val="24"/>
          <w:w w:val="95"/>
        </w:rPr>
        <w:t> </w:t>
      </w:r>
      <w:r>
        <w:rPr>
          <w:w w:val="95"/>
        </w:rPr>
        <w:t>exempted</w:t>
      </w:r>
      <w:r>
        <w:rPr>
          <w:spacing w:val="35"/>
          <w:w w:val="95"/>
        </w:rPr>
        <w:t> </w:t>
      </w:r>
      <w:r>
        <w:rPr>
          <w:w w:val="95"/>
        </w:rPr>
        <w:t>from</w:t>
      </w:r>
      <w:r>
        <w:rPr>
          <w:spacing w:val="16"/>
          <w:w w:val="95"/>
        </w:rPr>
        <w:t> </w:t>
      </w:r>
      <w:r>
        <w:rPr>
          <w:w w:val="95"/>
        </w:rPr>
        <w:t>maintaining</w:t>
      </w:r>
      <w:r>
        <w:rPr>
          <w:spacing w:val="51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list</w:t>
      </w:r>
      <w:r>
        <w:rPr>
          <w:w w:val="97"/>
        </w:rPr>
        <w:t> </w:t>
      </w:r>
      <w:r>
        <w:rPr>
          <w:w w:val="95"/>
        </w:rPr>
        <w:t>of</w:t>
      </w:r>
      <w:r>
        <w:rPr>
          <w:spacing w:val="46"/>
          <w:w w:val="95"/>
        </w:rPr>
        <w:t> </w:t>
      </w:r>
      <w:r>
        <w:rPr>
          <w:w w:val="95"/>
        </w:rPr>
        <w:t>all</w:t>
      </w:r>
      <w:r>
        <w:rPr>
          <w:spacing w:val="3"/>
          <w:w w:val="95"/>
        </w:rPr>
        <w:t> </w:t>
      </w:r>
      <w:r>
        <w:rPr>
          <w:w w:val="95"/>
        </w:rPr>
        <w:t>eligible</w:t>
      </w:r>
      <w:r>
        <w:rPr>
          <w:spacing w:val="3"/>
          <w:w w:val="95"/>
        </w:rPr>
        <w:t> </w:t>
      </w:r>
      <w:r>
        <w:rPr>
          <w:w w:val="95"/>
        </w:rPr>
        <w:t>customers</w:t>
      </w:r>
      <w:r>
        <w:rPr>
          <w:spacing w:val="8"/>
          <w:w w:val="95"/>
        </w:rPr>
        <w:t> </w:t>
      </w:r>
      <w:r>
        <w:rPr>
          <w:w w:val="95"/>
        </w:rPr>
        <w:t>using</w:t>
      </w:r>
      <w:r>
        <w:rPr>
          <w:spacing w:val="2"/>
          <w:w w:val="95"/>
        </w:rPr>
        <w:t> </w:t>
      </w:r>
      <w:r>
        <w:rPr>
          <w:w w:val="95"/>
        </w:rPr>
        <w:t>more</w:t>
      </w:r>
      <w:r>
        <w:rPr>
          <w:spacing w:val="51"/>
          <w:w w:val="95"/>
        </w:rPr>
        <w:t> </w:t>
      </w:r>
      <w:r>
        <w:rPr>
          <w:w w:val="95"/>
        </w:rPr>
        <w:t>than</w:t>
      </w:r>
      <w:r>
        <w:rPr>
          <w:spacing w:val="20"/>
          <w:w w:val="95"/>
        </w:rPr>
        <w:t> </w:t>
      </w:r>
      <w:r>
        <w:rPr>
          <w:w w:val="95"/>
        </w:rPr>
        <w:t>135%</w:t>
      </w:r>
      <w:r>
        <w:rPr>
          <w:spacing w:val="34"/>
          <w:w w:val="95"/>
        </w:rPr>
        <w:t> </w:t>
      </w:r>
      <w:r>
        <w:rPr>
          <w:w w:val="95"/>
        </w:rPr>
        <w:t>of</w:t>
      </w:r>
      <w:r>
        <w:rPr>
          <w:spacing w:val="52"/>
          <w:w w:val="95"/>
        </w:rPr>
        <w:t> </w:t>
      </w:r>
      <w:r>
        <w:rPr>
          <w:w w:val="95"/>
        </w:rPr>
        <w:t>system</w:t>
      </w:r>
      <w:r>
        <w:rPr>
          <w:spacing w:val="56"/>
          <w:w w:val="95"/>
        </w:rPr>
        <w:t> </w:t>
      </w:r>
      <w:r>
        <w:rPr>
          <w:w w:val="95"/>
        </w:rPr>
        <w:t>average</w:t>
      </w:r>
      <w:r>
        <w:rPr>
          <w:spacing w:val="6"/>
          <w:w w:val="95"/>
        </w:rPr>
        <w:t> </w:t>
      </w:r>
      <w:r>
        <w:rPr>
          <w:w w:val="95"/>
        </w:rPr>
        <w:t>energy</w:t>
      </w:r>
      <w:r>
        <w:rPr>
          <w:spacing w:val="54"/>
          <w:w w:val="95"/>
        </w:rPr>
        <w:t> </w:t>
      </w:r>
      <w:r>
        <w:rPr>
          <w:w w:val="95"/>
        </w:rPr>
        <w:t>for</w:t>
      </w:r>
      <w:r>
        <w:rPr>
          <w:spacing w:val="49"/>
          <w:w w:val="95"/>
        </w:rPr>
        <w:t> </w:t>
      </w:r>
      <w:r>
        <w:rPr>
          <w:w w:val="95"/>
        </w:rPr>
        <w:t>the</w:t>
      </w:r>
      <w:r>
        <w:rPr>
          <w:spacing w:val="54"/>
          <w:w w:val="95"/>
        </w:rPr>
        <w:t> </w:t>
      </w:r>
      <w:r>
        <w:rPr>
          <w:w w:val="95"/>
        </w:rPr>
        <w:t>heating</w:t>
      </w:r>
      <w:r>
        <w:rPr>
          <w:w w:val="96"/>
        </w:rPr>
        <w:t> </w:t>
      </w:r>
      <w:r>
        <w:rPr>
          <w:w w:val="95"/>
        </w:rPr>
        <w:t>season</w:t>
      </w:r>
      <w:r>
        <w:rPr>
          <w:spacing w:val="30"/>
          <w:w w:val="95"/>
        </w:rPr>
        <w:t> </w:t>
      </w:r>
      <w:r>
        <w:rPr>
          <w:w w:val="95"/>
        </w:rPr>
        <w:t>because</w:t>
      </w:r>
      <w:r>
        <w:rPr>
          <w:spacing w:val="50"/>
          <w:w w:val="95"/>
        </w:rPr>
        <w:t> </w:t>
      </w:r>
      <w:r>
        <w:rPr>
          <w:w w:val="95"/>
        </w:rPr>
        <w:t>BGE</w:t>
      </w:r>
      <w:r>
        <w:rPr>
          <w:spacing w:val="34"/>
          <w:w w:val="95"/>
        </w:rPr>
        <w:t> </w:t>
      </w:r>
      <w:r>
        <w:rPr>
          <w:w w:val="95"/>
        </w:rPr>
        <w:t>has</w:t>
      </w:r>
      <w:r>
        <w:rPr>
          <w:spacing w:val="38"/>
          <w:w w:val="95"/>
        </w:rPr>
        <w:t> </w:t>
      </w:r>
      <w:r>
        <w:rPr>
          <w:w w:val="95"/>
        </w:rPr>
        <w:t>company-specific</w:t>
      </w:r>
      <w:r>
        <w:rPr>
          <w:spacing w:val="12"/>
          <w:w w:val="95"/>
        </w:rPr>
        <w:t> </w:t>
      </w:r>
      <w:r>
        <w:rPr>
          <w:w w:val="95"/>
        </w:rPr>
        <w:t>low-income</w:t>
      </w:r>
      <w:r>
        <w:rPr>
          <w:spacing w:val="54"/>
          <w:w w:val="95"/>
        </w:rPr>
        <w:t> </w:t>
      </w:r>
      <w:r>
        <w:rPr>
          <w:w w:val="95"/>
        </w:rPr>
        <w:t>weatherization</w:t>
      </w:r>
      <w:r>
        <w:rPr>
          <w:spacing w:val="16"/>
          <w:w w:val="95"/>
        </w:rPr>
        <w:t> </w:t>
      </w:r>
      <w:r>
        <w:rPr>
          <w:w w:val="95"/>
        </w:rPr>
        <w:t>assistance</w:t>
      </w:r>
      <w:r>
        <w:rPr>
          <w:spacing w:val="50"/>
          <w:w w:val="95"/>
        </w:rPr>
        <w:t> </w:t>
      </w:r>
      <w:r>
        <w:rPr>
          <w:w w:val="95"/>
        </w:rPr>
        <w:t>programs.</w:t>
      </w:r>
      <w:r>
        <w:rPr>
          <w:w w:val="96"/>
        </w:rPr>
        <w:t> </w:t>
      </w:r>
      <w:r>
        <w:rPr>
          <w:w w:val="95"/>
        </w:rPr>
        <w:t>Although</w:t>
      </w:r>
      <w:r>
        <w:rPr>
          <w:spacing w:val="55"/>
          <w:w w:val="95"/>
        </w:rPr>
        <w:t> </w:t>
      </w:r>
      <w:r>
        <w:rPr>
          <w:w w:val="95"/>
        </w:rPr>
        <w:t>exempted</w:t>
      </w:r>
      <w:r>
        <w:rPr>
          <w:spacing w:val="4"/>
          <w:w w:val="95"/>
        </w:rPr>
        <w:t> </w:t>
      </w:r>
      <w:r>
        <w:rPr>
          <w:w w:val="95"/>
        </w:rPr>
        <w:t>from</w:t>
      </w:r>
      <w:r>
        <w:rPr>
          <w:spacing w:val="31"/>
          <w:w w:val="95"/>
        </w:rPr>
        <w:t> </w:t>
      </w:r>
      <w:r>
        <w:rPr>
          <w:w w:val="95"/>
        </w:rPr>
        <w:t>responding</w:t>
      </w:r>
      <w:r>
        <w:rPr>
          <w:spacing w:val="52"/>
          <w:w w:val="95"/>
        </w:rPr>
        <w:t> </w:t>
      </w:r>
      <w:r>
        <w:rPr>
          <w:w w:val="95"/>
        </w:rPr>
        <w:t>to</w:t>
      </w:r>
      <w:r>
        <w:rPr>
          <w:spacing w:val="32"/>
          <w:w w:val="95"/>
        </w:rPr>
        <w:t> </w:t>
      </w:r>
      <w:r>
        <w:rPr>
          <w:w w:val="95"/>
        </w:rPr>
        <w:t>this</w:t>
      </w:r>
      <w:r>
        <w:rPr>
          <w:spacing w:val="38"/>
          <w:w w:val="95"/>
        </w:rPr>
        <w:t> </w:t>
      </w:r>
      <w:r>
        <w:rPr>
          <w:w w:val="95"/>
        </w:rPr>
        <w:t>question,</w:t>
      </w:r>
      <w:r>
        <w:rPr>
          <w:spacing w:val="45"/>
          <w:w w:val="95"/>
        </w:rPr>
        <w:t> </w:t>
      </w:r>
      <w:r>
        <w:rPr>
          <w:w w:val="95"/>
        </w:rPr>
        <w:t>BGE</w:t>
      </w:r>
      <w:r>
        <w:rPr>
          <w:spacing w:val="38"/>
          <w:w w:val="95"/>
        </w:rPr>
        <w:t> </w:t>
      </w:r>
      <w:r>
        <w:rPr>
          <w:w w:val="95"/>
        </w:rPr>
        <w:t>realized</w:t>
      </w:r>
      <w:r>
        <w:rPr>
          <w:spacing w:val="54"/>
          <w:w w:val="95"/>
        </w:rPr>
        <w:t> </w:t>
      </w:r>
      <w:r>
        <w:rPr>
          <w:w w:val="95"/>
        </w:rPr>
        <w:t>the</w:t>
      </w:r>
      <w:r>
        <w:rPr>
          <w:spacing w:val="47"/>
          <w:w w:val="95"/>
        </w:rPr>
        <w:t> </w:t>
      </w:r>
      <w:r>
        <w:rPr>
          <w:w w:val="95"/>
        </w:rPr>
        <w:t>importance</w:t>
      </w:r>
      <w:r>
        <w:rPr>
          <w:spacing w:val="54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low­</w:t>
      </w:r>
      <w:r>
        <w:rPr>
          <w:w w:val="96"/>
        </w:rPr>
        <w:t> </w:t>
      </w:r>
      <w:r>
        <w:rPr>
          <w:w w:val="95"/>
        </w:rPr>
        <w:t>income</w:t>
      </w:r>
      <w:r>
        <w:rPr>
          <w:spacing w:val="48"/>
          <w:w w:val="95"/>
        </w:rPr>
        <w:t> </w:t>
      </w:r>
      <w:r>
        <w:rPr>
          <w:w w:val="95"/>
        </w:rPr>
        <w:t>customers</w:t>
      </w:r>
      <w:r>
        <w:rPr>
          <w:spacing w:val="52"/>
          <w:w w:val="95"/>
        </w:rPr>
        <w:t> </w:t>
      </w:r>
      <w:r>
        <w:rPr>
          <w:w w:val="95"/>
        </w:rPr>
        <w:t>with</w:t>
      </w:r>
      <w:r>
        <w:rPr>
          <w:spacing w:val="49"/>
          <w:w w:val="95"/>
        </w:rPr>
        <w:t> </w:t>
      </w:r>
      <w:r>
        <w:rPr>
          <w:w w:val="95"/>
        </w:rPr>
        <w:t>energy</w:t>
      </w:r>
      <w:r>
        <w:rPr>
          <w:spacing w:val="46"/>
          <w:w w:val="95"/>
        </w:rPr>
        <w:t> </w:t>
      </w:r>
      <w:r>
        <w:rPr>
          <w:w w:val="95"/>
        </w:rPr>
        <w:t>usage</w:t>
      </w:r>
      <w:r>
        <w:rPr>
          <w:spacing w:val="5"/>
          <w:w w:val="95"/>
        </w:rPr>
        <w:t> </w:t>
      </w:r>
      <w:r>
        <w:rPr>
          <w:w w:val="95"/>
        </w:rPr>
        <w:t>greater</w:t>
      </w:r>
      <w:r>
        <w:rPr>
          <w:spacing w:val="45"/>
          <w:w w:val="95"/>
        </w:rPr>
        <w:t> </w:t>
      </w:r>
      <w:r>
        <w:rPr>
          <w:w w:val="95"/>
        </w:rPr>
        <w:t>that</w:t>
      </w:r>
      <w:r>
        <w:rPr>
          <w:spacing w:val="18"/>
          <w:w w:val="95"/>
        </w:rPr>
        <w:t> </w:t>
      </w:r>
      <w:r>
        <w:rPr>
          <w:w w:val="95"/>
        </w:rPr>
        <w:t>135%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53"/>
          <w:w w:val="95"/>
        </w:rPr>
        <w:t> </w:t>
      </w:r>
      <w:r>
        <w:rPr>
          <w:w w:val="95"/>
        </w:rPr>
        <w:t>system</w:t>
      </w:r>
      <w:r>
        <w:rPr>
          <w:spacing w:val="51"/>
          <w:w w:val="95"/>
        </w:rPr>
        <w:t> </w:t>
      </w:r>
      <w:r>
        <w:rPr>
          <w:w w:val="95"/>
        </w:rPr>
        <w:t>average.</w:t>
      </w:r>
      <w:r>
        <w:rPr>
          <w:spacing w:val="37"/>
          <w:w w:val="95"/>
        </w:rPr>
        <w:t> </w:t>
      </w:r>
      <w:r>
        <w:rPr>
          <w:w w:val="95"/>
        </w:rPr>
        <w:t>Therefore,</w:t>
      </w:r>
      <w:r>
        <w:rPr>
          <w:w w:val="95"/>
        </w:rPr>
        <w:t> </w:t>
      </w:r>
      <w:r>
        <w:rPr>
          <w:w w:val="95"/>
        </w:rPr>
        <w:t>BGE</w:t>
      </w:r>
      <w:r>
        <w:rPr>
          <w:spacing w:val="28"/>
          <w:w w:val="95"/>
        </w:rPr>
        <w:t> </w:t>
      </w:r>
      <w:r>
        <w:rPr>
          <w:w w:val="95"/>
        </w:rPr>
        <w:t>continues</w:t>
      </w:r>
      <w:r>
        <w:rPr>
          <w:spacing w:val="24"/>
          <w:w w:val="95"/>
        </w:rPr>
        <w:t> </w:t>
      </w:r>
      <w:r>
        <w:rPr>
          <w:w w:val="95"/>
        </w:rPr>
        <w:t>to</w:t>
      </w:r>
      <w:r>
        <w:rPr>
          <w:spacing w:val="30"/>
          <w:w w:val="95"/>
        </w:rPr>
        <w:t> </w:t>
      </w:r>
      <w:r>
        <w:rPr>
          <w:w w:val="95"/>
        </w:rPr>
        <w:t>collect</w:t>
      </w:r>
      <w:r>
        <w:rPr>
          <w:spacing w:val="28"/>
          <w:w w:val="95"/>
        </w:rPr>
        <w:t> </w:t>
      </w:r>
      <w:r>
        <w:rPr>
          <w:w w:val="95"/>
        </w:rPr>
        <w:t>data</w:t>
      </w:r>
      <w:r>
        <w:rPr>
          <w:spacing w:val="21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this</w:t>
      </w:r>
      <w:r>
        <w:rPr>
          <w:spacing w:val="33"/>
          <w:w w:val="95"/>
        </w:rPr>
        <w:t> </w:t>
      </w:r>
      <w:r>
        <w:rPr>
          <w:w w:val="95"/>
        </w:rPr>
        <w:t>area.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2005-2006</w:t>
      </w:r>
      <w:r>
        <w:rPr>
          <w:spacing w:val="42"/>
          <w:w w:val="95"/>
        </w:rPr>
        <w:t> </w:t>
      </w:r>
      <w:r>
        <w:rPr>
          <w:w w:val="95"/>
        </w:rPr>
        <w:t>heating</w:t>
      </w:r>
      <w:r>
        <w:rPr>
          <w:spacing w:val="48"/>
          <w:w w:val="95"/>
        </w:rPr>
        <w:t> </w:t>
      </w:r>
      <w:r>
        <w:rPr>
          <w:w w:val="95"/>
        </w:rPr>
        <w:t>season</w:t>
      </w:r>
      <w:r>
        <w:rPr>
          <w:spacing w:val="24"/>
          <w:w w:val="95"/>
        </w:rPr>
        <w:t> </w:t>
      </w:r>
      <w:r>
        <w:rPr>
          <w:w w:val="95"/>
        </w:rPr>
        <w:t>33%</w:t>
      </w:r>
      <w:r>
        <w:rPr>
          <w:spacing w:val="24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Poverty</w:t>
      </w:r>
      <w:r>
        <w:rPr>
          <w:w w:val="96"/>
        </w:rPr>
        <w:t> </w:t>
      </w:r>
      <w:r>
        <w:rPr>
          <w:w w:val="95"/>
        </w:rPr>
        <w:t>Level</w:t>
      </w:r>
      <w:r>
        <w:rPr>
          <w:spacing w:val="32"/>
          <w:w w:val="95"/>
        </w:rPr>
        <w:t> </w:t>
      </w:r>
      <w:r>
        <w:rPr>
          <w:w w:val="95"/>
        </w:rPr>
        <w:t>I,</w:t>
      </w:r>
      <w:r>
        <w:rPr>
          <w:spacing w:val="18"/>
          <w:w w:val="95"/>
        </w:rPr>
        <w:t> </w:t>
      </w:r>
      <w:r>
        <w:rPr>
          <w:w w:val="95"/>
        </w:rPr>
        <w:t>31</w:t>
      </w:r>
      <w:r>
        <w:rPr>
          <w:spacing w:val="25"/>
          <w:w w:val="95"/>
        </w:rPr>
        <w:t> </w:t>
      </w:r>
      <w:r>
        <w:rPr>
          <w:w w:val="95"/>
        </w:rPr>
        <w:t>%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Poverty</w:t>
      </w:r>
      <w:r>
        <w:rPr>
          <w:spacing w:val="29"/>
          <w:w w:val="95"/>
        </w:rPr>
        <w:t> </w:t>
      </w:r>
      <w:r>
        <w:rPr>
          <w:w w:val="95"/>
        </w:rPr>
        <w:t>Level</w:t>
      </w:r>
      <w:r>
        <w:rPr>
          <w:spacing w:val="32"/>
          <w:w w:val="95"/>
        </w:rPr>
        <w:t> </w:t>
      </w:r>
      <w:r>
        <w:rPr>
          <w:w w:val="95"/>
        </w:rPr>
        <w:t>II,</w:t>
      </w:r>
      <w:r>
        <w:rPr>
          <w:spacing w:val="20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32%</w:t>
      </w:r>
      <w:r>
        <w:rPr>
          <w:spacing w:val="18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Poverty</w:t>
      </w:r>
      <w:r>
        <w:rPr>
          <w:spacing w:val="32"/>
          <w:w w:val="95"/>
        </w:rPr>
        <w:t> </w:t>
      </w:r>
      <w:r>
        <w:rPr>
          <w:w w:val="95"/>
        </w:rPr>
        <w:t>Level</w:t>
      </w:r>
      <w:r>
        <w:rPr>
          <w:spacing w:val="31"/>
          <w:w w:val="95"/>
        </w:rPr>
        <w:t> </w:t>
      </w:r>
      <w:r>
        <w:rPr>
          <w:w w:val="95"/>
        </w:rPr>
        <w:t>III</w:t>
      </w:r>
      <w:r>
        <w:rPr>
          <w:spacing w:val="18"/>
          <w:w w:val="95"/>
        </w:rPr>
        <w:t> </w:t>
      </w:r>
      <w:r>
        <w:rPr>
          <w:w w:val="95"/>
        </w:rPr>
        <w:t>participants</w:t>
      </w:r>
      <w:r>
        <w:rPr>
          <w:spacing w:val="43"/>
          <w:w w:val="95"/>
        </w:rPr>
        <w:t> </w:t>
      </w:r>
      <w:r>
        <w:rPr>
          <w:w w:val="95"/>
        </w:rPr>
        <w:t>consumed</w:t>
      </w:r>
      <w:r>
        <w:rPr>
          <w:spacing w:val="32"/>
          <w:w w:val="95"/>
        </w:rPr>
        <w:t> </w:t>
      </w:r>
      <w:r>
        <w:rPr>
          <w:w w:val="95"/>
        </w:rPr>
        <w:t>more</w:t>
      </w:r>
      <w:r>
        <w:rPr>
          <w:w w:val="96"/>
        </w:rPr>
        <w:t> </w:t>
      </w:r>
      <w:r>
        <w:rPr>
          <w:w w:val="95"/>
        </w:rPr>
        <w:t>than</w:t>
      </w:r>
      <w:r>
        <w:rPr>
          <w:spacing w:val="17"/>
          <w:w w:val="95"/>
        </w:rPr>
        <w:t> </w:t>
      </w:r>
      <w:r>
        <w:rPr>
          <w:w w:val="95"/>
        </w:rPr>
        <w:t>135%</w:t>
      </w:r>
      <w:r>
        <w:rPr>
          <w:spacing w:val="28"/>
          <w:w w:val="95"/>
        </w:rPr>
        <w:t> </w:t>
      </w:r>
      <w:r>
        <w:rPr>
          <w:w w:val="95"/>
        </w:rPr>
        <w:t>of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47"/>
          <w:w w:val="95"/>
        </w:rPr>
        <w:t> </w:t>
      </w:r>
      <w:r>
        <w:rPr>
          <w:w w:val="95"/>
        </w:rPr>
        <w:t>system</w:t>
      </w:r>
      <w:r>
        <w:rPr>
          <w:spacing w:val="51"/>
          <w:w w:val="95"/>
        </w:rPr>
        <w:t> </w:t>
      </w:r>
      <w:r>
        <w:rPr>
          <w:w w:val="95"/>
        </w:rPr>
        <w:t>average</w:t>
      </w:r>
      <w:r>
        <w:rPr>
          <w:spacing w:val="54"/>
          <w:w w:val="95"/>
        </w:rPr>
        <w:t> </w:t>
      </w:r>
      <w:r>
        <w:rPr>
          <w:w w:val="95"/>
        </w:rPr>
        <w:t>energy</w:t>
      </w:r>
      <w:r>
        <w:rPr>
          <w:spacing w:val="46"/>
          <w:w w:val="95"/>
        </w:rPr>
        <w:t> </w:t>
      </w:r>
      <w:r>
        <w:rPr>
          <w:w w:val="95"/>
        </w:rPr>
        <w:t>between</w:t>
      </w:r>
      <w:r>
        <w:rPr>
          <w:spacing w:val="49"/>
          <w:w w:val="95"/>
        </w:rPr>
        <w:t> </w:t>
      </w:r>
      <w:r>
        <w:rPr>
          <w:w w:val="95"/>
        </w:rPr>
        <w:t>November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40"/>
          <w:w w:val="95"/>
        </w:rPr>
        <w:t> </w:t>
      </w:r>
      <w:r>
        <w:rPr>
          <w:w w:val="95"/>
        </w:rPr>
        <w:t>March.</w:t>
      </w:r>
      <w:r>
        <w:rPr>
          <w:spacing w:val="40"/>
          <w:w w:val="95"/>
        </w:rPr>
        <w:t> </w:t>
      </w:r>
      <w:r>
        <w:rPr>
          <w:w w:val="95"/>
        </w:rPr>
        <w:t>Overall,</w:t>
      </w:r>
      <w:r>
        <w:rPr>
          <w:spacing w:val="54"/>
          <w:w w:val="95"/>
        </w:rPr>
        <w:t> </w:t>
      </w:r>
      <w:r>
        <w:rPr>
          <w:w w:val="95"/>
        </w:rPr>
        <w:t>3</w:t>
      </w:r>
      <w:r>
        <w:rPr>
          <w:spacing w:val="6"/>
          <w:w w:val="95"/>
        </w:rPr>
        <w:t>1</w:t>
      </w:r>
      <w:r>
        <w:rPr>
          <w:w w:val="95"/>
        </w:rPr>
        <w:t>%</w:t>
      </w:r>
      <w:r>
        <w:rPr>
          <w:spacing w:val="32"/>
          <w:w w:val="95"/>
        </w:rPr>
        <w:t> </w:t>
      </w:r>
      <w:r>
        <w:rPr>
          <w:w w:val="95"/>
        </w:rPr>
        <w:t>of</w:t>
      </w:r>
      <w:r>
        <w:rPr>
          <w:w w:val="98"/>
        </w:rPr>
        <w:t> </w:t>
      </w:r>
      <w:r>
        <w:rPr>
          <w:w w:val="95"/>
        </w:rPr>
        <w:t>USPP</w:t>
      </w:r>
      <w:r>
        <w:rPr>
          <w:spacing w:val="52"/>
          <w:w w:val="95"/>
        </w:rPr>
        <w:t> </w:t>
      </w:r>
      <w:r>
        <w:rPr>
          <w:w w:val="95"/>
        </w:rPr>
        <w:t>customers</w:t>
      </w:r>
      <w:r>
        <w:rPr>
          <w:spacing w:val="52"/>
          <w:w w:val="95"/>
        </w:rPr>
        <w:t> </w:t>
      </w:r>
      <w:r>
        <w:rPr>
          <w:w w:val="95"/>
        </w:rPr>
        <w:t>consumed</w:t>
      </w:r>
      <w:r>
        <w:rPr>
          <w:spacing w:val="52"/>
          <w:w w:val="95"/>
        </w:rPr>
        <w:t> </w:t>
      </w:r>
      <w:r>
        <w:rPr>
          <w:w w:val="95"/>
        </w:rPr>
        <w:t>amounts</w:t>
      </w:r>
      <w:r>
        <w:rPr>
          <w:spacing w:val="46"/>
          <w:w w:val="95"/>
        </w:rPr>
        <w:t> </w:t>
      </w:r>
      <w:r>
        <w:rPr>
          <w:w w:val="95"/>
        </w:rPr>
        <w:t>of</w:t>
      </w:r>
      <w:r>
        <w:rPr>
          <w:spacing w:val="33"/>
          <w:w w:val="95"/>
        </w:rPr>
        <w:t> </w:t>
      </w:r>
      <w:r>
        <w:rPr>
          <w:w w:val="95"/>
        </w:rPr>
        <w:t>electricity</w:t>
      </w:r>
      <w:r>
        <w:rPr>
          <w:spacing w:val="47"/>
          <w:w w:val="95"/>
        </w:rPr>
        <w:t> </w:t>
      </w:r>
      <w:r>
        <w:rPr>
          <w:w w:val="95"/>
        </w:rPr>
        <w:t>and</w:t>
      </w:r>
      <w:r>
        <w:rPr>
          <w:spacing w:val="43"/>
          <w:w w:val="95"/>
        </w:rPr>
        <w:t> </w:t>
      </w:r>
      <w:r>
        <w:rPr>
          <w:w w:val="95"/>
        </w:rPr>
        <w:t>gas</w:t>
      </w:r>
      <w:r>
        <w:rPr>
          <w:spacing w:val="34"/>
          <w:w w:val="95"/>
        </w:rPr>
        <w:t> </w:t>
      </w:r>
      <w:r>
        <w:rPr>
          <w:w w:val="95"/>
        </w:rPr>
        <w:t>greater</w:t>
      </w:r>
      <w:r>
        <w:rPr>
          <w:spacing w:val="40"/>
          <w:w w:val="95"/>
        </w:rPr>
        <w:t> </w:t>
      </w:r>
      <w:r>
        <w:rPr>
          <w:w w:val="95"/>
        </w:rPr>
        <w:t>than</w:t>
      </w:r>
      <w:r>
        <w:rPr>
          <w:spacing w:val="16"/>
          <w:w w:val="95"/>
        </w:rPr>
        <w:t> </w:t>
      </w:r>
      <w:r>
        <w:rPr>
          <w:w w:val="95"/>
        </w:rPr>
        <w:t>135%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system</w:t>
      </w:r>
      <w:r>
        <w:rPr>
          <w:w w:val="96"/>
        </w:rPr>
        <w:t> </w:t>
      </w:r>
      <w:r>
        <w:rPr>
          <w:w w:val="95"/>
        </w:rPr>
        <w:t>average.</w:t>
      </w:r>
      <w:r>
        <w:rPr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9" w:lineRule="auto"/>
        <w:ind w:left="116" w:right="133" w:firstLine="716"/>
        <w:jc w:val="both"/>
      </w:pPr>
      <w:r>
        <w:rPr>
          <w:w w:val="95"/>
        </w:rPr>
        <w:t>BGE,</w:t>
      </w:r>
      <w:r>
        <w:rPr>
          <w:spacing w:val="18"/>
          <w:w w:val="95"/>
        </w:rPr>
        <w:t> </w:t>
      </w:r>
      <w:r>
        <w:rPr>
          <w:w w:val="95"/>
        </w:rPr>
        <w:t>Columbia</w:t>
      </w:r>
      <w:r>
        <w:rPr>
          <w:spacing w:val="16"/>
          <w:w w:val="95"/>
        </w:rPr>
        <w:t> </w:t>
      </w:r>
      <w:r>
        <w:rPr>
          <w:w w:val="95"/>
        </w:rPr>
        <w:t>Gas,</w:t>
      </w:r>
      <w:r>
        <w:rPr>
          <w:spacing w:val="2"/>
          <w:w w:val="95"/>
        </w:rPr>
        <w:t> </w:t>
      </w:r>
      <w:r>
        <w:rPr>
          <w:w w:val="95"/>
        </w:rPr>
        <w:t>Delmarva</w:t>
      </w:r>
      <w:r>
        <w:rPr>
          <w:spacing w:val="22"/>
          <w:w w:val="95"/>
        </w:rPr>
        <w:t> </w:t>
      </w:r>
      <w:r>
        <w:rPr>
          <w:w w:val="95"/>
        </w:rPr>
        <w:t>Power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Light,</w:t>
      </w:r>
      <w:r>
        <w:rPr>
          <w:spacing w:val="19"/>
          <w:w w:val="95"/>
        </w:rPr>
        <w:t> </w:t>
      </w:r>
      <w:r>
        <w:rPr>
          <w:w w:val="95"/>
        </w:rPr>
        <w:t>Washington</w:t>
      </w:r>
      <w:r>
        <w:rPr>
          <w:spacing w:val="36"/>
          <w:w w:val="95"/>
        </w:rPr>
        <w:t> </w:t>
      </w:r>
      <w:r>
        <w:rPr>
          <w:w w:val="95"/>
        </w:rPr>
        <w:t>Gas-Frederick</w:t>
      </w:r>
      <w:r>
        <w:rPr>
          <w:spacing w:val="35"/>
          <w:w w:val="95"/>
        </w:rPr>
        <w:t> </w:t>
      </w:r>
      <w:r>
        <w:rPr>
          <w:w w:val="95"/>
        </w:rPr>
        <w:t>Gas</w:t>
      </w:r>
      <w:r>
        <w:rPr>
          <w:w w:val="96"/>
        </w:rPr>
        <w:t> </w:t>
      </w:r>
      <w:r>
        <w:rPr>
          <w:w w:val="95"/>
        </w:rPr>
        <w:t>Division,</w:t>
      </w:r>
      <w:r>
        <w:rPr>
          <w:spacing w:val="11"/>
          <w:w w:val="95"/>
        </w:rPr>
        <w:t> </w:t>
      </w:r>
      <w:r>
        <w:rPr>
          <w:w w:val="95"/>
        </w:rPr>
        <w:t>Potomac</w:t>
      </w:r>
      <w:r>
        <w:rPr>
          <w:spacing w:val="11"/>
          <w:w w:val="95"/>
        </w:rPr>
        <w:t> </w:t>
      </w:r>
      <w:r>
        <w:rPr>
          <w:w w:val="95"/>
        </w:rPr>
        <w:t>Edison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spacing w:val="53"/>
          <w:w w:val="95"/>
        </w:rPr>
        <w:t> </w:t>
      </w:r>
      <w:r>
        <w:rPr>
          <w:w w:val="95"/>
        </w:rPr>
        <w:t>Pepco</w:t>
      </w:r>
      <w:r>
        <w:rPr>
          <w:spacing w:val="54"/>
          <w:w w:val="95"/>
        </w:rPr>
        <w:t> </w:t>
      </w:r>
      <w:r>
        <w:rPr>
          <w:w w:val="95"/>
        </w:rPr>
        <w:t>had</w:t>
      </w:r>
      <w:r>
        <w:rPr>
          <w:w w:val="95"/>
        </w:rPr>
        <w:t> </w:t>
      </w:r>
      <w:r>
        <w:rPr>
          <w:w w:val="95"/>
        </w:rPr>
        <w:t>a</w:t>
      </w:r>
      <w:r>
        <w:rPr>
          <w:spacing w:val="39"/>
          <w:w w:val="95"/>
        </w:rPr>
        <w:t> </w:t>
      </w:r>
      <w:r>
        <w:rPr>
          <w:w w:val="95"/>
        </w:rPr>
        <w:t>moderate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52"/>
          <w:w w:val="95"/>
        </w:rPr>
        <w:t> </w:t>
      </w:r>
      <w:r>
        <w:rPr>
          <w:w w:val="95"/>
        </w:rPr>
        <w:t>high</w:t>
      </w:r>
      <w:r>
        <w:rPr>
          <w:spacing w:val="3"/>
          <w:w w:val="95"/>
        </w:rPr>
        <w:t> </w:t>
      </w:r>
      <w:r>
        <w:rPr>
          <w:w w:val="95"/>
        </w:rPr>
        <w:t>overall</w:t>
      </w:r>
      <w:r>
        <w:rPr>
          <w:spacing w:val="52"/>
          <w:w w:val="95"/>
        </w:rPr>
        <w:t> </w:t>
      </w:r>
      <w:r>
        <w:rPr>
          <w:w w:val="95"/>
        </w:rPr>
        <w:t>percentage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42"/>
          <w:w w:val="95"/>
        </w:rPr>
        <w:t> </w:t>
      </w:r>
      <w:r>
        <w:rPr>
          <w:w w:val="95"/>
        </w:rPr>
        <w:t>USPP</w:t>
      </w:r>
      <w:r>
        <w:rPr>
          <w:w w:val="97"/>
        </w:rPr>
        <w:t> </w:t>
      </w:r>
      <w:r>
        <w:rPr>
          <w:w w:val="95"/>
        </w:rPr>
        <w:t>customers</w:t>
      </w:r>
      <w:r>
        <w:rPr>
          <w:spacing w:val="29"/>
          <w:w w:val="95"/>
        </w:rPr>
        <w:t> </w:t>
      </w:r>
      <w:r>
        <w:rPr>
          <w:w w:val="95"/>
        </w:rPr>
        <w:t>consuming</w:t>
      </w:r>
      <w:r>
        <w:rPr>
          <w:spacing w:val="15"/>
          <w:w w:val="95"/>
        </w:rPr>
        <w:t> </w:t>
      </w:r>
      <w:r>
        <w:rPr>
          <w:w w:val="95"/>
        </w:rPr>
        <w:t>more</w:t>
      </w:r>
      <w:r>
        <w:rPr>
          <w:spacing w:val="17"/>
          <w:w w:val="95"/>
        </w:rPr>
        <w:t> </w:t>
      </w:r>
      <w:r>
        <w:rPr>
          <w:w w:val="95"/>
        </w:rPr>
        <w:t>than</w:t>
      </w:r>
      <w:r>
        <w:rPr>
          <w:spacing w:val="43"/>
          <w:w w:val="95"/>
        </w:rPr>
        <w:t> </w:t>
      </w:r>
      <w:r>
        <w:rPr>
          <w:w w:val="95"/>
        </w:rPr>
        <w:t>135%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24"/>
          <w:w w:val="95"/>
        </w:rPr>
        <w:t> </w:t>
      </w:r>
      <w:r>
        <w:rPr>
          <w:w w:val="95"/>
        </w:rPr>
        <w:t>system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average.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Choptank</w:t>
      </w:r>
      <w:r>
        <w:rPr>
          <w:w w:val="95"/>
        </w:rPr>
        <w:t> </w:t>
      </w:r>
      <w:r>
        <w:rPr>
          <w:spacing w:val="25"/>
          <w:w w:val="95"/>
        </w:rPr>
        <w:t> </w:t>
      </w:r>
      <w:r>
        <w:rPr>
          <w:w w:val="95"/>
        </w:rPr>
        <w:t>Electric</w:t>
      </w:r>
      <w:r>
        <w:rPr>
          <w:w w:val="97"/>
        </w:rPr>
        <w:t> </w:t>
      </w:r>
      <w:r>
        <w:rPr>
          <w:w w:val="95"/>
        </w:rPr>
        <w:t>Cooperative</w:t>
      </w:r>
      <w:r>
        <w:rPr>
          <w:spacing w:val="4"/>
          <w:w w:val="95"/>
        </w:rPr>
        <w:t> </w:t>
      </w:r>
      <w:r>
        <w:rPr>
          <w:w w:val="95"/>
        </w:rPr>
        <w:t>was</w:t>
      </w:r>
      <w:r>
        <w:rPr>
          <w:spacing w:val="55"/>
          <w:w w:val="95"/>
        </w:rPr>
        <w:t> </w:t>
      </w:r>
      <w:r>
        <w:rPr>
          <w:w w:val="95"/>
        </w:rPr>
        <w:t>unable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56"/>
          <w:w w:val="95"/>
        </w:rPr>
        <w:t> </w:t>
      </w:r>
      <w:r>
        <w:rPr>
          <w:w w:val="95"/>
        </w:rPr>
        <w:t>respond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45"/>
          <w:w w:val="95"/>
        </w:rPr>
        <w:t> </w:t>
      </w:r>
      <w:r>
        <w:rPr>
          <w:w w:val="95"/>
        </w:rPr>
        <w:t>this</w:t>
      </w:r>
      <w:r>
        <w:rPr>
          <w:w w:val="95"/>
        </w:rPr>
        <w:t> </w:t>
      </w:r>
      <w:r>
        <w:rPr>
          <w:w w:val="95"/>
        </w:rPr>
        <w:t>data</w:t>
      </w:r>
      <w:r>
        <w:rPr>
          <w:spacing w:val="45"/>
          <w:w w:val="95"/>
        </w:rPr>
        <w:t> </w:t>
      </w:r>
      <w:r>
        <w:rPr>
          <w:w w:val="95"/>
        </w:rPr>
        <w:t>request.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53"/>
          <w:w w:val="95"/>
        </w:rPr>
        <w:t> </w:t>
      </w:r>
      <w:r>
        <w:rPr>
          <w:w w:val="95"/>
        </w:rPr>
        <w:t>most</w:t>
      </w:r>
      <w:r>
        <w:rPr>
          <w:spacing w:val="2"/>
          <w:w w:val="95"/>
        </w:rPr>
        <w:t> </w:t>
      </w:r>
      <w:r>
        <w:rPr>
          <w:w w:val="95"/>
        </w:rPr>
        <w:t>utilities,</w:t>
      </w:r>
      <w:r>
        <w:rPr>
          <w:spacing w:val="24"/>
          <w:w w:val="95"/>
        </w:rPr>
        <w:t> </w:t>
      </w:r>
      <w:r>
        <w:rPr>
          <w:w w:val="95"/>
        </w:rPr>
        <w:t>it</w:t>
      </w:r>
      <w:r>
        <w:rPr>
          <w:spacing w:val="54"/>
          <w:w w:val="95"/>
        </w:rPr>
        <w:t> </w:t>
      </w:r>
      <w:r>
        <w:rPr>
          <w:w w:val="95"/>
        </w:rPr>
        <w:t>is</w:t>
      </w:r>
      <w:r>
        <w:rPr>
          <w:spacing w:val="54"/>
          <w:w w:val="95"/>
        </w:rPr>
        <w:t> </w:t>
      </w:r>
      <w:r>
        <w:rPr>
          <w:w w:val="95"/>
        </w:rPr>
        <w:t>clear</w:t>
      </w:r>
      <w:r>
        <w:rPr>
          <w:spacing w:val="49"/>
          <w:w w:val="95"/>
        </w:rPr>
        <w:t> </w:t>
      </w:r>
      <w:r>
        <w:rPr>
          <w:w w:val="95"/>
        </w:rPr>
        <w:t>that</w:t>
      </w:r>
      <w:r>
        <w:rPr>
          <w:w w:val="97"/>
        </w:rPr>
        <w:t> </w:t>
      </w:r>
      <w:r>
        <w:rPr>
          <w:w w:val="95"/>
        </w:rPr>
        <w:t>significant</w:t>
      </w:r>
      <w:r>
        <w:rPr>
          <w:spacing w:val="41"/>
          <w:w w:val="95"/>
        </w:rPr>
        <w:t> </w:t>
      </w:r>
      <w:r>
        <w:rPr>
          <w:w w:val="95"/>
        </w:rPr>
        <w:t>numbers</w:t>
      </w:r>
      <w:r>
        <w:rPr>
          <w:spacing w:val="53"/>
          <w:w w:val="95"/>
        </w:rPr>
        <w:t> </w:t>
      </w:r>
      <w:r>
        <w:rPr>
          <w:w w:val="95"/>
        </w:rPr>
        <w:t>of</w:t>
      </w:r>
      <w:r>
        <w:rPr>
          <w:spacing w:val="30"/>
          <w:w w:val="95"/>
        </w:rPr>
        <w:t> </w:t>
      </w:r>
      <w:r>
        <w:rPr>
          <w:w w:val="95"/>
        </w:rPr>
        <w:t>low-income</w:t>
      </w:r>
      <w:r>
        <w:rPr>
          <w:spacing w:val="52"/>
          <w:w w:val="95"/>
        </w:rPr>
        <w:t> </w:t>
      </w:r>
      <w:r>
        <w:rPr>
          <w:w w:val="95"/>
        </w:rPr>
        <w:t>customers</w:t>
      </w:r>
      <w:r>
        <w:rPr>
          <w:spacing w:val="53"/>
          <w:w w:val="95"/>
        </w:rPr>
        <w:t> </w:t>
      </w:r>
      <w:r>
        <w:rPr>
          <w:w w:val="95"/>
        </w:rPr>
        <w:t>could</w:t>
      </w:r>
      <w:r>
        <w:rPr>
          <w:spacing w:val="43"/>
          <w:w w:val="95"/>
        </w:rPr>
        <w:t> </w:t>
      </w:r>
      <w:r>
        <w:rPr>
          <w:w w:val="95"/>
        </w:rPr>
        <w:t>benefit</w:t>
      </w:r>
      <w:r>
        <w:rPr>
          <w:spacing w:val="56"/>
          <w:w w:val="95"/>
        </w:rPr>
        <w:t> </w:t>
      </w:r>
      <w:r>
        <w:rPr>
          <w:w w:val="95"/>
        </w:rPr>
        <w:t>from</w:t>
      </w:r>
      <w:r>
        <w:rPr>
          <w:spacing w:val="31"/>
          <w:w w:val="95"/>
        </w:rPr>
        <w:t> </w:t>
      </w:r>
      <w:r>
        <w:rPr>
          <w:w w:val="95"/>
        </w:rPr>
        <w:t>weatherization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37"/>
          <w:w w:val="95"/>
        </w:rPr>
        <w:t> </w:t>
      </w:r>
      <w:r>
        <w:rPr>
          <w:w w:val="95"/>
        </w:rPr>
        <w:t>energy</w:t>
      </w:r>
      <w:r>
        <w:rPr>
          <w:w w:val="95"/>
        </w:rPr>
        <w:t> </w:t>
      </w:r>
      <w:r>
        <w:rPr>
          <w:w w:val="95"/>
        </w:rPr>
        <w:t>conservation</w:t>
      </w:r>
      <w:r>
        <w:rPr>
          <w:spacing w:val="56"/>
          <w:w w:val="95"/>
        </w:rPr>
        <w:t> </w:t>
      </w:r>
      <w:r>
        <w:rPr>
          <w:w w:val="95"/>
        </w:rPr>
        <w:t>programs.</w:t>
      </w:r>
      <w:r>
        <w:rPr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2" w:right="691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Primary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Heat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Source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1" w:lineRule="auto"/>
        <w:ind w:left="102" w:right="135" w:firstLine="721"/>
        <w:jc w:val="both"/>
      </w:pPr>
      <w:r>
        <w:rPr>
          <w:w w:val="95"/>
        </w:rPr>
        <w:t>Table</w:t>
      </w:r>
      <w:r>
        <w:rPr>
          <w:spacing w:val="8"/>
          <w:w w:val="95"/>
        </w:rPr>
        <w:t> </w:t>
      </w:r>
      <w:r>
        <w:rPr>
          <w:w w:val="95"/>
        </w:rPr>
        <w:t>11</w:t>
      </w:r>
      <w:r>
        <w:rPr>
          <w:w w:val="95"/>
        </w:rPr>
        <w:t> </w:t>
      </w:r>
      <w:r>
        <w:rPr>
          <w:w w:val="95"/>
        </w:rPr>
        <w:t>presents</w:t>
      </w:r>
      <w:r>
        <w:rPr>
          <w:spacing w:val="38"/>
          <w:w w:val="95"/>
        </w:rPr>
        <w:t> </w:t>
      </w:r>
      <w:r>
        <w:rPr>
          <w:w w:val="95"/>
        </w:rPr>
        <w:t>the</w:t>
      </w:r>
      <w:r>
        <w:rPr>
          <w:spacing w:val="29"/>
          <w:w w:val="95"/>
        </w:rPr>
        <w:t> </w:t>
      </w:r>
      <w:r>
        <w:rPr>
          <w:w w:val="95"/>
        </w:rPr>
        <w:t>percentage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USPP</w:t>
      </w:r>
      <w:r>
        <w:rPr>
          <w:spacing w:val="38"/>
          <w:w w:val="95"/>
        </w:rPr>
        <w:t> </w:t>
      </w:r>
      <w:r>
        <w:rPr>
          <w:w w:val="95"/>
        </w:rPr>
        <w:t>participants,</w:t>
      </w:r>
      <w:r>
        <w:rPr>
          <w:spacing w:val="13"/>
          <w:w w:val="95"/>
        </w:rPr>
        <w:t> </w:t>
      </w:r>
      <w:r>
        <w:rPr>
          <w:w w:val="95"/>
        </w:rPr>
        <w:t>eligible</w:t>
      </w:r>
      <w:r>
        <w:rPr>
          <w:spacing w:val="36"/>
          <w:w w:val="95"/>
        </w:rPr>
        <w:t> </w:t>
      </w:r>
      <w:r>
        <w:rPr>
          <w:w w:val="95"/>
        </w:rPr>
        <w:t>non-participants,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w w:val="96"/>
        </w:rPr>
        <w:t> </w:t>
      </w:r>
      <w:r>
        <w:rPr>
          <w:w w:val="95"/>
        </w:rPr>
        <w:t>non-MEAP</w:t>
      </w:r>
      <w:r>
        <w:rPr>
          <w:spacing w:val="26"/>
          <w:w w:val="95"/>
        </w:rPr>
        <w:t> </w:t>
      </w:r>
      <w:r>
        <w:rPr>
          <w:w w:val="95"/>
        </w:rPr>
        <w:t>customers</w:t>
      </w:r>
      <w:r>
        <w:rPr>
          <w:spacing w:val="7"/>
          <w:w w:val="95"/>
        </w:rPr>
        <w:t> </w:t>
      </w:r>
      <w:r>
        <w:rPr>
          <w:w w:val="95"/>
        </w:rPr>
        <w:t>whose</w:t>
      </w:r>
      <w:r>
        <w:rPr>
          <w:spacing w:val="52"/>
          <w:w w:val="95"/>
        </w:rPr>
        <w:t> </w:t>
      </w:r>
      <w:r>
        <w:rPr>
          <w:w w:val="95"/>
        </w:rPr>
        <w:t>primary</w:t>
      </w:r>
      <w:r>
        <w:rPr>
          <w:spacing w:val="11"/>
          <w:w w:val="95"/>
        </w:rPr>
        <w:t> </w:t>
      </w:r>
      <w:r>
        <w:rPr>
          <w:w w:val="95"/>
        </w:rPr>
        <w:t>heat</w:t>
      </w:r>
      <w:r>
        <w:rPr>
          <w:spacing w:val="10"/>
          <w:w w:val="95"/>
        </w:rPr>
        <w:t> </w:t>
      </w:r>
      <w:r>
        <w:rPr>
          <w:w w:val="95"/>
        </w:rPr>
        <w:t>source</w:t>
      </w:r>
      <w:r>
        <w:rPr>
          <w:spacing w:val="52"/>
          <w:w w:val="95"/>
        </w:rPr>
        <w:t> </w:t>
      </w:r>
      <w:r>
        <w:rPr>
          <w:w w:val="95"/>
        </w:rPr>
        <w:t>is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52"/>
          <w:w w:val="95"/>
        </w:rPr>
        <w:t> </w:t>
      </w:r>
      <w:r>
        <w:rPr>
          <w:w w:val="95"/>
        </w:rPr>
        <w:t>energy</w:t>
      </w:r>
      <w:r>
        <w:rPr>
          <w:spacing w:val="50"/>
          <w:w w:val="95"/>
        </w:rPr>
        <w:t> </w:t>
      </w:r>
      <w:r>
        <w:rPr>
          <w:w w:val="95"/>
        </w:rPr>
        <w:t>provided</w:t>
      </w:r>
      <w:r>
        <w:rPr>
          <w:spacing w:val="19"/>
          <w:w w:val="95"/>
        </w:rPr>
        <w:t> </w:t>
      </w:r>
      <w:r>
        <w:rPr>
          <w:w w:val="95"/>
        </w:rPr>
        <w:t>by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w w:val="95"/>
        </w:rPr>
        <w:t>indicated</w:t>
      </w:r>
      <w:r>
        <w:rPr>
          <w:w w:val="96"/>
        </w:rPr>
        <w:t> </w:t>
      </w:r>
      <w:r>
        <w:rPr>
          <w:w w:val="95"/>
        </w:rPr>
        <w:t>utility.</w:t>
      </w:r>
      <w:r>
        <w:rPr>
          <w:spacing w:val="40"/>
          <w:w w:val="95"/>
        </w:rPr>
        <w:t> </w:t>
      </w:r>
      <w:r>
        <w:rPr>
          <w:w w:val="95"/>
        </w:rPr>
        <w:t>Overall</w:t>
      </w:r>
      <w:r>
        <w:rPr>
          <w:spacing w:val="55"/>
          <w:w w:val="95"/>
        </w:rPr>
        <w:t> </w:t>
      </w:r>
      <w:r>
        <w:rPr>
          <w:w w:val="95"/>
        </w:rPr>
        <w:t>for</w:t>
      </w:r>
      <w:r>
        <w:rPr>
          <w:spacing w:val="40"/>
          <w:w w:val="95"/>
        </w:rPr>
        <w:t> </w:t>
      </w:r>
      <w:r>
        <w:rPr>
          <w:w w:val="95"/>
        </w:rPr>
        <w:t>all</w:t>
      </w:r>
      <w:r>
        <w:rPr>
          <w:spacing w:val="41"/>
          <w:w w:val="95"/>
        </w:rPr>
        <w:t> </w:t>
      </w:r>
      <w:r>
        <w:rPr>
          <w:w w:val="95"/>
        </w:rPr>
        <w:t>utilities,</w:t>
      </w:r>
      <w:r>
        <w:rPr>
          <w:spacing w:val="8"/>
          <w:w w:val="95"/>
        </w:rPr>
        <w:t> </w:t>
      </w:r>
      <w:r>
        <w:rPr>
          <w:w w:val="95"/>
        </w:rPr>
        <w:t>75%</w:t>
      </w:r>
      <w:r>
        <w:rPr>
          <w:spacing w:val="42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USPP</w:t>
      </w:r>
      <w:r>
        <w:rPr>
          <w:spacing w:val="55"/>
          <w:w w:val="95"/>
        </w:rPr>
        <w:t> </w:t>
      </w:r>
      <w:r>
        <w:rPr>
          <w:w w:val="95"/>
        </w:rPr>
        <w:t>customers,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64%</w:t>
      </w:r>
      <w:r>
        <w:rPr>
          <w:spacing w:val="47"/>
          <w:w w:val="95"/>
        </w:rPr>
        <w:t> </w:t>
      </w:r>
      <w:r>
        <w:rPr>
          <w:w w:val="95"/>
        </w:rPr>
        <w:t>of</w:t>
      </w:r>
      <w:r>
        <w:rPr>
          <w:spacing w:val="38"/>
          <w:w w:val="95"/>
        </w:rPr>
        <w:t> </w:t>
      </w:r>
      <w:r>
        <w:rPr>
          <w:w w:val="95"/>
        </w:rPr>
        <w:t>eligible</w:t>
      </w:r>
      <w:r>
        <w:rPr>
          <w:spacing w:val="45"/>
          <w:w w:val="95"/>
        </w:rPr>
        <w:t> </w:t>
      </w:r>
      <w:r>
        <w:rPr>
          <w:w w:val="95"/>
        </w:rPr>
        <w:t>non-participants,</w:t>
      </w:r>
      <w:r>
        <w:rPr>
          <w:w w:val="96"/>
        </w:rPr>
        <w:t> </w:t>
      </w:r>
      <w:r>
        <w:rPr>
          <w:w w:val="95"/>
        </w:rPr>
        <w:t>and</w:t>
      </w:r>
      <w:r>
        <w:rPr>
          <w:spacing w:val="42"/>
          <w:w w:val="95"/>
        </w:rPr>
        <w:t> </w:t>
      </w:r>
      <w:r>
        <w:rPr>
          <w:w w:val="95"/>
        </w:rPr>
        <w:t>48%</w:t>
      </w:r>
      <w:r>
        <w:rPr>
          <w:spacing w:val="42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non-MEAP</w:t>
      </w:r>
      <w:r>
        <w:rPr>
          <w:spacing w:val="8"/>
          <w:w w:val="95"/>
        </w:rPr>
        <w:t> </w:t>
      </w:r>
      <w:r>
        <w:rPr>
          <w:w w:val="95"/>
        </w:rPr>
        <w:t>customers</w:t>
      </w:r>
      <w:r>
        <w:rPr>
          <w:spacing w:val="52"/>
          <w:w w:val="95"/>
        </w:rPr>
        <w:t> </w:t>
      </w:r>
      <w:r>
        <w:rPr>
          <w:w w:val="95"/>
        </w:rPr>
        <w:t>receive</w:t>
      </w:r>
      <w:r>
        <w:rPr>
          <w:spacing w:val="44"/>
          <w:w w:val="95"/>
        </w:rPr>
        <w:t> </w:t>
      </w:r>
      <w:r>
        <w:rPr>
          <w:w w:val="95"/>
        </w:rPr>
        <w:t>their</w:t>
      </w:r>
      <w:r>
        <w:rPr>
          <w:spacing w:val="49"/>
          <w:w w:val="95"/>
        </w:rPr>
        <w:t> </w:t>
      </w:r>
      <w:r>
        <w:rPr>
          <w:w w:val="95"/>
        </w:rPr>
        <w:t>primary</w:t>
      </w:r>
      <w:r>
        <w:rPr>
          <w:spacing w:val="51"/>
          <w:w w:val="95"/>
        </w:rPr>
        <w:t> </w:t>
      </w:r>
      <w:r>
        <w:rPr>
          <w:w w:val="95"/>
        </w:rPr>
        <w:t>heat</w:t>
      </w:r>
      <w:r>
        <w:rPr>
          <w:spacing w:val="1"/>
          <w:w w:val="95"/>
        </w:rPr>
        <w:t> </w:t>
      </w:r>
      <w:r>
        <w:rPr>
          <w:w w:val="95"/>
        </w:rPr>
        <w:t>source</w:t>
      </w:r>
      <w:r>
        <w:rPr>
          <w:spacing w:val="41"/>
          <w:w w:val="95"/>
        </w:rPr>
        <w:t> </w:t>
      </w:r>
      <w:r>
        <w:rPr>
          <w:w w:val="95"/>
        </w:rPr>
        <w:t>from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utility</w:t>
      </w:r>
      <w:r>
        <w:rPr>
          <w:w w:val="96"/>
        </w:rPr>
        <w:t> </w:t>
      </w:r>
      <w:r>
        <w:rPr>
          <w:w w:val="95"/>
        </w:rPr>
        <w:t>responding</w:t>
      </w:r>
      <w:r>
        <w:rPr>
          <w:w w:val="95"/>
        </w:rPr>
        <w:t>  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w w:val="95"/>
        </w:rPr>
        <w:t> </w:t>
      </w:r>
      <w:r>
        <w:rPr>
          <w:spacing w:val="40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42"/>
          <w:w w:val="95"/>
        </w:rPr>
        <w:t> </w:t>
      </w:r>
      <w:r>
        <w:rPr>
          <w:w w:val="95"/>
        </w:rPr>
        <w:t>data</w:t>
      </w:r>
      <w:r>
        <w:rPr>
          <w:w w:val="95"/>
        </w:rPr>
        <w:t> </w:t>
      </w:r>
      <w:r>
        <w:rPr>
          <w:spacing w:val="29"/>
          <w:w w:val="95"/>
        </w:rPr>
        <w:t> </w:t>
      </w:r>
      <w:r>
        <w:rPr>
          <w:w w:val="95"/>
        </w:rPr>
        <w:t>request.</w:t>
      </w:r>
      <w:r>
        <w:rPr>
          <w:w w:val="95"/>
        </w:rPr>
        <w:t>    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44"/>
          <w:w w:val="95"/>
        </w:rPr>
        <w:t> </w:t>
      </w:r>
      <w:r>
        <w:rPr>
          <w:w w:val="95"/>
        </w:rPr>
        <w:t>2004-2005</w:t>
      </w:r>
      <w:r>
        <w:rPr>
          <w:w w:val="95"/>
        </w:rPr>
        <w:t> </w:t>
      </w:r>
      <w:r>
        <w:rPr>
          <w:spacing w:val="55"/>
          <w:w w:val="95"/>
        </w:rPr>
        <w:t> </w:t>
      </w:r>
      <w:r>
        <w:rPr>
          <w:w w:val="95"/>
        </w:rPr>
        <w:t>results</w:t>
      </w:r>
      <w:r>
        <w:rPr>
          <w:w w:val="95"/>
        </w:rPr>
        <w:t> </w:t>
      </w:r>
      <w:r>
        <w:rPr>
          <w:spacing w:val="50"/>
          <w:w w:val="95"/>
        </w:rPr>
        <w:t> </w:t>
      </w:r>
      <w:r>
        <w:rPr>
          <w:w w:val="95"/>
        </w:rPr>
        <w:t>indicated</w:t>
      </w:r>
      <w:r>
        <w:rPr>
          <w:w w:val="95"/>
        </w:rPr>
        <w:t> </w:t>
      </w:r>
      <w:r>
        <w:rPr>
          <w:spacing w:val="50"/>
          <w:w w:val="95"/>
        </w:rPr>
        <w:t> </w:t>
      </w:r>
      <w:r>
        <w:rPr>
          <w:w w:val="95"/>
        </w:rPr>
        <w:t>that</w:t>
      </w:r>
      <w:r>
        <w:rPr>
          <w:w w:val="95"/>
        </w:rPr>
        <w:t> </w:t>
      </w:r>
      <w:r>
        <w:rPr>
          <w:spacing w:val="51"/>
          <w:w w:val="95"/>
        </w:rPr>
        <w:t> </w:t>
      </w:r>
      <w:r>
        <w:rPr>
          <w:w w:val="95"/>
        </w:rPr>
        <w:t>75%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spacing w:val="37"/>
          <w:w w:val="95"/>
        </w:rPr>
        <w:t> </w:t>
      </w:r>
      <w:r>
        <w:rPr>
          <w:w w:val="95"/>
        </w:rPr>
        <w:t>USPP</w:t>
      </w:r>
      <w:r>
        <w:rPr>
          <w:w w:val="100"/>
        </w:rPr>
      </w:r>
    </w:p>
    <w:p>
      <w:pPr>
        <w:spacing w:after="0" w:line="311" w:lineRule="auto"/>
        <w:jc w:val="both"/>
        <w:sectPr>
          <w:pgSz w:w="12240" w:h="15840"/>
          <w:pgMar w:header="687" w:footer="831" w:top="1400" w:bottom="1040" w:left="166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12" w:lineRule="auto" w:before="69"/>
        <w:ind w:left="136" w:right="110" w:firstLine="4"/>
        <w:jc w:val="both"/>
      </w:pPr>
      <w:r>
        <w:rPr>
          <w:w w:val="95"/>
        </w:rPr>
        <w:t>customers,</w:t>
      </w:r>
      <w:r>
        <w:rPr>
          <w:spacing w:val="37"/>
          <w:w w:val="95"/>
        </w:rPr>
        <w:t> </w:t>
      </w:r>
      <w:r>
        <w:rPr>
          <w:w w:val="95"/>
        </w:rPr>
        <w:t>79%</w:t>
      </w:r>
      <w:r>
        <w:rPr>
          <w:spacing w:val="28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eligible</w:t>
      </w:r>
      <w:r>
        <w:rPr>
          <w:spacing w:val="26"/>
          <w:w w:val="95"/>
        </w:rPr>
        <w:t> </w:t>
      </w:r>
      <w:r>
        <w:rPr>
          <w:w w:val="95"/>
        </w:rPr>
        <w:t>non-participants,</w:t>
      </w:r>
      <w:r>
        <w:rPr>
          <w:spacing w:val="19"/>
          <w:w w:val="95"/>
        </w:rPr>
        <w:t> </w:t>
      </w:r>
      <w:r>
        <w:rPr>
          <w:w w:val="95"/>
        </w:rPr>
        <w:t>and</w:t>
      </w:r>
      <w:r>
        <w:rPr>
          <w:spacing w:val="39"/>
          <w:w w:val="95"/>
        </w:rPr>
        <w:t> </w:t>
      </w:r>
      <w:r>
        <w:rPr>
          <w:w w:val="95"/>
        </w:rPr>
        <w:t>50%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26"/>
          <w:w w:val="95"/>
        </w:rPr>
        <w:t> </w:t>
      </w:r>
      <w:r>
        <w:rPr>
          <w:w w:val="95"/>
        </w:rPr>
        <w:t>non-MEAP</w:t>
      </w:r>
      <w:r>
        <w:rPr>
          <w:spacing w:val="2"/>
          <w:w w:val="95"/>
        </w:rPr>
        <w:t> </w:t>
      </w:r>
      <w:r>
        <w:rPr>
          <w:w w:val="95"/>
        </w:rPr>
        <w:t>customers</w:t>
      </w:r>
      <w:r>
        <w:rPr>
          <w:spacing w:val="44"/>
          <w:w w:val="95"/>
        </w:rPr>
        <w:t> </w:t>
      </w:r>
      <w:r>
        <w:rPr>
          <w:w w:val="95"/>
        </w:rPr>
        <w:t>receive</w:t>
      </w:r>
      <w:r>
        <w:rPr>
          <w:spacing w:val="36"/>
          <w:w w:val="95"/>
        </w:rPr>
        <w:t> </w:t>
      </w:r>
      <w:r>
        <w:rPr>
          <w:w w:val="95"/>
        </w:rPr>
        <w:t>their</w:t>
      </w:r>
      <w:r>
        <w:rPr>
          <w:w w:val="98"/>
        </w:rPr>
        <w:t> </w:t>
      </w:r>
      <w:r>
        <w:rPr>
          <w:w w:val="95"/>
        </w:rPr>
        <w:t>primary</w:t>
      </w:r>
      <w:r>
        <w:rPr>
          <w:spacing w:val="47"/>
          <w:w w:val="95"/>
        </w:rPr>
        <w:t> </w:t>
      </w:r>
      <w:r>
        <w:rPr>
          <w:w w:val="95"/>
        </w:rPr>
        <w:t>source</w:t>
      </w:r>
      <w:r>
        <w:rPr>
          <w:spacing w:val="27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heat</w:t>
      </w:r>
      <w:r>
        <w:rPr>
          <w:spacing w:val="36"/>
          <w:w w:val="95"/>
        </w:rPr>
        <w:t> </w:t>
      </w:r>
      <w:r>
        <w:rPr>
          <w:w w:val="95"/>
        </w:rPr>
        <w:t>from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utility.</w:t>
      </w:r>
      <w:r>
        <w:rPr>
          <w:spacing w:val="8"/>
          <w:w w:val="95"/>
        </w:rPr>
        <w:t> </w:t>
      </w:r>
      <w:r>
        <w:rPr>
          <w:w w:val="95"/>
        </w:rPr>
        <w:t>Interestingly,</w:t>
      </w:r>
      <w:r>
        <w:rPr>
          <w:spacing w:val="1"/>
          <w:w w:val="95"/>
        </w:rPr>
        <w:t> </w:t>
      </w:r>
      <w:r>
        <w:rPr>
          <w:w w:val="95"/>
        </w:rPr>
        <w:t>Choptank</w:t>
      </w:r>
      <w:r>
        <w:rPr>
          <w:spacing w:val="34"/>
          <w:w w:val="95"/>
        </w:rPr>
        <w:t> </w:t>
      </w:r>
      <w:r>
        <w:rPr>
          <w:w w:val="95"/>
        </w:rPr>
        <w:t>Electric</w:t>
      </w:r>
      <w:r>
        <w:rPr>
          <w:spacing w:val="48"/>
          <w:w w:val="95"/>
        </w:rPr>
        <w:t> </w:t>
      </w:r>
      <w:r>
        <w:rPr>
          <w:w w:val="95"/>
        </w:rPr>
        <w:t>Cooperative</w:t>
      </w:r>
      <w:r>
        <w:rPr>
          <w:spacing w:val="41"/>
          <w:w w:val="95"/>
        </w:rPr>
        <w:t> </w:t>
      </w:r>
      <w:r>
        <w:rPr>
          <w:w w:val="95"/>
        </w:rPr>
        <w:t>had</w:t>
      </w:r>
      <w:r>
        <w:rPr>
          <w:spacing w:val="30"/>
          <w:w w:val="95"/>
        </w:rPr>
        <w:t> </w:t>
      </w:r>
      <w:r>
        <w:rPr>
          <w:w w:val="95"/>
        </w:rPr>
        <w:t>only</w:t>
      </w:r>
      <w:r>
        <w:rPr>
          <w:w w:val="98"/>
        </w:rPr>
        <w:t> </w:t>
      </w:r>
      <w:r>
        <w:rPr>
          <w:w w:val="95"/>
        </w:rPr>
        <w:t>30%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USPP</w:t>
      </w:r>
      <w:r>
        <w:rPr>
          <w:spacing w:val="28"/>
          <w:w w:val="95"/>
        </w:rPr>
        <w:t> </w:t>
      </w:r>
      <w:r>
        <w:rPr>
          <w:w w:val="95"/>
        </w:rPr>
        <w:t>customers</w:t>
      </w:r>
      <w:r>
        <w:rPr>
          <w:spacing w:val="22"/>
          <w:w w:val="95"/>
        </w:rPr>
        <w:t> </w:t>
      </w:r>
      <w:r>
        <w:rPr>
          <w:w w:val="95"/>
        </w:rPr>
        <w:t>receive</w:t>
      </w:r>
      <w:r>
        <w:rPr>
          <w:spacing w:val="20"/>
          <w:w w:val="95"/>
        </w:rPr>
        <w:t> </w:t>
      </w:r>
      <w:r>
        <w:rPr>
          <w:w w:val="95"/>
        </w:rPr>
        <w:t>their</w:t>
      </w:r>
      <w:r>
        <w:rPr>
          <w:spacing w:val="19"/>
          <w:w w:val="95"/>
        </w:rPr>
        <w:t> </w:t>
      </w:r>
      <w:r>
        <w:rPr>
          <w:w w:val="95"/>
        </w:rPr>
        <w:t>primary</w:t>
      </w:r>
      <w:r>
        <w:rPr>
          <w:spacing w:val="33"/>
          <w:w w:val="95"/>
        </w:rPr>
        <w:t> </w:t>
      </w:r>
      <w:r>
        <w:rPr>
          <w:w w:val="95"/>
        </w:rPr>
        <w:t>heat</w:t>
      </w:r>
      <w:r>
        <w:rPr>
          <w:spacing w:val="25"/>
          <w:w w:val="95"/>
        </w:rPr>
        <w:t> </w:t>
      </w:r>
      <w:r>
        <w:rPr>
          <w:w w:val="95"/>
        </w:rPr>
        <w:t>source</w:t>
      </w:r>
      <w:r>
        <w:rPr>
          <w:spacing w:val="21"/>
          <w:w w:val="95"/>
        </w:rPr>
        <w:t> </w:t>
      </w:r>
      <w:r>
        <w:rPr>
          <w:w w:val="95"/>
        </w:rPr>
        <w:t>from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utility,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39"/>
          <w:w w:val="95"/>
        </w:rPr>
        <w:t> </w:t>
      </w:r>
      <w:r>
        <w:rPr>
          <w:w w:val="95"/>
        </w:rPr>
        <w:t>100%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its</w:t>
      </w:r>
      <w:r>
        <w:rPr>
          <w:w w:val="101"/>
        </w:rPr>
        <w:t> </w:t>
      </w:r>
      <w:r>
        <w:rPr>
          <w:w w:val="95"/>
        </w:rPr>
        <w:t>eligible</w:t>
      </w:r>
      <w:r>
        <w:rPr>
          <w:spacing w:val="10"/>
          <w:w w:val="95"/>
        </w:rPr>
        <w:t> </w:t>
      </w:r>
      <w:r>
        <w:rPr>
          <w:w w:val="95"/>
        </w:rPr>
        <w:t>non-participants</w:t>
      </w:r>
      <w:r>
        <w:rPr>
          <w:spacing w:val="33"/>
          <w:w w:val="95"/>
        </w:rPr>
        <w:t> </w:t>
      </w:r>
      <w:r>
        <w:rPr>
          <w:w w:val="95"/>
        </w:rPr>
        <w:t>received</w:t>
      </w:r>
      <w:r>
        <w:rPr>
          <w:spacing w:val="16"/>
          <w:w w:val="95"/>
        </w:rPr>
        <w:t> </w:t>
      </w:r>
      <w:r>
        <w:rPr>
          <w:w w:val="95"/>
        </w:rPr>
        <w:t>their</w:t>
      </w:r>
      <w:r>
        <w:rPr>
          <w:spacing w:val="10"/>
          <w:w w:val="95"/>
        </w:rPr>
        <w:t> </w:t>
      </w:r>
      <w:r>
        <w:rPr>
          <w:w w:val="95"/>
        </w:rPr>
        <w:t>primary</w:t>
      </w:r>
      <w:r>
        <w:rPr>
          <w:spacing w:val="11"/>
          <w:w w:val="95"/>
        </w:rPr>
        <w:t> </w:t>
      </w:r>
      <w:r>
        <w:rPr>
          <w:w w:val="95"/>
        </w:rPr>
        <w:t>heat</w:t>
      </w:r>
      <w:r>
        <w:rPr>
          <w:spacing w:val="21"/>
          <w:w w:val="95"/>
        </w:rPr>
        <w:t> </w:t>
      </w:r>
      <w:r>
        <w:rPr>
          <w:w w:val="95"/>
        </w:rPr>
        <w:t>source</w:t>
      </w:r>
      <w:r>
        <w:rPr>
          <w:spacing w:val="6"/>
          <w:w w:val="95"/>
        </w:rPr>
        <w:t> </w:t>
      </w:r>
      <w:r>
        <w:rPr>
          <w:w w:val="95"/>
        </w:rPr>
        <w:t>from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utility.</w:t>
      </w:r>
      <w:r>
        <w:rPr>
          <w:w w:val="95"/>
        </w:rPr>
        <w:t> </w:t>
      </w:r>
      <w:r>
        <w:rPr>
          <w:spacing w:val="23"/>
          <w:w w:val="95"/>
        </w:rPr>
        <w:t> </w:t>
      </w:r>
      <w:r>
        <w:rPr>
          <w:w w:val="95"/>
        </w:rPr>
        <w:t>Chesapeake</w:t>
      </w:r>
      <w:r>
        <w:rPr>
          <w:w w:val="97"/>
        </w:rPr>
        <w:t> </w:t>
      </w:r>
      <w:r>
        <w:rPr>
          <w:w w:val="95"/>
        </w:rPr>
        <w:t>Utilities</w:t>
      </w:r>
      <w:r>
        <w:rPr>
          <w:spacing w:val="46"/>
          <w:w w:val="95"/>
        </w:rPr>
        <w:t> </w:t>
      </w:r>
      <w:r>
        <w:rPr>
          <w:w w:val="95"/>
        </w:rPr>
        <w:t>Citizens-Gas</w:t>
      </w:r>
      <w:r>
        <w:rPr>
          <w:spacing w:val="51"/>
          <w:w w:val="95"/>
        </w:rPr>
        <w:t> </w:t>
      </w:r>
      <w:r>
        <w:rPr>
          <w:w w:val="95"/>
        </w:rPr>
        <w:t>Division,</w:t>
      </w:r>
      <w:r>
        <w:rPr>
          <w:spacing w:val="48"/>
          <w:w w:val="95"/>
        </w:rPr>
        <w:t> </w:t>
      </w:r>
      <w:r>
        <w:rPr>
          <w:w w:val="95"/>
        </w:rPr>
        <w:t>Easton</w:t>
      </w:r>
      <w:r>
        <w:rPr>
          <w:spacing w:val="32"/>
          <w:w w:val="95"/>
        </w:rPr>
        <w:t> </w:t>
      </w:r>
      <w:r>
        <w:rPr>
          <w:w w:val="95"/>
        </w:rPr>
        <w:t>Utilities</w:t>
      </w:r>
      <w:r>
        <w:rPr>
          <w:spacing w:val="46"/>
          <w:w w:val="95"/>
        </w:rPr>
        <w:t> </w:t>
      </w:r>
      <w:r>
        <w:rPr>
          <w:w w:val="95"/>
        </w:rPr>
        <w:t>Gas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9"/>
          <w:w w:val="95"/>
        </w:rPr>
        <w:t> </w:t>
      </w:r>
      <w:r>
        <w:rPr>
          <w:w w:val="95"/>
        </w:rPr>
        <w:t>Electric</w:t>
      </w:r>
      <w:r>
        <w:rPr>
          <w:spacing w:val="43"/>
          <w:w w:val="95"/>
        </w:rPr>
        <w:t> </w:t>
      </w:r>
      <w:r>
        <w:rPr>
          <w:w w:val="95"/>
        </w:rPr>
        <w:t>Divisions,</w:t>
      </w:r>
      <w:r>
        <w:rPr>
          <w:spacing w:val="43"/>
          <w:w w:val="95"/>
        </w:rPr>
        <w:t> </w:t>
      </w:r>
      <w:r>
        <w:rPr>
          <w:w w:val="95"/>
        </w:rPr>
        <w:t>and</w:t>
      </w:r>
      <w:r>
        <w:rPr>
          <w:spacing w:val="34"/>
          <w:w w:val="95"/>
        </w:rPr>
        <w:t> </w:t>
      </w:r>
      <w:r>
        <w:rPr>
          <w:w w:val="95"/>
        </w:rPr>
        <w:t>Washington</w:t>
      </w:r>
      <w:r>
        <w:rPr>
          <w:w w:val="97"/>
        </w:rPr>
        <w:t> </w:t>
      </w:r>
      <w:r>
        <w:rPr>
          <w:w w:val="95"/>
        </w:rPr>
        <w:t>Gas-Frederick</w:t>
      </w:r>
      <w:r>
        <w:rPr>
          <w:spacing w:val="57"/>
          <w:w w:val="95"/>
        </w:rPr>
        <w:t> </w:t>
      </w:r>
      <w:r>
        <w:rPr>
          <w:w w:val="95"/>
        </w:rPr>
        <w:t>Gas</w:t>
      </w:r>
      <w:r>
        <w:rPr>
          <w:spacing w:val="19"/>
          <w:w w:val="95"/>
        </w:rPr>
        <w:t> </w:t>
      </w:r>
      <w:r>
        <w:rPr>
          <w:w w:val="95"/>
        </w:rPr>
        <w:t>Division</w:t>
      </w:r>
      <w:r>
        <w:rPr>
          <w:spacing w:val="38"/>
          <w:w w:val="95"/>
        </w:rPr>
        <w:t> </w:t>
      </w:r>
      <w:r>
        <w:rPr>
          <w:w w:val="95"/>
        </w:rPr>
        <w:t>are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primary</w:t>
      </w:r>
      <w:r>
        <w:rPr>
          <w:spacing w:val="43"/>
          <w:w w:val="95"/>
        </w:rPr>
        <w:t> </w:t>
      </w:r>
      <w:r>
        <w:rPr>
          <w:w w:val="95"/>
        </w:rPr>
        <w:t>heat</w:t>
      </w:r>
      <w:r>
        <w:rPr>
          <w:spacing w:val="38"/>
          <w:w w:val="95"/>
        </w:rPr>
        <w:t> </w:t>
      </w:r>
      <w:r>
        <w:rPr>
          <w:w w:val="95"/>
        </w:rPr>
        <w:t>source</w:t>
      </w:r>
      <w:r>
        <w:rPr>
          <w:spacing w:val="24"/>
          <w:w w:val="95"/>
        </w:rPr>
        <w:t> </w:t>
      </w:r>
      <w:r>
        <w:rPr>
          <w:w w:val="95"/>
        </w:rPr>
        <w:t>for</w:t>
      </w:r>
      <w:r>
        <w:rPr>
          <w:spacing w:val="47"/>
          <w:w w:val="95"/>
        </w:rPr>
        <w:t> </w:t>
      </w:r>
      <w:r>
        <w:rPr>
          <w:w w:val="95"/>
        </w:rPr>
        <w:t>100%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their</w:t>
      </w:r>
      <w:r>
        <w:rPr>
          <w:spacing w:val="28"/>
          <w:w w:val="95"/>
        </w:rPr>
        <w:t> </w:t>
      </w:r>
      <w:r>
        <w:rPr>
          <w:w w:val="95"/>
        </w:rPr>
        <w:t>USPP</w:t>
      </w:r>
      <w:r>
        <w:rPr>
          <w:spacing w:val="37"/>
          <w:w w:val="95"/>
        </w:rPr>
        <w:t> </w:t>
      </w:r>
      <w:r>
        <w:rPr>
          <w:w w:val="95"/>
        </w:rPr>
        <w:t>participants</w:t>
      </w:r>
      <w:r>
        <w:rPr>
          <w:w w:val="97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eligible</w:t>
      </w:r>
      <w:r>
        <w:rPr>
          <w:spacing w:val="25"/>
          <w:w w:val="95"/>
        </w:rPr>
        <w:t> </w:t>
      </w:r>
      <w:r>
        <w:rPr>
          <w:w w:val="95"/>
        </w:rPr>
        <w:t>non-participants.</w:t>
      </w:r>
      <w:r>
        <w:rPr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760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MEAP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  <w:u w:val="thick" w:color="000000"/>
        </w:rPr>
        <w:t>Grants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10" w:lineRule="auto"/>
        <w:ind w:left="132" w:right="117" w:firstLine="716"/>
        <w:jc w:val="both"/>
      </w:pPr>
      <w:r>
        <w:rPr>
          <w:w w:val="95"/>
        </w:rPr>
        <w:t>Table</w:t>
      </w:r>
      <w:r>
        <w:rPr>
          <w:spacing w:val="38"/>
          <w:w w:val="95"/>
        </w:rPr>
        <w:t> </w:t>
      </w:r>
      <w:r>
        <w:rPr>
          <w:w w:val="95"/>
        </w:rPr>
        <w:t>12</w:t>
      </w:r>
      <w:r>
        <w:rPr>
          <w:spacing w:val="40"/>
          <w:w w:val="95"/>
        </w:rPr>
        <w:t> </w:t>
      </w:r>
      <w:r>
        <w:rPr>
          <w:w w:val="95"/>
        </w:rPr>
        <w:t>presents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average</w:t>
      </w:r>
      <w:r>
        <w:rPr>
          <w:spacing w:val="15"/>
          <w:w w:val="95"/>
        </w:rPr>
        <w:t> </w:t>
      </w:r>
      <w:r>
        <w:rPr>
          <w:w w:val="95"/>
        </w:rPr>
        <w:t>MEAP</w:t>
      </w:r>
      <w:r>
        <w:rPr>
          <w:spacing w:val="30"/>
          <w:w w:val="95"/>
        </w:rPr>
        <w:t> </w:t>
      </w:r>
      <w:r>
        <w:rPr>
          <w:w w:val="95"/>
        </w:rPr>
        <w:t>grant</w:t>
      </w:r>
      <w:r>
        <w:rPr>
          <w:spacing w:val="12"/>
          <w:w w:val="95"/>
        </w:rPr>
        <w:t> </w:t>
      </w:r>
      <w:r>
        <w:rPr>
          <w:w w:val="95"/>
        </w:rPr>
        <w:t>payable</w:t>
      </w:r>
      <w:r>
        <w:rPr>
          <w:spacing w:val="3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utility</w:t>
      </w:r>
      <w:r>
        <w:rPr>
          <w:spacing w:val="27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time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w w:val="100"/>
        </w:rPr>
        <w:t> </w:t>
      </w:r>
      <w:r>
        <w:rPr>
          <w:w w:val="95"/>
        </w:rPr>
        <w:t>customer</w:t>
      </w:r>
      <w:r>
        <w:rPr>
          <w:spacing w:val="37"/>
          <w:w w:val="95"/>
        </w:rPr>
        <w:t> </w:t>
      </w:r>
      <w:r>
        <w:rPr>
          <w:w w:val="95"/>
        </w:rPr>
        <w:t>enrollment.</w:t>
      </w:r>
      <w:r>
        <w:rPr>
          <w:w w:val="95"/>
        </w:rPr>
        <w:t> </w:t>
      </w:r>
      <w:r>
        <w:rPr>
          <w:w w:val="95"/>
        </w:rPr>
        <w:t>Most</w:t>
      </w:r>
      <w:r>
        <w:rPr>
          <w:spacing w:val="28"/>
          <w:w w:val="95"/>
        </w:rPr>
        <w:t> </w:t>
      </w:r>
      <w:r>
        <w:rPr>
          <w:w w:val="95"/>
        </w:rPr>
        <w:t>utilities</w:t>
      </w:r>
      <w:r>
        <w:rPr>
          <w:spacing w:val="40"/>
          <w:w w:val="95"/>
        </w:rPr>
        <w:t> </w:t>
      </w:r>
      <w:r>
        <w:rPr>
          <w:w w:val="95"/>
        </w:rPr>
        <w:t>also</w:t>
      </w:r>
      <w:r>
        <w:rPr>
          <w:spacing w:val="27"/>
          <w:w w:val="95"/>
        </w:rPr>
        <w:t> </w:t>
      </w:r>
      <w:r>
        <w:rPr>
          <w:w w:val="95"/>
        </w:rPr>
        <w:t>included</w:t>
      </w:r>
      <w:r>
        <w:rPr>
          <w:spacing w:val="47"/>
          <w:w w:val="95"/>
        </w:rPr>
        <w:t> </w:t>
      </w:r>
      <w:r>
        <w:rPr>
          <w:w w:val="95"/>
        </w:rPr>
        <w:t>supplemental</w:t>
      </w:r>
      <w:r>
        <w:rPr>
          <w:spacing w:val="50"/>
          <w:w w:val="95"/>
        </w:rPr>
        <w:t> </w:t>
      </w:r>
      <w:r>
        <w:rPr>
          <w:w w:val="95"/>
        </w:rPr>
        <w:t>awards</w:t>
      </w:r>
      <w:r>
        <w:rPr>
          <w:spacing w:val="29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their</w:t>
      </w:r>
      <w:r>
        <w:rPr>
          <w:spacing w:val="28"/>
          <w:w w:val="95"/>
        </w:rPr>
        <w:t> </w:t>
      </w:r>
      <w:r>
        <w:rPr>
          <w:w w:val="95"/>
        </w:rPr>
        <w:t>reports.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overall</w:t>
      </w:r>
      <w:r>
        <w:rPr>
          <w:spacing w:val="32"/>
          <w:w w:val="95"/>
        </w:rPr>
        <w:t> </w:t>
      </w:r>
      <w:r>
        <w:rPr>
          <w:w w:val="95"/>
        </w:rPr>
        <w:t>average</w:t>
      </w:r>
      <w:r>
        <w:rPr>
          <w:spacing w:val="26"/>
          <w:w w:val="95"/>
        </w:rPr>
        <w:t> </w:t>
      </w:r>
      <w:r>
        <w:rPr>
          <w:w w:val="95"/>
        </w:rPr>
        <w:t>2005-2006</w:t>
      </w:r>
      <w:r>
        <w:rPr>
          <w:spacing w:val="37"/>
          <w:w w:val="95"/>
        </w:rPr>
        <w:t> </w:t>
      </w:r>
      <w:r>
        <w:rPr>
          <w:w w:val="95"/>
        </w:rPr>
        <w:t>MEAP</w:t>
      </w:r>
      <w:r>
        <w:rPr>
          <w:spacing w:val="38"/>
          <w:w w:val="95"/>
        </w:rPr>
        <w:t> </w:t>
      </w:r>
      <w:r>
        <w:rPr>
          <w:w w:val="95"/>
        </w:rPr>
        <w:t>grant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26"/>
          <w:w w:val="95"/>
        </w:rPr>
        <w:t> </w:t>
      </w:r>
      <w:r>
        <w:rPr>
          <w:w w:val="95"/>
        </w:rPr>
        <w:t>all</w:t>
      </w:r>
      <w:r>
        <w:rPr>
          <w:spacing w:val="24"/>
          <w:w w:val="95"/>
        </w:rPr>
        <w:t> </w:t>
      </w:r>
      <w:r>
        <w:rPr>
          <w:w w:val="95"/>
        </w:rPr>
        <w:t>utilities</w:t>
      </w:r>
      <w:r>
        <w:rPr>
          <w:spacing w:val="33"/>
          <w:w w:val="95"/>
        </w:rPr>
        <w:t> </w:t>
      </w:r>
      <w:r>
        <w:rPr>
          <w:w w:val="95"/>
        </w:rPr>
        <w:t>was</w:t>
      </w:r>
      <w:r>
        <w:rPr>
          <w:spacing w:val="35"/>
          <w:w w:val="95"/>
        </w:rPr>
        <w:t> </w:t>
      </w:r>
      <w:r>
        <w:rPr>
          <w:w w:val="95"/>
        </w:rPr>
        <w:t>$356.61</w:t>
      </w:r>
      <w:r>
        <w:rPr>
          <w:spacing w:val="22"/>
          <w:w w:val="95"/>
        </w:rPr>
        <w:t> </w:t>
      </w:r>
      <w:r>
        <w:rPr>
          <w:w w:val="95"/>
        </w:rPr>
        <w:t>versus</w:t>
      </w:r>
      <w:r>
        <w:rPr>
          <w:spacing w:val="41"/>
          <w:w w:val="95"/>
        </w:rPr>
        <w:t> </w:t>
      </w:r>
      <w:r>
        <w:rPr>
          <w:w w:val="95"/>
        </w:rPr>
        <w:t>$338.52</w:t>
      </w:r>
      <w:r>
        <w:rPr>
          <w:spacing w:val="28"/>
          <w:w w:val="95"/>
        </w:rPr>
        <w:t> </w:t>
      </w:r>
      <w:r>
        <w:rPr>
          <w:w w:val="95"/>
        </w:rPr>
        <w:t>in</w:t>
      </w:r>
      <w:r>
        <w:rPr>
          <w:spacing w:val="21"/>
          <w:w w:val="95"/>
        </w:rPr>
        <w:t> </w:t>
      </w:r>
      <w:r>
        <w:rPr>
          <w:w w:val="95"/>
        </w:rPr>
        <w:t>2004-</w:t>
      </w:r>
      <w:r>
        <w:rPr>
          <w:w w:val="99"/>
        </w:rPr>
        <w:t> </w:t>
      </w:r>
      <w:r>
        <w:rPr>
          <w:w w:val="95"/>
        </w:rPr>
        <w:t>2005.</w:t>
      </w:r>
      <w:r>
        <w:rPr>
          <w:w w:val="95"/>
        </w:rPr>
        <w:t> </w:t>
      </w:r>
      <w:r>
        <w:rPr>
          <w:spacing w:val="36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overall</w:t>
      </w:r>
      <w:r>
        <w:rPr>
          <w:spacing w:val="25"/>
          <w:w w:val="95"/>
        </w:rPr>
        <w:t> </w:t>
      </w:r>
      <w:r>
        <w:rPr>
          <w:w w:val="95"/>
        </w:rPr>
        <w:t>average</w:t>
      </w:r>
      <w:r>
        <w:rPr>
          <w:spacing w:val="27"/>
          <w:w w:val="95"/>
        </w:rPr>
        <w:t> </w:t>
      </w:r>
      <w:r>
        <w:rPr>
          <w:w w:val="95"/>
        </w:rPr>
        <w:t>for</w:t>
      </w:r>
      <w:r>
        <w:rPr>
          <w:spacing w:val="17"/>
          <w:w w:val="95"/>
        </w:rPr>
        <w:t> </w:t>
      </w:r>
      <w:r>
        <w:rPr>
          <w:w w:val="95"/>
        </w:rPr>
        <w:t>all</w:t>
      </w:r>
      <w:r>
        <w:rPr>
          <w:spacing w:val="18"/>
          <w:w w:val="95"/>
        </w:rPr>
        <w:t> </w:t>
      </w:r>
      <w:r>
        <w:rPr>
          <w:w w:val="95"/>
        </w:rPr>
        <w:t>utilities</w:t>
      </w:r>
      <w:r>
        <w:rPr>
          <w:spacing w:val="23"/>
          <w:w w:val="95"/>
        </w:rPr>
        <w:t> </w:t>
      </w:r>
      <w:r>
        <w:rPr>
          <w:w w:val="95"/>
        </w:rPr>
        <w:t>varied</w:t>
      </w:r>
      <w:r>
        <w:rPr>
          <w:spacing w:val="34"/>
          <w:w w:val="95"/>
        </w:rPr>
        <w:t> </w:t>
      </w:r>
      <w:r>
        <w:rPr>
          <w:w w:val="95"/>
        </w:rPr>
        <w:t>from</w:t>
      </w:r>
      <w:r>
        <w:rPr>
          <w:spacing w:val="22"/>
          <w:w w:val="95"/>
        </w:rPr>
        <w:t> </w:t>
      </w:r>
      <w:r>
        <w:rPr>
          <w:w w:val="95"/>
        </w:rPr>
        <w:t>$439.44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spacing w:val="24"/>
          <w:w w:val="95"/>
        </w:rPr>
        <w:t> </w:t>
      </w:r>
      <w:r>
        <w:rPr>
          <w:w w:val="95"/>
        </w:rPr>
        <w:t>Poverty</w:t>
      </w:r>
      <w:r>
        <w:rPr>
          <w:spacing w:val="35"/>
          <w:w w:val="95"/>
        </w:rPr>
        <w:t> </w:t>
      </w:r>
      <w:r>
        <w:rPr>
          <w:w w:val="95"/>
        </w:rPr>
        <w:t>Level</w:t>
      </w:r>
      <w:r>
        <w:rPr>
          <w:spacing w:val="22"/>
          <w:w w:val="95"/>
        </w:rPr>
        <w:t> </w:t>
      </w:r>
      <w:r>
        <w:rPr>
          <w:w w:val="95"/>
        </w:rPr>
        <w:t>I</w:t>
      </w:r>
      <w:r>
        <w:rPr>
          <w:spacing w:val="8"/>
          <w:w w:val="95"/>
        </w:rPr>
        <w:t> </w:t>
      </w:r>
      <w:r>
        <w:rPr>
          <w:w w:val="95"/>
        </w:rPr>
        <w:t>customers,</w:t>
      </w:r>
      <w:r>
        <w:rPr>
          <w:w w:val="100"/>
        </w:rPr>
      </w:r>
    </w:p>
    <w:p>
      <w:pPr>
        <w:pStyle w:val="BodyText"/>
        <w:spacing w:before="4"/>
        <w:ind w:left="136" w:right="953"/>
        <w:jc w:val="both"/>
      </w:pPr>
      <w:r>
        <w:rPr>
          <w:w w:val="95"/>
        </w:rPr>
        <w:t>$360.99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11"/>
          <w:w w:val="95"/>
        </w:rPr>
        <w:t> </w:t>
      </w:r>
      <w:r>
        <w:rPr>
          <w:w w:val="95"/>
        </w:rPr>
        <w:t>Poverty</w:t>
      </w:r>
      <w:r>
        <w:rPr>
          <w:spacing w:val="25"/>
          <w:w w:val="95"/>
        </w:rPr>
        <w:t> </w:t>
      </w:r>
      <w:r>
        <w:rPr>
          <w:w w:val="95"/>
        </w:rPr>
        <w:t>Level</w:t>
      </w:r>
      <w:r>
        <w:rPr>
          <w:spacing w:val="19"/>
          <w:w w:val="95"/>
        </w:rPr>
        <w:t> </w:t>
      </w:r>
      <w:r>
        <w:rPr>
          <w:w w:val="95"/>
        </w:rPr>
        <w:t>II</w:t>
      </w:r>
      <w:r>
        <w:rPr>
          <w:spacing w:val="9"/>
          <w:w w:val="95"/>
        </w:rPr>
        <w:t> </w:t>
      </w:r>
      <w:r>
        <w:rPr>
          <w:w w:val="95"/>
        </w:rPr>
        <w:t>customers,</w:t>
      </w:r>
      <w:r>
        <w:rPr>
          <w:spacing w:val="31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$280.65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Poverty</w:t>
      </w:r>
      <w:r>
        <w:rPr>
          <w:spacing w:val="26"/>
          <w:w w:val="95"/>
        </w:rPr>
        <w:t> </w:t>
      </w:r>
      <w:r>
        <w:rPr>
          <w:w w:val="95"/>
        </w:rPr>
        <w:t>Level</w:t>
      </w:r>
      <w:r>
        <w:rPr>
          <w:spacing w:val="28"/>
          <w:w w:val="95"/>
        </w:rPr>
        <w:t> </w:t>
      </w:r>
      <w:r>
        <w:rPr>
          <w:w w:val="95"/>
        </w:rPr>
        <w:t>III</w:t>
      </w:r>
      <w:r>
        <w:rPr>
          <w:spacing w:val="13"/>
          <w:w w:val="95"/>
        </w:rPr>
        <w:t> </w:t>
      </w:r>
      <w:r>
        <w:rPr>
          <w:w w:val="95"/>
        </w:rPr>
        <w:t>customers.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6" w:right="795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Conclusion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1" w:lineRule="auto"/>
        <w:ind w:left="122" w:right="117" w:firstLine="721"/>
        <w:jc w:val="both"/>
      </w:pP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Utility</w:t>
      </w:r>
      <w:r>
        <w:rPr>
          <w:spacing w:val="39"/>
          <w:w w:val="95"/>
        </w:rPr>
        <w:t> </w:t>
      </w:r>
      <w:r>
        <w:rPr>
          <w:w w:val="95"/>
        </w:rPr>
        <w:t>Service</w:t>
      </w:r>
      <w:r>
        <w:rPr>
          <w:spacing w:val="10"/>
          <w:w w:val="95"/>
        </w:rPr>
        <w:t> </w:t>
      </w:r>
      <w:r>
        <w:rPr>
          <w:w w:val="95"/>
        </w:rPr>
        <w:t>Protection</w:t>
      </w:r>
      <w:r>
        <w:rPr>
          <w:spacing w:val="21"/>
          <w:w w:val="95"/>
        </w:rPr>
        <w:t> </w:t>
      </w:r>
      <w:r>
        <w:rPr>
          <w:w w:val="95"/>
        </w:rPr>
        <w:t>Program</w:t>
      </w:r>
      <w:r>
        <w:rPr>
          <w:spacing w:val="29"/>
          <w:w w:val="95"/>
        </w:rPr>
        <w:t> </w:t>
      </w:r>
      <w:r>
        <w:rPr>
          <w:w w:val="95"/>
        </w:rPr>
        <w:t>continued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15"/>
          <w:w w:val="95"/>
        </w:rPr>
        <w:t> </w:t>
      </w:r>
      <w:r>
        <w:rPr>
          <w:w w:val="95"/>
        </w:rPr>
        <w:t>accomplish</w:t>
      </w:r>
      <w:r>
        <w:rPr>
          <w:w w:val="95"/>
        </w:rPr>
        <w:t> </w:t>
      </w:r>
      <w:r>
        <w:rPr>
          <w:spacing w:val="28"/>
          <w:w w:val="95"/>
        </w:rPr>
        <w:t> </w:t>
      </w:r>
      <w:r>
        <w:rPr>
          <w:w w:val="95"/>
        </w:rPr>
        <w:t>its</w:t>
      </w:r>
      <w:r>
        <w:rPr>
          <w:w w:val="95"/>
        </w:rPr>
        <w:t> </w:t>
      </w:r>
      <w:r>
        <w:rPr>
          <w:spacing w:val="11"/>
          <w:w w:val="95"/>
        </w:rPr>
        <w:t> </w:t>
      </w:r>
      <w:r>
        <w:rPr>
          <w:w w:val="95"/>
        </w:rPr>
        <w:t>goal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w w:val="100"/>
        </w:rPr>
        <w:t> </w:t>
      </w:r>
      <w:r>
        <w:rPr>
          <w:w w:val="95"/>
        </w:rPr>
        <w:t>minimizing</w:t>
      </w:r>
      <w:r>
        <w:rPr>
          <w:spacing w:val="47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number</w:t>
      </w:r>
      <w:r>
        <w:rPr>
          <w:spacing w:val="54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service</w:t>
      </w:r>
      <w:r>
        <w:rPr>
          <w:spacing w:val="28"/>
          <w:w w:val="95"/>
        </w:rPr>
        <w:t> </w:t>
      </w:r>
      <w:r>
        <w:rPr>
          <w:w w:val="95"/>
        </w:rPr>
        <w:t>terminations</w:t>
      </w:r>
      <w:r>
        <w:rPr>
          <w:spacing w:val="51"/>
          <w:w w:val="95"/>
        </w:rPr>
        <w:t> </w:t>
      </w:r>
      <w:r>
        <w:rPr>
          <w:w w:val="95"/>
        </w:rPr>
        <w:t>during</w:t>
      </w:r>
      <w:r>
        <w:rPr>
          <w:spacing w:val="36"/>
          <w:w w:val="95"/>
        </w:rPr>
        <w:t> </w:t>
      </w:r>
      <w:r>
        <w:rPr>
          <w:w w:val="95"/>
        </w:rPr>
        <w:t>the</w:t>
      </w:r>
      <w:r>
        <w:rPr>
          <w:spacing w:val="37"/>
          <w:w w:val="95"/>
        </w:rPr>
        <w:t> </w:t>
      </w:r>
      <w:r>
        <w:rPr>
          <w:w w:val="95"/>
        </w:rPr>
        <w:t>winter</w:t>
      </w:r>
      <w:r>
        <w:rPr>
          <w:spacing w:val="49"/>
          <w:w w:val="95"/>
        </w:rPr>
        <w:t> </w:t>
      </w:r>
      <w:r>
        <w:rPr>
          <w:w w:val="95"/>
        </w:rPr>
        <w:t>heating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season.</w:t>
      </w:r>
      <w:r>
        <w:rPr>
          <w:spacing w:val="42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participation</w:t>
      </w:r>
      <w:r>
        <w:rPr>
          <w:spacing w:val="10"/>
          <w:w w:val="95"/>
        </w:rPr>
        <w:t> </w:t>
      </w:r>
      <w:r>
        <w:rPr>
          <w:w w:val="95"/>
        </w:rPr>
        <w:t>level</w:t>
      </w:r>
      <w:r>
        <w:rPr>
          <w:spacing w:val="44"/>
          <w:w w:val="95"/>
        </w:rPr>
        <w:t> </w:t>
      </w:r>
      <w:r>
        <w:rPr>
          <w:w w:val="95"/>
        </w:rPr>
        <w:t>for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spacing w:val="36"/>
          <w:w w:val="95"/>
        </w:rPr>
        <w:t> </w:t>
      </w:r>
      <w:r>
        <w:rPr>
          <w:w w:val="95"/>
        </w:rPr>
        <w:t>2005-2006</w:t>
      </w:r>
      <w:r>
        <w:rPr>
          <w:spacing w:val="49"/>
          <w:w w:val="95"/>
        </w:rPr>
        <w:t> </w:t>
      </w:r>
      <w:r>
        <w:rPr>
          <w:w w:val="95"/>
        </w:rPr>
        <w:t>winter</w:t>
      </w:r>
      <w:r>
        <w:rPr>
          <w:spacing w:val="52"/>
          <w:w w:val="95"/>
        </w:rPr>
        <w:t> </w:t>
      </w:r>
      <w:r>
        <w:rPr>
          <w:w w:val="95"/>
        </w:rPr>
        <w:t>heating</w:t>
      </w:r>
      <w:r>
        <w:rPr>
          <w:spacing w:val="3"/>
          <w:w w:val="95"/>
        </w:rPr>
        <w:t> </w:t>
      </w:r>
      <w:r>
        <w:rPr>
          <w:w w:val="95"/>
        </w:rPr>
        <w:t>season</w:t>
      </w:r>
      <w:r>
        <w:rPr>
          <w:spacing w:val="44"/>
          <w:w w:val="95"/>
        </w:rPr>
        <w:t> </w:t>
      </w:r>
      <w:r>
        <w:rPr>
          <w:w w:val="95"/>
        </w:rPr>
        <w:t>showed</w:t>
      </w:r>
      <w:r>
        <w:rPr>
          <w:spacing w:val="53"/>
          <w:w w:val="95"/>
        </w:rPr>
        <w:t> </w:t>
      </w:r>
      <w:r>
        <w:rPr>
          <w:w w:val="95"/>
        </w:rPr>
        <w:t>8,638</w:t>
      </w:r>
      <w:r>
        <w:rPr>
          <w:spacing w:val="25"/>
          <w:w w:val="95"/>
        </w:rPr>
        <w:t> </w:t>
      </w:r>
      <w:r>
        <w:rPr>
          <w:w w:val="95"/>
        </w:rPr>
        <w:t>more</w:t>
      </w:r>
      <w:r>
        <w:rPr>
          <w:spacing w:val="40"/>
          <w:w w:val="95"/>
        </w:rPr>
        <w:t> </w:t>
      </w:r>
      <w:r>
        <w:rPr>
          <w:w w:val="95"/>
        </w:rPr>
        <w:t>participants</w:t>
      </w:r>
      <w:r>
        <w:rPr>
          <w:w w:val="97"/>
        </w:rPr>
        <w:t> </w:t>
      </w:r>
      <w:r>
        <w:rPr>
          <w:w w:val="95"/>
        </w:rPr>
        <w:t>than</w:t>
      </w:r>
      <w:r>
        <w:rPr>
          <w:spacing w:val="55"/>
          <w:w w:val="95"/>
        </w:rPr>
        <w:t> </w:t>
      </w:r>
      <w:r>
        <w:rPr>
          <w:w w:val="95"/>
        </w:rPr>
        <w:t>for</w:t>
      </w:r>
      <w:r>
        <w:rPr>
          <w:spacing w:val="36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1995-1996</w:t>
      </w:r>
      <w:r>
        <w:rPr>
          <w:spacing w:val="37"/>
          <w:w w:val="95"/>
        </w:rPr>
        <w:t> </w:t>
      </w:r>
      <w:r>
        <w:rPr>
          <w:w w:val="95"/>
        </w:rPr>
        <w:t>winter</w:t>
      </w:r>
      <w:r>
        <w:rPr>
          <w:spacing w:val="6"/>
          <w:w w:val="95"/>
        </w:rPr>
        <w:t> </w:t>
      </w:r>
      <w:r>
        <w:rPr>
          <w:w w:val="95"/>
        </w:rPr>
        <w:t>heating</w:t>
      </w:r>
      <w:r>
        <w:rPr>
          <w:spacing w:val="11"/>
          <w:w w:val="95"/>
        </w:rPr>
        <w:t> </w:t>
      </w:r>
      <w:r>
        <w:rPr>
          <w:w w:val="95"/>
        </w:rPr>
        <w:t>season</w:t>
      </w:r>
      <w:r>
        <w:rPr>
          <w:spacing w:val="50"/>
          <w:w w:val="95"/>
        </w:rPr>
        <w:t> </w:t>
      </w:r>
      <w:r>
        <w:rPr>
          <w:w w:val="95"/>
        </w:rPr>
        <w:t>and</w:t>
      </w:r>
      <w:r>
        <w:rPr>
          <w:w w:val="95"/>
        </w:rPr>
        <w:t> </w:t>
      </w:r>
      <w:r>
        <w:rPr>
          <w:w w:val="95"/>
        </w:rPr>
        <w:t>5,445</w:t>
      </w:r>
      <w:r>
        <w:rPr>
          <w:spacing w:val="48"/>
          <w:w w:val="95"/>
        </w:rPr>
        <w:t> </w:t>
      </w:r>
      <w:r>
        <w:rPr>
          <w:w w:val="95"/>
        </w:rPr>
        <w:t>more</w:t>
      </w:r>
      <w:r>
        <w:rPr>
          <w:spacing w:val="53"/>
          <w:w w:val="95"/>
        </w:rPr>
        <w:t> </w:t>
      </w:r>
      <w:r>
        <w:rPr>
          <w:w w:val="95"/>
        </w:rPr>
        <w:t>participants</w:t>
      </w:r>
      <w:r>
        <w:rPr>
          <w:spacing w:val="7"/>
          <w:w w:val="95"/>
        </w:rPr>
        <w:t> </w:t>
      </w:r>
      <w:r>
        <w:rPr>
          <w:w w:val="95"/>
        </w:rPr>
        <w:t>than</w:t>
      </w:r>
      <w:r>
        <w:rPr>
          <w:spacing w:val="56"/>
          <w:w w:val="95"/>
        </w:rPr>
        <w:t> </w:t>
      </w:r>
      <w:r>
        <w:rPr>
          <w:w w:val="95"/>
        </w:rPr>
        <w:t>during</w:t>
      </w:r>
      <w:r>
        <w:rPr>
          <w:spacing w:val="49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2004-2005</w:t>
      </w:r>
      <w:r>
        <w:rPr>
          <w:spacing w:val="30"/>
          <w:w w:val="95"/>
        </w:rPr>
        <w:t> </w:t>
      </w:r>
      <w:r>
        <w:rPr>
          <w:w w:val="95"/>
        </w:rPr>
        <w:t>winter</w:t>
      </w:r>
      <w:r>
        <w:rPr>
          <w:spacing w:val="35"/>
          <w:w w:val="95"/>
        </w:rPr>
        <w:t> </w:t>
      </w:r>
      <w:r>
        <w:rPr>
          <w:w w:val="95"/>
        </w:rPr>
        <w:t>heating</w:t>
      </w:r>
      <w:r>
        <w:rPr>
          <w:spacing w:val="45"/>
          <w:w w:val="95"/>
        </w:rPr>
        <w:t> </w:t>
      </w:r>
      <w:r>
        <w:rPr>
          <w:w w:val="95"/>
        </w:rPr>
        <w:t>season.</w:t>
      </w:r>
      <w:r>
        <w:rPr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7" w:lineRule="auto"/>
        <w:ind w:right="117" w:firstLine="721"/>
        <w:jc w:val="both"/>
      </w:pPr>
      <w:r>
        <w:rPr>
          <w:w w:val="95"/>
        </w:rPr>
        <w:t>Data</w:t>
      </w:r>
      <w:r>
        <w:rPr>
          <w:spacing w:val="33"/>
          <w:w w:val="95"/>
        </w:rPr>
        <w:t> </w:t>
      </w:r>
      <w:r>
        <w:rPr>
          <w:w w:val="95"/>
        </w:rPr>
        <w:t>reported</w:t>
      </w:r>
      <w:r>
        <w:rPr>
          <w:spacing w:val="53"/>
          <w:w w:val="95"/>
        </w:rPr>
        <w:t> </w:t>
      </w:r>
      <w:r>
        <w:rPr>
          <w:w w:val="95"/>
        </w:rPr>
        <w:t>by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participating</w:t>
      </w:r>
      <w:r>
        <w:rPr>
          <w:spacing w:val="8"/>
          <w:w w:val="95"/>
        </w:rPr>
        <w:t> </w:t>
      </w:r>
      <w:r>
        <w:rPr>
          <w:w w:val="95"/>
        </w:rPr>
        <w:t>utility</w:t>
      </w:r>
      <w:r>
        <w:rPr>
          <w:spacing w:val="47"/>
          <w:w w:val="95"/>
        </w:rPr>
        <w:t> </w:t>
      </w:r>
      <w:r>
        <w:rPr>
          <w:w w:val="95"/>
        </w:rPr>
        <w:t>companies</w:t>
      </w:r>
      <w:r>
        <w:rPr>
          <w:spacing w:val="51"/>
          <w:w w:val="95"/>
        </w:rPr>
        <w:t> </w:t>
      </w:r>
      <w:r>
        <w:rPr>
          <w:w w:val="95"/>
        </w:rPr>
        <w:t>indicated</w:t>
      </w:r>
      <w:r>
        <w:rPr>
          <w:spacing w:val="41"/>
          <w:w w:val="95"/>
        </w:rPr>
        <w:t> </w:t>
      </w:r>
      <w:r>
        <w:rPr>
          <w:w w:val="95"/>
        </w:rPr>
        <w:t>that</w:t>
      </w:r>
      <w:r>
        <w:rPr>
          <w:spacing w:val="50"/>
          <w:w w:val="95"/>
        </w:rPr>
        <w:t> </w:t>
      </w:r>
      <w:r>
        <w:rPr>
          <w:w w:val="95"/>
        </w:rPr>
        <w:t>0.0912</w:t>
      </w:r>
      <w:r>
        <w:rPr>
          <w:spacing w:val="44"/>
          <w:w w:val="95"/>
        </w:rPr>
        <w:t> </w:t>
      </w:r>
      <w:r>
        <w:rPr>
          <w:w w:val="95"/>
        </w:rPr>
        <w:t>percent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w w:val="100"/>
        </w:rPr>
        <w:t> </w:t>
      </w:r>
      <w:r>
        <w:rPr>
          <w:w w:val="95"/>
        </w:rPr>
        <w:t>the</w:t>
      </w:r>
      <w:r>
        <w:rPr>
          <w:spacing w:val="53"/>
          <w:w w:val="95"/>
        </w:rPr>
        <w:t> </w:t>
      </w:r>
      <w:r>
        <w:rPr>
          <w:w w:val="95"/>
        </w:rPr>
        <w:t>USPP</w:t>
      </w:r>
      <w:r>
        <w:rPr>
          <w:spacing w:val="53"/>
          <w:w w:val="95"/>
        </w:rPr>
        <w:t> </w:t>
      </w:r>
      <w:r>
        <w:rPr>
          <w:w w:val="95"/>
        </w:rPr>
        <w:t>population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was</w:t>
      </w:r>
      <w:r>
        <w:rPr>
          <w:spacing w:val="40"/>
          <w:w w:val="95"/>
        </w:rPr>
        <w:t> </w:t>
      </w:r>
      <w:r>
        <w:rPr>
          <w:w w:val="95"/>
        </w:rPr>
        <w:t>terminated</w:t>
      </w:r>
      <w:r>
        <w:rPr>
          <w:w w:val="95"/>
        </w:rPr>
        <w:t> </w:t>
      </w:r>
      <w:r>
        <w:rPr>
          <w:spacing w:val="19"/>
          <w:w w:val="95"/>
        </w:rPr>
        <w:t> </w:t>
      </w:r>
      <w:r>
        <w:rPr>
          <w:w w:val="95"/>
        </w:rPr>
        <w:t>during</w:t>
      </w:r>
      <w:r>
        <w:rPr>
          <w:spacing w:val="43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2005-2006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heating</w:t>
      </w:r>
      <w:r>
        <w:rPr>
          <w:w w:val="95"/>
        </w:rPr>
        <w:t> </w:t>
      </w:r>
      <w:r>
        <w:rPr>
          <w:spacing w:val="15"/>
          <w:w w:val="95"/>
        </w:rPr>
        <w:t> </w:t>
      </w:r>
      <w:r>
        <w:rPr>
          <w:w w:val="95"/>
        </w:rPr>
        <w:t>season</w:t>
      </w:r>
      <w:r>
        <w:rPr>
          <w:spacing w:val="51"/>
          <w:w w:val="95"/>
        </w:rPr>
        <w:t> </w:t>
      </w:r>
      <w:r>
        <w:rPr>
          <w:w w:val="95"/>
        </w:rPr>
        <w:t>as</w:t>
      </w:r>
      <w:r>
        <w:rPr>
          <w:spacing w:val="40"/>
          <w:w w:val="95"/>
        </w:rPr>
        <w:t> </w:t>
      </w:r>
      <w:r>
        <w:rPr>
          <w:w w:val="95"/>
        </w:rPr>
        <w:t>compared</w:t>
      </w:r>
      <w:r>
        <w:rPr>
          <w:w w:val="95"/>
        </w:rPr>
        <w:t> </w:t>
      </w:r>
      <w:r>
        <w:rPr>
          <w:spacing w:val="4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313" w:lineRule="auto" w:before="7"/>
        <w:ind w:right="116" w:firstLine="9"/>
        <w:jc w:val="both"/>
      </w:pPr>
      <w:r>
        <w:rPr>
          <w:w w:val="95"/>
        </w:rPr>
        <w:t>0.09</w:t>
      </w:r>
      <w:r>
        <w:rPr>
          <w:spacing w:val="52"/>
          <w:w w:val="95"/>
        </w:rPr>
        <w:t> </w:t>
      </w:r>
      <w:r>
        <w:rPr>
          <w:w w:val="95"/>
        </w:rPr>
        <w:t>percent</w:t>
      </w:r>
      <w:r>
        <w:rPr>
          <w:spacing w:val="18"/>
          <w:w w:val="95"/>
        </w:rPr>
        <w:t> </w:t>
      </w:r>
      <w:r>
        <w:rPr>
          <w:w w:val="95"/>
        </w:rPr>
        <w:t>of</w:t>
      </w:r>
      <w:r>
        <w:rPr>
          <w:spacing w:val="49"/>
          <w:w w:val="95"/>
        </w:rPr>
        <w:t> </w:t>
      </w:r>
      <w:r>
        <w:rPr>
          <w:w w:val="95"/>
        </w:rPr>
        <w:t>participants</w:t>
      </w:r>
      <w:r>
        <w:rPr>
          <w:spacing w:val="22"/>
          <w:w w:val="95"/>
        </w:rPr>
        <w:t> </w:t>
      </w:r>
      <w:r>
        <w:rPr>
          <w:w w:val="95"/>
        </w:rPr>
        <w:t>terminated</w:t>
      </w:r>
      <w:r>
        <w:rPr>
          <w:spacing w:val="28"/>
          <w:w w:val="95"/>
        </w:rPr>
        <w:t> </w:t>
      </w:r>
      <w:r>
        <w:rPr>
          <w:w w:val="95"/>
        </w:rPr>
        <w:t>in</w:t>
      </w:r>
      <w:r>
        <w:rPr>
          <w:spacing w:val="51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previous</w:t>
      </w:r>
      <w:r>
        <w:rPr>
          <w:spacing w:val="21"/>
          <w:w w:val="95"/>
        </w:rPr>
        <w:t> </w:t>
      </w:r>
      <w:r>
        <w:rPr>
          <w:w w:val="95"/>
        </w:rPr>
        <w:t>year's</w:t>
      </w:r>
      <w:r>
        <w:rPr>
          <w:spacing w:val="6"/>
          <w:w w:val="95"/>
        </w:rPr>
        <w:t> </w:t>
      </w:r>
      <w:r>
        <w:rPr>
          <w:w w:val="95"/>
        </w:rPr>
        <w:t>heating</w:t>
      </w:r>
      <w:r>
        <w:rPr>
          <w:spacing w:val="22"/>
          <w:w w:val="95"/>
        </w:rPr>
        <w:t> </w:t>
      </w:r>
      <w:r>
        <w:rPr>
          <w:w w:val="95"/>
        </w:rPr>
        <w:t>season.</w:t>
      </w:r>
      <w:r>
        <w:rPr>
          <w:spacing w:val="7"/>
          <w:w w:val="95"/>
        </w:rPr>
        <w:t> </w:t>
      </w:r>
      <w:r>
        <w:rPr>
          <w:w w:val="95"/>
        </w:rPr>
        <w:t>Data</w:t>
      </w:r>
      <w:r>
        <w:rPr>
          <w:spacing w:val="10"/>
          <w:w w:val="95"/>
        </w:rPr>
        <w:t> </w:t>
      </w:r>
      <w:r>
        <w:rPr>
          <w:w w:val="95"/>
        </w:rPr>
        <w:t>from</w:t>
      </w:r>
      <w:r>
        <w:rPr>
          <w:w w:val="98"/>
        </w:rPr>
        <w:t> </w:t>
      </w:r>
      <w:r>
        <w:rPr>
          <w:w w:val="95"/>
        </w:rPr>
        <w:t>1995-1996</w:t>
      </w:r>
      <w:r>
        <w:rPr>
          <w:spacing w:val="43"/>
          <w:w w:val="95"/>
        </w:rPr>
        <w:t> </w:t>
      </w:r>
      <w:r>
        <w:rPr>
          <w:w w:val="95"/>
        </w:rPr>
        <w:t>indicated</w:t>
      </w:r>
      <w:r>
        <w:rPr>
          <w:spacing w:val="12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0.0758</w:t>
      </w:r>
      <w:r>
        <w:rPr>
          <w:spacing w:val="2"/>
          <w:w w:val="95"/>
        </w:rPr>
        <w:t> </w:t>
      </w:r>
      <w:r>
        <w:rPr>
          <w:w w:val="95"/>
        </w:rPr>
        <w:t>percent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44"/>
          <w:w w:val="95"/>
        </w:rPr>
        <w:t> </w:t>
      </w:r>
      <w:r>
        <w:rPr>
          <w:w w:val="95"/>
        </w:rPr>
        <w:t>USPP</w:t>
      </w:r>
      <w:r>
        <w:rPr>
          <w:spacing w:val="6"/>
          <w:w w:val="95"/>
        </w:rPr>
        <w:t> </w:t>
      </w:r>
      <w:r>
        <w:rPr>
          <w:w w:val="95"/>
        </w:rPr>
        <w:t>participants</w:t>
      </w:r>
      <w:r>
        <w:rPr>
          <w:spacing w:val="1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terminated</w:t>
      </w:r>
      <w:r>
        <w:rPr>
          <w:spacing w:val="24"/>
          <w:w w:val="95"/>
        </w:rPr>
        <w:t> </w:t>
      </w:r>
      <w:r>
        <w:rPr>
          <w:w w:val="95"/>
        </w:rPr>
        <w:t>during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heating</w:t>
      </w:r>
      <w:r>
        <w:rPr>
          <w:spacing w:val="21"/>
          <w:w w:val="95"/>
        </w:rPr>
        <w:t> </w:t>
      </w:r>
      <w:r>
        <w:rPr>
          <w:w w:val="95"/>
        </w:rPr>
        <w:t>season.</w:t>
      </w:r>
      <w:r>
        <w:rPr>
          <w:spacing w:val="54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low</w:t>
      </w:r>
      <w:r>
        <w:rPr>
          <w:w w:val="95"/>
        </w:rPr>
        <w:t> </w:t>
      </w:r>
      <w:r>
        <w:rPr>
          <w:w w:val="95"/>
        </w:rPr>
        <w:t>number</w:t>
      </w:r>
      <w:r>
        <w:rPr>
          <w:spacing w:val="24"/>
          <w:w w:val="95"/>
        </w:rPr>
        <w:t> </w:t>
      </w:r>
      <w:r>
        <w:rPr>
          <w:w w:val="95"/>
        </w:rPr>
        <w:t>of</w:t>
      </w:r>
      <w:r>
        <w:rPr>
          <w:spacing w:val="55"/>
          <w:w w:val="95"/>
        </w:rPr>
        <w:t> </w:t>
      </w:r>
      <w:r>
        <w:rPr>
          <w:w w:val="95"/>
        </w:rPr>
        <w:t>terminations</w:t>
      </w:r>
      <w:r>
        <w:rPr>
          <w:spacing w:val="24"/>
          <w:w w:val="95"/>
        </w:rPr>
        <w:t> </w:t>
      </w:r>
      <w:r>
        <w:rPr>
          <w:w w:val="95"/>
        </w:rPr>
        <w:t>indicates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USPP</w:t>
      </w:r>
      <w:r>
        <w:rPr>
          <w:spacing w:val="20"/>
          <w:w w:val="95"/>
        </w:rPr>
        <w:t> </w:t>
      </w:r>
      <w:r>
        <w:rPr>
          <w:w w:val="95"/>
        </w:rPr>
        <w:t>is</w:t>
      </w:r>
      <w:r>
        <w:rPr>
          <w:spacing w:val="55"/>
          <w:w w:val="95"/>
        </w:rPr>
        <w:t> </w:t>
      </w:r>
      <w:r>
        <w:rPr>
          <w:w w:val="95"/>
        </w:rPr>
        <w:t>effective</w:t>
      </w:r>
      <w:r>
        <w:rPr>
          <w:w w:val="95"/>
        </w:rPr>
        <w:t> </w:t>
      </w:r>
      <w:r>
        <w:rPr>
          <w:spacing w:val="23"/>
          <w:w w:val="95"/>
        </w:rPr>
        <w:t> </w:t>
      </w:r>
      <w:r>
        <w:rPr>
          <w:w w:val="95"/>
        </w:rPr>
        <w:t>in</w:t>
      </w:r>
      <w:r>
        <w:rPr>
          <w:w w:val="99"/>
        </w:rPr>
        <w:t> </w:t>
      </w:r>
      <w:r>
        <w:rPr>
          <w:w w:val="95"/>
        </w:rPr>
        <w:t>keeping</w:t>
      </w:r>
      <w:r>
        <w:rPr>
          <w:spacing w:val="36"/>
          <w:w w:val="95"/>
        </w:rPr>
        <w:t> </w:t>
      </w:r>
      <w:r>
        <w:rPr>
          <w:w w:val="95"/>
        </w:rPr>
        <w:t>low-income</w:t>
      </w:r>
      <w:r>
        <w:rPr>
          <w:spacing w:val="46"/>
          <w:w w:val="95"/>
        </w:rPr>
        <w:t> </w:t>
      </w:r>
      <w:r>
        <w:rPr>
          <w:w w:val="95"/>
        </w:rPr>
        <w:t>customers'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service</w:t>
      </w:r>
      <w:r>
        <w:rPr>
          <w:spacing w:val="24"/>
          <w:w w:val="95"/>
        </w:rPr>
        <w:t> </w:t>
      </w:r>
      <w:r>
        <w:rPr>
          <w:w w:val="95"/>
        </w:rPr>
        <w:t>connected</w:t>
      </w:r>
      <w:r>
        <w:rPr>
          <w:spacing w:val="35"/>
          <w:w w:val="95"/>
        </w:rPr>
        <w:t> </w:t>
      </w:r>
      <w:r>
        <w:rPr>
          <w:w w:val="95"/>
        </w:rPr>
        <w:t>during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winter.</w:t>
      </w:r>
      <w:r>
        <w:rPr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right="119" w:firstLine="716"/>
        <w:jc w:val="both"/>
      </w:pP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addition</w:t>
      </w:r>
      <w:r>
        <w:rPr>
          <w:spacing w:val="22"/>
          <w:w w:val="95"/>
        </w:rPr>
        <w:t> </w:t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USPP,</w:t>
      </w:r>
      <w:r>
        <w:rPr>
          <w:spacing w:val="34"/>
          <w:w w:val="95"/>
        </w:rPr>
        <w:t> </w:t>
      </w:r>
      <w:r>
        <w:rPr>
          <w:w w:val="95"/>
        </w:rPr>
        <w:t>MEAP,</w:t>
      </w:r>
      <w:r>
        <w:rPr>
          <w:spacing w:val="31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EUSP</w:t>
      </w:r>
      <w:r>
        <w:rPr>
          <w:spacing w:val="20"/>
          <w:w w:val="95"/>
        </w:rPr>
        <w:t> </w:t>
      </w:r>
      <w:r>
        <w:rPr>
          <w:w w:val="95"/>
        </w:rPr>
        <w:t>providing</w:t>
      </w:r>
      <w:r>
        <w:rPr>
          <w:spacing w:val="42"/>
          <w:w w:val="95"/>
        </w:rPr>
        <w:t> </w:t>
      </w:r>
      <w:r>
        <w:rPr>
          <w:w w:val="95"/>
        </w:rPr>
        <w:t>assistance</w:t>
      </w:r>
      <w:r>
        <w:rPr>
          <w:spacing w:val="26"/>
          <w:w w:val="95"/>
        </w:rPr>
        <w:t> </w:t>
      </w:r>
      <w:r>
        <w:rPr>
          <w:w w:val="95"/>
        </w:rPr>
        <w:t>to</w:t>
      </w:r>
      <w:r>
        <w:rPr>
          <w:spacing w:val="26"/>
          <w:w w:val="95"/>
        </w:rPr>
        <w:t> </w:t>
      </w:r>
      <w:r>
        <w:rPr>
          <w:w w:val="95"/>
        </w:rPr>
        <w:t>low-income</w:t>
      </w:r>
      <w:r>
        <w:rPr>
          <w:w w:val="98"/>
        </w:rPr>
        <w:t> </w:t>
      </w:r>
      <w:r>
        <w:rPr>
          <w:w w:val="95"/>
        </w:rPr>
        <w:t>customers,</w:t>
      </w:r>
      <w:r>
        <w:rPr>
          <w:spacing w:val="16"/>
          <w:w w:val="95"/>
        </w:rPr>
        <w:t> </w:t>
      </w:r>
      <w:r>
        <w:rPr>
          <w:w w:val="95"/>
        </w:rPr>
        <w:t>all</w:t>
      </w:r>
      <w:r>
        <w:rPr>
          <w:spacing w:val="6"/>
          <w:w w:val="95"/>
        </w:rPr>
        <w:t> </w:t>
      </w:r>
      <w:r>
        <w:rPr>
          <w:w w:val="95"/>
        </w:rPr>
        <w:t>utilities</w:t>
      </w:r>
      <w:r>
        <w:rPr>
          <w:spacing w:val="22"/>
          <w:w w:val="95"/>
        </w:rPr>
        <w:t> </w:t>
      </w:r>
      <w:r>
        <w:rPr>
          <w:w w:val="95"/>
        </w:rPr>
        <w:t>which</w:t>
      </w:r>
      <w:r>
        <w:rPr>
          <w:spacing w:val="14"/>
          <w:w w:val="95"/>
        </w:rPr>
        <w:t> </w:t>
      </w:r>
      <w:r>
        <w:rPr>
          <w:w w:val="95"/>
        </w:rPr>
        <w:t>provide</w:t>
      </w:r>
      <w:r>
        <w:rPr>
          <w:spacing w:val="24"/>
          <w:w w:val="95"/>
        </w:rPr>
        <w:t> </w:t>
      </w:r>
      <w:r>
        <w:rPr>
          <w:w w:val="95"/>
        </w:rPr>
        <w:t>electric</w:t>
      </w:r>
      <w:r>
        <w:rPr>
          <w:spacing w:val="19"/>
          <w:w w:val="95"/>
        </w:rPr>
        <w:t> </w:t>
      </w:r>
      <w:r>
        <w:rPr>
          <w:w w:val="95"/>
        </w:rPr>
        <w:t>or</w:t>
      </w:r>
      <w:r>
        <w:rPr>
          <w:spacing w:val="12"/>
          <w:w w:val="95"/>
        </w:rPr>
        <w:t> </w:t>
      </w:r>
      <w:r>
        <w:rPr>
          <w:w w:val="95"/>
        </w:rPr>
        <w:t>gas</w:t>
      </w:r>
      <w:r>
        <w:rPr>
          <w:spacing w:val="14"/>
          <w:w w:val="95"/>
        </w:rPr>
        <w:t> </w:t>
      </w:r>
      <w:r>
        <w:rPr>
          <w:w w:val="95"/>
        </w:rPr>
        <w:t>service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Maryland</w:t>
      </w:r>
      <w:r>
        <w:rPr>
          <w:spacing w:val="23"/>
          <w:w w:val="95"/>
        </w:rPr>
        <w:t> </w:t>
      </w:r>
      <w:r>
        <w:rPr>
          <w:w w:val="95"/>
        </w:rPr>
        <w:t>have</w:t>
      </w:r>
      <w:r>
        <w:rPr>
          <w:spacing w:val="11"/>
          <w:w w:val="95"/>
        </w:rPr>
        <w:t> </w:t>
      </w:r>
      <w:r>
        <w:rPr>
          <w:w w:val="95"/>
        </w:rPr>
        <w:t>programs</w:t>
      </w:r>
      <w:r>
        <w:rPr>
          <w:w w:val="97"/>
        </w:rPr>
        <w:t> </w:t>
      </w:r>
      <w:r>
        <w:rPr>
          <w:w w:val="95"/>
        </w:rPr>
        <w:t>dedicated</w:t>
      </w:r>
      <w:r>
        <w:rPr>
          <w:spacing w:val="52"/>
          <w:w w:val="95"/>
        </w:rPr>
        <w:t> </w:t>
      </w:r>
      <w:r>
        <w:rPr>
          <w:w w:val="95"/>
        </w:rPr>
        <w:t>to</w:t>
      </w:r>
      <w:r>
        <w:rPr>
          <w:spacing w:val="54"/>
          <w:w w:val="95"/>
        </w:rPr>
        <w:t> </w:t>
      </w:r>
      <w:r>
        <w:rPr>
          <w:w w:val="95"/>
        </w:rPr>
        <w:t>assisting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low-income</w:t>
      </w:r>
      <w:r>
        <w:rPr>
          <w:w w:val="95"/>
        </w:rPr>
        <w:t> </w:t>
      </w:r>
      <w:r>
        <w:rPr>
          <w:spacing w:val="8"/>
          <w:w w:val="95"/>
        </w:rPr>
        <w:t> </w:t>
      </w:r>
      <w:r>
        <w:rPr>
          <w:w w:val="95"/>
        </w:rPr>
        <w:t>customers.</w:t>
      </w:r>
      <w:r>
        <w:rPr>
          <w:w w:val="95"/>
        </w:rPr>
        <w:t>  </w:t>
      </w:r>
      <w:r>
        <w:rPr>
          <w:spacing w:val="55"/>
          <w:w w:val="95"/>
        </w:rPr>
        <w:t> </w:t>
      </w:r>
      <w:r>
        <w:rPr>
          <w:w w:val="95"/>
        </w:rPr>
        <w:t>These</w:t>
      </w:r>
      <w:r>
        <w:rPr>
          <w:spacing w:val="46"/>
          <w:w w:val="95"/>
        </w:rPr>
        <w:t> </w:t>
      </w:r>
      <w:r>
        <w:rPr>
          <w:w w:val="95"/>
        </w:rPr>
        <w:t>programs</w:t>
      </w:r>
      <w:r>
        <w:rPr>
          <w:w w:val="95"/>
        </w:rPr>
        <w:t> </w:t>
      </w:r>
      <w:r>
        <w:rPr>
          <w:spacing w:val="14"/>
          <w:w w:val="95"/>
        </w:rPr>
        <w:t> </w:t>
      </w:r>
      <w:r>
        <w:rPr>
          <w:w w:val="95"/>
        </w:rPr>
        <w:t>are</w:t>
      </w:r>
      <w:r>
        <w:rPr>
          <w:spacing w:val="45"/>
          <w:w w:val="95"/>
        </w:rPr>
        <w:t> </w:t>
      </w:r>
      <w:r>
        <w:rPr>
          <w:w w:val="95"/>
        </w:rPr>
        <w:t>different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from</w:t>
      </w:r>
      <w:r>
        <w:rPr>
          <w:spacing w:val="46"/>
          <w:w w:val="95"/>
        </w:rPr>
        <w:t> </w:t>
      </w:r>
      <w:r>
        <w:rPr>
          <w:w w:val="95"/>
        </w:rPr>
        <w:t>utility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w w:val="95"/>
        </w:rPr>
        <w:t>to</w:t>
      </w:r>
    </w:p>
    <w:p>
      <w:pPr>
        <w:spacing w:after="0" w:line="310" w:lineRule="auto"/>
        <w:jc w:val="both"/>
        <w:sectPr>
          <w:pgSz w:w="12240" w:h="15840"/>
          <w:pgMar w:header="687" w:footer="831" w:top="1400" w:bottom="1040" w:left="164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11" w:lineRule="auto" w:before="69"/>
        <w:ind w:left="122" w:right="121" w:firstLine="14"/>
        <w:jc w:val="both"/>
        <w:rPr>
          <w:sz w:val="16"/>
          <w:szCs w:val="16"/>
        </w:rPr>
      </w:pPr>
      <w:r>
        <w:rPr>
          <w:w w:val="95"/>
        </w:rPr>
        <w:t>utility,</w:t>
      </w:r>
      <w:r>
        <w:rPr>
          <w:spacing w:val="7"/>
          <w:w w:val="95"/>
        </w:rPr>
        <w:t> </w:t>
      </w:r>
      <w:r>
        <w:rPr>
          <w:w w:val="95"/>
        </w:rPr>
        <w:t>but</w:t>
      </w:r>
      <w:r>
        <w:rPr>
          <w:spacing w:val="9"/>
          <w:w w:val="95"/>
        </w:rPr>
        <w:t> </w:t>
      </w:r>
      <w:r>
        <w:rPr>
          <w:w w:val="95"/>
        </w:rPr>
        <w:t>all</w:t>
      </w:r>
      <w:r>
        <w:rPr>
          <w:spacing w:val="3"/>
          <w:w w:val="95"/>
        </w:rPr>
        <w:t> </w:t>
      </w:r>
      <w:r>
        <w:rPr>
          <w:w w:val="95"/>
        </w:rPr>
        <w:t>are</w:t>
      </w:r>
      <w:r>
        <w:rPr>
          <w:spacing w:val="53"/>
          <w:w w:val="95"/>
        </w:rPr>
        <w:t> </w:t>
      </w:r>
      <w:r>
        <w:rPr>
          <w:w w:val="95"/>
        </w:rPr>
        <w:t>focused</w:t>
      </w:r>
      <w:r>
        <w:rPr>
          <w:spacing w:val="4"/>
          <w:w w:val="95"/>
        </w:rPr>
        <w:t> </w:t>
      </w:r>
      <w:r>
        <w:rPr>
          <w:w w:val="95"/>
        </w:rPr>
        <w:t>on</w:t>
      </w:r>
      <w:r>
        <w:rPr>
          <w:spacing w:val="51"/>
          <w:w w:val="95"/>
        </w:rPr>
        <w:t> </w:t>
      </w:r>
      <w:r>
        <w:rPr>
          <w:w w:val="95"/>
        </w:rPr>
        <w:t>helping</w:t>
      </w:r>
      <w:r>
        <w:rPr>
          <w:spacing w:val="12"/>
          <w:w w:val="95"/>
        </w:rPr>
        <w:t> </w:t>
      </w:r>
      <w:r>
        <w:rPr>
          <w:w w:val="95"/>
        </w:rPr>
        <w:t>low-income</w:t>
      </w:r>
      <w:r>
        <w:rPr>
          <w:spacing w:val="10"/>
          <w:w w:val="95"/>
        </w:rPr>
        <w:t> </w:t>
      </w:r>
      <w:r>
        <w:rPr>
          <w:w w:val="95"/>
        </w:rPr>
        <w:t>customers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billing</w:t>
      </w:r>
      <w:r>
        <w:rPr>
          <w:spacing w:val="13"/>
          <w:w w:val="95"/>
        </w:rPr>
        <w:t> </w:t>
      </w:r>
      <w:r>
        <w:rPr>
          <w:w w:val="95"/>
        </w:rPr>
        <w:t>or</w:t>
      </w:r>
      <w:r>
        <w:rPr>
          <w:w w:val="95"/>
        </w:rPr>
        <w:t> </w:t>
      </w:r>
      <w:r>
        <w:rPr>
          <w:spacing w:val="3"/>
          <w:w w:val="95"/>
        </w:rPr>
        <w:t> </w:t>
      </w:r>
      <w:r>
        <w:rPr>
          <w:w w:val="95"/>
        </w:rPr>
        <w:t>other</w:t>
      </w:r>
      <w:r>
        <w:rPr>
          <w:spacing w:val="56"/>
          <w:w w:val="95"/>
        </w:rPr>
        <w:t> </w:t>
      </w:r>
      <w:r>
        <w:rPr>
          <w:w w:val="95"/>
        </w:rPr>
        <w:t>related</w:t>
      </w:r>
      <w:r>
        <w:rPr>
          <w:w w:val="96"/>
        </w:rPr>
        <w:t> </w:t>
      </w:r>
      <w:r>
        <w:rPr>
          <w:w w:val="95"/>
        </w:rPr>
        <w:t>issues.</w:t>
      </w:r>
      <w:r>
        <w:rPr>
          <w:spacing w:val="8"/>
          <w:w w:val="95"/>
        </w:rPr>
        <w:t> </w:t>
      </w:r>
      <w:r>
        <w:rPr>
          <w:w w:val="95"/>
        </w:rPr>
        <w:t>Some</w:t>
      </w:r>
      <w:r>
        <w:rPr>
          <w:spacing w:val="24"/>
          <w:w w:val="95"/>
        </w:rPr>
        <w:t> </w:t>
      </w:r>
      <w:r>
        <w:rPr>
          <w:w w:val="95"/>
        </w:rPr>
        <w:t>gas</w:t>
      </w:r>
      <w:r>
        <w:rPr>
          <w:spacing w:val="24"/>
          <w:w w:val="95"/>
        </w:rPr>
        <w:t> </w:t>
      </w:r>
      <w:r>
        <w:rPr>
          <w:w w:val="95"/>
        </w:rPr>
        <w:t>or</w:t>
      </w:r>
      <w:r>
        <w:rPr>
          <w:spacing w:val="-1"/>
          <w:w w:val="95"/>
        </w:rPr>
        <w:t> </w:t>
      </w:r>
      <w:r>
        <w:rPr>
          <w:w w:val="95"/>
        </w:rPr>
        <w:t>joint</w:t>
      </w:r>
      <w:r>
        <w:rPr>
          <w:spacing w:val="55"/>
          <w:w w:val="95"/>
        </w:rPr>
        <w:t> </w:t>
      </w:r>
      <w:r>
        <w:rPr>
          <w:w w:val="95"/>
        </w:rPr>
        <w:t>utilities</w:t>
      </w:r>
      <w:r>
        <w:rPr>
          <w:spacing w:val="38"/>
          <w:w w:val="95"/>
        </w:rPr>
        <w:t> </w:t>
      </w:r>
      <w:r>
        <w:rPr>
          <w:w w:val="95"/>
        </w:rPr>
        <w:t>offer</w:t>
      </w:r>
      <w:r>
        <w:rPr>
          <w:spacing w:val="37"/>
          <w:w w:val="95"/>
        </w:rPr>
        <w:t> </w:t>
      </w:r>
      <w:r>
        <w:rPr>
          <w:w w:val="95"/>
        </w:rPr>
        <w:t>specialized</w:t>
      </w:r>
      <w:r>
        <w:rPr>
          <w:spacing w:val="27"/>
          <w:w w:val="95"/>
        </w:rPr>
        <w:t> </w:t>
      </w:r>
      <w:r>
        <w:rPr>
          <w:w w:val="95"/>
        </w:rPr>
        <w:t>programs</w:t>
      </w:r>
      <w:r>
        <w:rPr>
          <w:spacing w:val="45"/>
          <w:w w:val="95"/>
        </w:rPr>
        <w:t> </w:t>
      </w:r>
      <w:r>
        <w:rPr>
          <w:w w:val="95"/>
        </w:rPr>
        <w:t>to</w:t>
      </w:r>
      <w:r>
        <w:rPr>
          <w:spacing w:val="22"/>
          <w:w w:val="95"/>
        </w:rPr>
        <w:t> </w:t>
      </w:r>
      <w:r>
        <w:rPr>
          <w:w w:val="95"/>
        </w:rPr>
        <w:t>their</w:t>
      </w:r>
      <w:r>
        <w:rPr>
          <w:spacing w:val="40"/>
          <w:w w:val="95"/>
        </w:rPr>
        <w:t> </w:t>
      </w:r>
      <w:r>
        <w:rPr>
          <w:w w:val="95"/>
        </w:rPr>
        <w:t>low-income</w:t>
      </w:r>
      <w:r>
        <w:rPr>
          <w:spacing w:val="35"/>
          <w:w w:val="95"/>
        </w:rPr>
        <w:t> </w:t>
      </w:r>
      <w:r>
        <w:rPr>
          <w:w w:val="95"/>
        </w:rPr>
        <w:t>customers.</w:t>
      </w:r>
      <w:r>
        <w:rPr>
          <w:w w:val="97"/>
        </w:rPr>
        <w:t> </w:t>
      </w:r>
      <w:r>
        <w:rPr>
          <w:w w:val="95"/>
        </w:rPr>
        <w:t>For</w:t>
      </w:r>
      <w:r>
        <w:rPr>
          <w:spacing w:val="34"/>
          <w:w w:val="95"/>
        </w:rPr>
        <w:t> </w:t>
      </w:r>
      <w:r>
        <w:rPr>
          <w:w w:val="95"/>
        </w:rPr>
        <w:t>example,</w:t>
      </w:r>
      <w:r>
        <w:rPr>
          <w:spacing w:val="40"/>
          <w:w w:val="95"/>
        </w:rPr>
        <w:t> </w:t>
      </w:r>
      <w:r>
        <w:rPr>
          <w:w w:val="95"/>
        </w:rPr>
        <w:t>Washington</w:t>
      </w:r>
      <w:r>
        <w:rPr>
          <w:spacing w:val="45"/>
          <w:w w:val="95"/>
        </w:rPr>
        <w:t> </w:t>
      </w:r>
      <w:r>
        <w:rPr>
          <w:w w:val="95"/>
        </w:rPr>
        <w:t>Gas</w:t>
      </w:r>
      <w:r>
        <w:rPr>
          <w:spacing w:val="24"/>
          <w:w w:val="95"/>
        </w:rPr>
        <w:t> </w:t>
      </w:r>
      <w:r>
        <w:rPr>
          <w:w w:val="95"/>
        </w:rPr>
        <w:t>Light</w:t>
      </w:r>
      <w:r>
        <w:rPr>
          <w:spacing w:val="43"/>
          <w:w w:val="95"/>
        </w:rPr>
        <w:t> </w:t>
      </w:r>
      <w:r>
        <w:rPr>
          <w:w w:val="95"/>
        </w:rPr>
        <w:t>Company</w:t>
      </w:r>
      <w:r>
        <w:rPr>
          <w:spacing w:val="47"/>
          <w:w w:val="95"/>
        </w:rPr>
        <w:t> </w:t>
      </w:r>
      <w:r>
        <w:rPr>
          <w:w w:val="95"/>
        </w:rPr>
        <w:t>(</w:t>
      </w:r>
      <w:r>
        <w:rPr>
          <w:w w:val="95"/>
        </w:rPr>
        <w:t>"WGL"</w:t>
      </w:r>
      <w:r>
        <w:rPr>
          <w:w w:val="95"/>
        </w:rPr>
        <w:t>)</w:t>
      </w:r>
      <w:r>
        <w:rPr>
          <w:spacing w:val="30"/>
          <w:w w:val="95"/>
        </w:rPr>
        <w:t> </w:t>
      </w:r>
      <w:r>
        <w:rPr>
          <w:w w:val="95"/>
        </w:rPr>
        <w:t>has</w:t>
      </w:r>
      <w:r>
        <w:rPr>
          <w:spacing w:val="31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pilot</w:t>
      </w:r>
      <w:r>
        <w:rPr>
          <w:spacing w:val="33"/>
          <w:w w:val="95"/>
        </w:rPr>
        <w:t> </w:t>
      </w:r>
      <w:r>
        <w:rPr>
          <w:w w:val="95"/>
        </w:rPr>
        <w:t>program,</w:t>
      </w:r>
      <w:r>
        <w:rPr>
          <w:spacing w:val="55"/>
          <w:w w:val="95"/>
        </w:rPr>
        <w:t> </w:t>
      </w:r>
      <w:r>
        <w:rPr>
          <w:w w:val="95"/>
        </w:rPr>
        <w:t>and</w:t>
      </w:r>
      <w:r>
        <w:rPr>
          <w:spacing w:val="32"/>
          <w:w w:val="95"/>
        </w:rPr>
        <w:t> </w:t>
      </w:r>
      <w:r>
        <w:rPr>
          <w:w w:val="95"/>
        </w:rPr>
        <w:t>Baltimore</w:t>
      </w:r>
      <w:r>
        <w:rPr>
          <w:w w:val="96"/>
        </w:rPr>
        <w:t> </w:t>
      </w:r>
      <w:r>
        <w:rPr>
          <w:w w:val="95"/>
        </w:rPr>
        <w:t>Gas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Electric</w:t>
      </w:r>
      <w:r>
        <w:rPr>
          <w:spacing w:val="14"/>
          <w:w w:val="95"/>
        </w:rPr>
        <w:t> </w:t>
      </w:r>
      <w:r>
        <w:rPr>
          <w:w w:val="95"/>
        </w:rPr>
        <w:t>Company</w:t>
      </w:r>
      <w:r>
        <w:rPr>
          <w:spacing w:val="5"/>
          <w:w w:val="95"/>
        </w:rPr>
        <w:t> </w:t>
      </w:r>
      <w:r>
        <w:rPr>
          <w:w w:val="95"/>
        </w:rPr>
        <w:t>has</w:t>
      </w:r>
      <w:r>
        <w:rPr>
          <w:spacing w:val="56"/>
          <w:w w:val="95"/>
        </w:rPr>
        <w:t> </w:t>
      </w:r>
      <w:r>
        <w:rPr>
          <w:w w:val="95"/>
        </w:rPr>
        <w:t>two</w:t>
      </w:r>
      <w:r>
        <w:rPr>
          <w:spacing w:val="5"/>
          <w:w w:val="95"/>
        </w:rPr>
        <w:t> </w:t>
      </w:r>
      <w:r>
        <w:rPr>
          <w:w w:val="95"/>
        </w:rPr>
        <w:t>well-established</w:t>
      </w:r>
      <w:r>
        <w:rPr>
          <w:spacing w:val="43"/>
          <w:w w:val="95"/>
        </w:rPr>
        <w:t> </w:t>
      </w:r>
      <w:r>
        <w:rPr>
          <w:w w:val="95"/>
        </w:rPr>
        <w:t>programs</w:t>
      </w:r>
      <w:r>
        <w:rPr>
          <w:spacing w:val="30"/>
          <w:w w:val="95"/>
        </w:rPr>
        <w:t> </w:t>
      </w:r>
      <w:r>
        <w:rPr>
          <w:w w:val="95"/>
        </w:rPr>
        <w:t>for</w:t>
      </w:r>
      <w:r>
        <w:rPr>
          <w:w w:val="95"/>
        </w:rPr>
        <w:t> </w:t>
      </w:r>
      <w:r>
        <w:rPr>
          <w:w w:val="95"/>
        </w:rPr>
        <w:t>low-income</w:t>
      </w:r>
      <w:r>
        <w:rPr>
          <w:spacing w:val="19"/>
          <w:w w:val="95"/>
        </w:rPr>
        <w:t> </w:t>
      </w:r>
      <w:r>
        <w:rPr>
          <w:w w:val="95"/>
        </w:rPr>
        <w:t>customers.</w:t>
      </w:r>
      <w:r>
        <w:rPr>
          <w:w w:val="97"/>
        </w:rPr>
        <w:t> </w:t>
      </w:r>
      <w:r>
        <w:rPr>
          <w:w w:val="95"/>
        </w:rPr>
        <w:t>Washington</w:t>
      </w:r>
      <w:r>
        <w:rPr>
          <w:spacing w:val="54"/>
          <w:w w:val="95"/>
        </w:rPr>
        <w:t> </w:t>
      </w:r>
      <w:r>
        <w:rPr>
          <w:w w:val="95"/>
        </w:rPr>
        <w:t>Gas</w:t>
      </w:r>
      <w:r>
        <w:rPr>
          <w:spacing w:val="25"/>
          <w:w w:val="95"/>
        </w:rPr>
        <w:t> </w:t>
      </w:r>
      <w:r>
        <w:rPr>
          <w:w w:val="95"/>
        </w:rPr>
        <w:t>Light</w:t>
      </w:r>
      <w:r>
        <w:rPr>
          <w:spacing w:val="51"/>
          <w:w w:val="95"/>
        </w:rPr>
        <w:t> </w:t>
      </w:r>
      <w:r>
        <w:rPr>
          <w:w w:val="95"/>
        </w:rPr>
        <w:t>Company</w:t>
      </w:r>
      <w:r>
        <w:rPr>
          <w:spacing w:val="51"/>
          <w:w w:val="95"/>
        </w:rPr>
        <w:t> </w:t>
      </w:r>
      <w:r>
        <w:rPr>
          <w:w w:val="95"/>
        </w:rPr>
        <w:t>has</w:t>
      </w:r>
      <w:r>
        <w:rPr>
          <w:spacing w:val="44"/>
          <w:w w:val="95"/>
        </w:rPr>
        <w:t> </w:t>
      </w:r>
      <w:r>
        <w:rPr>
          <w:w w:val="95"/>
        </w:rPr>
        <w:t>a</w:t>
      </w:r>
      <w:r>
        <w:rPr>
          <w:spacing w:val="29"/>
          <w:w w:val="95"/>
        </w:rPr>
        <w:t> </w:t>
      </w:r>
      <w:r>
        <w:rPr>
          <w:w w:val="95"/>
        </w:rPr>
        <w:t>Residential</w:t>
      </w:r>
      <w:r>
        <w:rPr>
          <w:spacing w:val="7"/>
          <w:w w:val="95"/>
        </w:rPr>
        <w:t> </w:t>
      </w:r>
      <w:r>
        <w:rPr>
          <w:w w:val="95"/>
        </w:rPr>
        <w:t>Essential</w:t>
      </w:r>
      <w:r>
        <w:rPr>
          <w:spacing w:val="14"/>
          <w:w w:val="95"/>
        </w:rPr>
        <w:t> </w:t>
      </w:r>
      <w:r>
        <w:rPr>
          <w:w w:val="95"/>
        </w:rPr>
        <w:t>Service</w:t>
      </w:r>
      <w:r>
        <w:rPr>
          <w:spacing w:val="-3"/>
          <w:w w:val="95"/>
        </w:rPr>
        <w:t>s</w:t>
      </w:r>
      <w:r>
        <w:rPr>
          <w:rFonts w:ascii="Arial" w:hAnsi="Arial" w:cs="Arial" w:eastAsia="Arial"/>
          <w:w w:val="95"/>
          <w:position w:val="6"/>
          <w:sz w:val="15"/>
          <w:szCs w:val="15"/>
        </w:rPr>
        <w:t>4</w:t>
      </w:r>
      <w:r>
        <w:rPr>
          <w:rFonts w:ascii="Arial" w:hAnsi="Arial" w:cs="Arial" w:eastAsia="Arial"/>
          <w:spacing w:val="23"/>
          <w:w w:val="95"/>
          <w:position w:val="6"/>
          <w:sz w:val="15"/>
          <w:szCs w:val="15"/>
        </w:rPr>
        <w:t> </w:t>
      </w:r>
      <w:r>
        <w:rPr>
          <w:w w:val="95"/>
        </w:rPr>
        <w:t>(</w:t>
      </w:r>
      <w:r>
        <w:rPr>
          <w:w w:val="95"/>
        </w:rPr>
        <w:t>RES</w:t>
      </w:r>
      <w:r>
        <w:rPr>
          <w:w w:val="95"/>
        </w:rPr>
        <w:t>)</w:t>
      </w:r>
      <w:r>
        <w:rPr>
          <w:spacing w:val="36"/>
          <w:w w:val="95"/>
        </w:rPr>
        <w:t> </w:t>
      </w:r>
      <w:r>
        <w:rPr>
          <w:w w:val="95"/>
        </w:rPr>
        <w:t>pilot</w:t>
      </w:r>
      <w:r>
        <w:rPr>
          <w:spacing w:val="47"/>
          <w:w w:val="95"/>
        </w:rPr>
        <w:t> </w:t>
      </w:r>
      <w:r>
        <w:rPr>
          <w:w w:val="95"/>
        </w:rPr>
        <w:t>program</w:t>
      </w:r>
      <w:r>
        <w:rPr>
          <w:w w:val="95"/>
        </w:rPr>
        <w:t> </w:t>
      </w:r>
      <w:r>
        <w:rPr>
          <w:w w:val="95"/>
        </w:rPr>
        <w:t>that</w:t>
      </w:r>
      <w:r>
        <w:rPr>
          <w:spacing w:val="48"/>
          <w:w w:val="95"/>
        </w:rPr>
        <w:t> </w:t>
      </w:r>
      <w:r>
        <w:rPr>
          <w:w w:val="95"/>
        </w:rPr>
        <w:t>has</w:t>
      </w:r>
      <w:r>
        <w:rPr>
          <w:spacing w:val="44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operating</w:t>
      </w:r>
      <w:r>
        <w:rPr>
          <w:spacing w:val="54"/>
          <w:w w:val="95"/>
        </w:rPr>
        <w:t> </w:t>
      </w:r>
      <w:r>
        <w:rPr>
          <w:w w:val="95"/>
        </w:rPr>
        <w:t>since</w:t>
      </w:r>
      <w:r>
        <w:rPr>
          <w:spacing w:val="42"/>
          <w:w w:val="95"/>
        </w:rPr>
        <w:t> </w:t>
      </w:r>
      <w:r>
        <w:rPr>
          <w:w w:val="95"/>
        </w:rPr>
        <w:t>January</w:t>
      </w:r>
      <w:r>
        <w:rPr>
          <w:spacing w:val="55"/>
          <w:w w:val="95"/>
        </w:rPr>
        <w:t> </w:t>
      </w:r>
      <w:r>
        <w:rPr>
          <w:w w:val="95"/>
        </w:rPr>
        <w:t>2004.</w:t>
      </w:r>
      <w:r>
        <w:rPr>
          <w:spacing w:val="38"/>
          <w:w w:val="95"/>
        </w:rPr>
        <w:t> </w:t>
      </w:r>
      <w:r>
        <w:rPr>
          <w:w w:val="95"/>
        </w:rPr>
        <w:t>This</w:t>
      </w:r>
      <w:r>
        <w:rPr>
          <w:spacing w:val="35"/>
          <w:w w:val="95"/>
        </w:rPr>
        <w:t> </w:t>
      </w:r>
      <w:r>
        <w:rPr>
          <w:w w:val="95"/>
        </w:rPr>
        <w:t>program</w:t>
      </w:r>
      <w:r>
        <w:rPr>
          <w:spacing w:val="11"/>
          <w:w w:val="95"/>
        </w:rPr>
        <w:t> </w:t>
      </w:r>
      <w:r>
        <w:rPr>
          <w:w w:val="95"/>
        </w:rPr>
        <w:t>is</w:t>
      </w:r>
      <w:r>
        <w:rPr>
          <w:spacing w:val="38"/>
          <w:w w:val="95"/>
        </w:rPr>
        <w:t> </w:t>
      </w:r>
      <w:r>
        <w:rPr>
          <w:w w:val="95"/>
        </w:rPr>
        <w:t>only</w:t>
      </w:r>
      <w:r>
        <w:rPr>
          <w:spacing w:val="45"/>
          <w:w w:val="95"/>
        </w:rPr>
        <w:t> </w:t>
      </w:r>
      <w:r>
        <w:rPr>
          <w:w w:val="95"/>
        </w:rPr>
        <w:t>open</w:t>
      </w:r>
      <w:r>
        <w:rPr>
          <w:spacing w:val="44"/>
          <w:w w:val="95"/>
        </w:rPr>
        <w:t> </w:t>
      </w:r>
      <w:r>
        <w:rPr>
          <w:w w:val="95"/>
        </w:rPr>
        <w:t>to</w:t>
      </w:r>
      <w:r>
        <w:rPr>
          <w:spacing w:val="46"/>
          <w:w w:val="95"/>
        </w:rPr>
        <w:t> </w:t>
      </w:r>
      <w:r>
        <w:rPr>
          <w:w w:val="95"/>
        </w:rPr>
        <w:t>MEAP-eligible</w:t>
      </w:r>
      <w:r>
        <w:rPr>
          <w:w w:val="96"/>
        </w:rPr>
        <w:t> </w:t>
      </w:r>
      <w:r>
        <w:rPr>
          <w:w w:val="95"/>
        </w:rPr>
        <w:t>customers</w:t>
      </w:r>
      <w:r>
        <w:rPr>
          <w:spacing w:val="35"/>
          <w:w w:val="95"/>
        </w:rPr>
        <w:t> </w:t>
      </w:r>
      <w:r>
        <w:rPr>
          <w:w w:val="95"/>
        </w:rPr>
        <w:t>who</w:t>
      </w:r>
      <w:r>
        <w:rPr>
          <w:spacing w:val="39"/>
          <w:w w:val="95"/>
        </w:rPr>
        <w:t> </w:t>
      </w:r>
      <w:r>
        <w:rPr>
          <w:w w:val="95"/>
        </w:rPr>
        <w:t>are</w:t>
      </w:r>
      <w:r>
        <w:rPr>
          <w:spacing w:val="28"/>
          <w:w w:val="95"/>
        </w:rPr>
        <w:t> </w:t>
      </w:r>
      <w:r>
        <w:rPr>
          <w:w w:val="95"/>
        </w:rPr>
        <w:t>current</w:t>
      </w:r>
      <w:r>
        <w:rPr>
          <w:spacing w:val="32"/>
          <w:w w:val="95"/>
        </w:rPr>
        <w:t> </w:t>
      </w:r>
      <w:r>
        <w:rPr>
          <w:w w:val="95"/>
        </w:rPr>
        <w:t>on</w:t>
      </w:r>
      <w:r>
        <w:rPr>
          <w:spacing w:val="15"/>
          <w:w w:val="95"/>
        </w:rPr>
        <w:t> </w:t>
      </w:r>
      <w:r>
        <w:rPr>
          <w:w w:val="95"/>
        </w:rPr>
        <w:t>their</w:t>
      </w:r>
      <w:r>
        <w:rPr>
          <w:spacing w:val="38"/>
          <w:w w:val="95"/>
        </w:rPr>
        <w:t> </w:t>
      </w:r>
      <w:r>
        <w:rPr>
          <w:w w:val="95"/>
        </w:rPr>
        <w:t>gas</w:t>
      </w:r>
      <w:r>
        <w:rPr>
          <w:spacing w:val="21"/>
          <w:w w:val="95"/>
        </w:rPr>
        <w:t> </w:t>
      </w:r>
      <w:r>
        <w:rPr>
          <w:w w:val="95"/>
        </w:rPr>
        <w:t>utility</w:t>
      </w:r>
      <w:r>
        <w:rPr>
          <w:spacing w:val="36"/>
          <w:w w:val="95"/>
        </w:rPr>
        <w:t> </w:t>
      </w:r>
      <w:r>
        <w:rPr>
          <w:w w:val="95"/>
        </w:rPr>
        <w:t>bills.</w:t>
      </w:r>
      <w:r>
        <w:rPr>
          <w:spacing w:val="16"/>
          <w:w w:val="95"/>
        </w:rPr>
        <w:t> </w:t>
      </w:r>
      <w:r>
        <w:rPr>
          <w:w w:val="95"/>
        </w:rPr>
        <w:t>Through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40"/>
          <w:w w:val="95"/>
        </w:rPr>
        <w:t> </w:t>
      </w:r>
      <w:r>
        <w:rPr>
          <w:w w:val="95"/>
        </w:rPr>
        <w:t>2004-2005</w:t>
      </w:r>
      <w:r>
        <w:rPr>
          <w:spacing w:val="48"/>
          <w:w w:val="95"/>
        </w:rPr>
        <w:t> </w:t>
      </w:r>
      <w:r>
        <w:rPr>
          <w:w w:val="95"/>
        </w:rPr>
        <w:t>heating</w:t>
      </w:r>
      <w:r>
        <w:rPr>
          <w:spacing w:val="53"/>
          <w:w w:val="95"/>
        </w:rPr>
        <w:t> </w:t>
      </w:r>
      <w:r>
        <w:rPr>
          <w:w w:val="95"/>
        </w:rPr>
        <w:t>season,</w:t>
      </w:r>
      <w:r>
        <w:rPr>
          <w:w w:val="96"/>
        </w:rPr>
        <w:t> </w:t>
      </w:r>
      <w:r>
        <w:rPr>
          <w:w w:val="95"/>
        </w:rPr>
        <w:t>over</w:t>
      </w:r>
      <w:r>
        <w:rPr>
          <w:spacing w:val="55"/>
          <w:w w:val="95"/>
        </w:rPr>
        <w:t> </w:t>
      </w:r>
      <w:r>
        <w:rPr>
          <w:w w:val="95"/>
        </w:rPr>
        <w:t>2,300</w:t>
      </w:r>
      <w:r>
        <w:rPr>
          <w:spacing w:val="54"/>
          <w:w w:val="95"/>
        </w:rPr>
        <w:t> </w:t>
      </w:r>
      <w:r>
        <w:rPr>
          <w:w w:val="95"/>
        </w:rPr>
        <w:t>RES</w:t>
      </w:r>
      <w:r>
        <w:rPr>
          <w:spacing w:val="47"/>
          <w:w w:val="95"/>
        </w:rPr>
        <w:t> </w:t>
      </w:r>
      <w:r>
        <w:rPr>
          <w:w w:val="95"/>
        </w:rPr>
        <w:t>participants</w:t>
      </w:r>
      <w:r>
        <w:rPr>
          <w:spacing w:val="17"/>
          <w:w w:val="95"/>
        </w:rPr>
        <w:t> </w:t>
      </w:r>
      <w:r>
        <w:rPr>
          <w:w w:val="95"/>
        </w:rPr>
        <w:t>have</w:t>
      </w:r>
      <w:r>
        <w:rPr>
          <w:spacing w:val="53"/>
          <w:w w:val="95"/>
        </w:rPr>
        <w:t> </w:t>
      </w:r>
      <w:r>
        <w:rPr>
          <w:w w:val="95"/>
        </w:rPr>
        <w:t>received</w:t>
      </w:r>
      <w:r>
        <w:rPr>
          <w:spacing w:val="14"/>
          <w:w w:val="95"/>
        </w:rPr>
        <w:t> </w:t>
      </w:r>
      <w:r>
        <w:rPr>
          <w:w w:val="95"/>
        </w:rPr>
        <w:t>over</w:t>
      </w:r>
      <w:r>
        <w:rPr>
          <w:spacing w:val="4"/>
          <w:w w:val="95"/>
        </w:rPr>
        <w:t> </w:t>
      </w:r>
      <w:r>
        <w:rPr>
          <w:w w:val="95"/>
        </w:rPr>
        <w:t>$95,000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54"/>
          <w:w w:val="95"/>
        </w:rPr>
        <w:t> </w:t>
      </w:r>
      <w:r>
        <w:rPr>
          <w:w w:val="95"/>
        </w:rPr>
        <w:t>cash</w:t>
      </w:r>
      <w:r>
        <w:rPr>
          <w:spacing w:val="51"/>
          <w:w w:val="95"/>
        </w:rPr>
        <w:t> </w:t>
      </w:r>
      <w:r>
        <w:rPr>
          <w:w w:val="95"/>
        </w:rPr>
        <w:t>assistance</w:t>
      </w:r>
      <w:r>
        <w:rPr>
          <w:spacing w:val="8"/>
          <w:w w:val="95"/>
        </w:rPr>
        <w:t> </w:t>
      </w:r>
      <w:r>
        <w:rPr>
          <w:w w:val="95"/>
        </w:rPr>
        <w:t>from</w:t>
      </w:r>
      <w:r>
        <w:rPr>
          <w:spacing w:val="44"/>
          <w:w w:val="95"/>
        </w:rPr>
        <w:t> </w:t>
      </w:r>
      <w:r>
        <w:rPr>
          <w:w w:val="95"/>
        </w:rPr>
        <w:t>the</w:t>
      </w:r>
      <w:r>
        <w:rPr>
          <w:spacing w:val="55"/>
          <w:w w:val="95"/>
        </w:rPr>
        <w:t> </w:t>
      </w:r>
      <w:r>
        <w:rPr>
          <w:w w:val="95"/>
        </w:rPr>
        <w:t>RES</w:t>
      </w:r>
      <w:r>
        <w:rPr>
          <w:w w:val="96"/>
        </w:rPr>
        <w:t> </w:t>
      </w:r>
      <w:r>
        <w:rPr>
          <w:w w:val="95"/>
        </w:rPr>
        <w:t>program.</w:t>
      </w:r>
      <w:r>
        <w:rPr>
          <w:spacing w:val="-14"/>
          <w:w w:val="95"/>
        </w:rPr>
        <w:t> </w:t>
      </w:r>
      <w:r>
        <w:rPr>
          <w:w w:val="95"/>
          <w:position w:val="5"/>
          <w:sz w:val="16"/>
          <w:szCs w:val="16"/>
        </w:rPr>
        <w:t>5</w:t>
      </w:r>
      <w:r>
        <w:rPr>
          <w:w w:val="100"/>
          <w:sz w:val="16"/>
          <w:szCs w:val="16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113" w:right="115" w:firstLine="730"/>
        <w:jc w:val="both"/>
      </w:pPr>
      <w:r>
        <w:rPr>
          <w:w w:val="95"/>
        </w:rPr>
        <w:t>As</w:t>
      </w:r>
      <w:r>
        <w:rPr>
          <w:spacing w:val="27"/>
          <w:w w:val="95"/>
        </w:rPr>
        <w:t> </w:t>
      </w:r>
      <w:r>
        <w:rPr>
          <w:w w:val="95"/>
        </w:rPr>
        <w:t>previously</w:t>
      </w:r>
      <w:r>
        <w:rPr>
          <w:spacing w:val="6"/>
          <w:w w:val="95"/>
        </w:rPr>
        <w:t> </w:t>
      </w:r>
      <w:r>
        <w:rPr>
          <w:w w:val="95"/>
        </w:rPr>
        <w:t>stated,</w:t>
      </w:r>
      <w:r>
        <w:rPr>
          <w:spacing w:val="35"/>
          <w:w w:val="95"/>
        </w:rPr>
        <w:t> </w:t>
      </w:r>
      <w:r>
        <w:rPr>
          <w:w w:val="95"/>
        </w:rPr>
        <w:t>Baltimore</w:t>
      </w:r>
      <w:r>
        <w:rPr>
          <w:spacing w:val="2"/>
          <w:w w:val="95"/>
        </w:rPr>
        <w:t> </w:t>
      </w:r>
      <w:r>
        <w:rPr>
          <w:w w:val="95"/>
        </w:rPr>
        <w:t>Gas</w:t>
      </w:r>
      <w:r>
        <w:rPr>
          <w:spacing w:val="38"/>
          <w:w w:val="95"/>
        </w:rPr>
        <w:t> </w:t>
      </w:r>
      <w:r>
        <w:rPr>
          <w:w w:val="95"/>
        </w:rPr>
        <w:t>and</w:t>
      </w:r>
      <w:r>
        <w:rPr>
          <w:spacing w:val="38"/>
          <w:w w:val="95"/>
        </w:rPr>
        <w:t> </w:t>
      </w:r>
      <w:r>
        <w:rPr>
          <w:w w:val="95"/>
        </w:rPr>
        <w:t>Electric</w:t>
      </w:r>
      <w:r>
        <w:rPr>
          <w:spacing w:val="2"/>
          <w:w w:val="95"/>
        </w:rPr>
        <w:t> </w:t>
      </w:r>
      <w:r>
        <w:rPr>
          <w:w w:val="95"/>
        </w:rPr>
        <w:t>Company</w:t>
      </w:r>
      <w:r>
        <w:rPr>
          <w:spacing w:val="43"/>
          <w:w w:val="95"/>
        </w:rPr>
        <w:t> </w:t>
      </w:r>
      <w:r>
        <w:rPr>
          <w:w w:val="95"/>
        </w:rPr>
        <w:t>has</w:t>
      </w:r>
      <w:r>
        <w:rPr>
          <w:spacing w:val="29"/>
          <w:w w:val="95"/>
        </w:rPr>
        <w:t> </w:t>
      </w:r>
      <w:r>
        <w:rPr>
          <w:w w:val="95"/>
        </w:rPr>
        <w:t>two</w:t>
      </w:r>
      <w:r>
        <w:rPr>
          <w:spacing w:val="34"/>
          <w:w w:val="95"/>
        </w:rPr>
        <w:t> </w:t>
      </w:r>
      <w:r>
        <w:rPr>
          <w:w w:val="95"/>
        </w:rPr>
        <w:t>well-established</w:t>
      </w:r>
      <w:r>
        <w:rPr>
          <w:w w:val="96"/>
        </w:rPr>
        <w:t> </w:t>
      </w:r>
      <w:r>
        <w:rPr>
          <w:w w:val="95"/>
        </w:rPr>
        <w:t>programs</w:t>
      </w:r>
      <w:r>
        <w:rPr>
          <w:spacing w:val="39"/>
          <w:w w:val="95"/>
        </w:rPr>
        <w:t> </w:t>
      </w:r>
      <w:r>
        <w:rPr>
          <w:w w:val="95"/>
        </w:rPr>
        <w:t>for</w:t>
      </w:r>
      <w:r>
        <w:rPr>
          <w:spacing w:val="19"/>
          <w:w w:val="95"/>
        </w:rPr>
        <w:t> </w:t>
      </w:r>
      <w:r>
        <w:rPr>
          <w:w w:val="95"/>
        </w:rPr>
        <w:t>low-income</w:t>
      </w:r>
      <w:r>
        <w:rPr>
          <w:spacing w:val="33"/>
          <w:w w:val="95"/>
        </w:rPr>
        <w:t> </w:t>
      </w:r>
      <w:r>
        <w:rPr>
          <w:w w:val="95"/>
        </w:rPr>
        <w:t>customers.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first</w:t>
      </w:r>
      <w:r>
        <w:rPr>
          <w:spacing w:val="21"/>
          <w:w w:val="95"/>
        </w:rPr>
        <w:t> </w:t>
      </w:r>
      <w:r>
        <w:rPr>
          <w:w w:val="95"/>
        </w:rPr>
        <w:t>is</w:t>
      </w:r>
      <w:r>
        <w:rPr>
          <w:spacing w:val="23"/>
          <w:w w:val="95"/>
        </w:rPr>
        <w:t> </w:t>
      </w:r>
      <w:r>
        <w:rPr>
          <w:w w:val="95"/>
        </w:rPr>
        <w:t>Customer</w:t>
      </w:r>
      <w:r>
        <w:rPr>
          <w:spacing w:val="31"/>
          <w:w w:val="95"/>
        </w:rPr>
        <w:t> </w:t>
      </w:r>
      <w:r>
        <w:rPr>
          <w:w w:val="95"/>
        </w:rPr>
        <w:t>Assistance</w:t>
      </w:r>
      <w:r>
        <w:rPr>
          <w:spacing w:val="43"/>
          <w:w w:val="95"/>
        </w:rPr>
        <w:t> </w:t>
      </w:r>
      <w:r>
        <w:rPr>
          <w:w w:val="95"/>
        </w:rPr>
        <w:t>Maintenance</w:t>
      </w:r>
      <w:r>
        <w:rPr>
          <w:spacing w:val="39"/>
          <w:w w:val="95"/>
        </w:rPr>
        <w:t> </w:t>
      </w:r>
      <w:r>
        <w:rPr>
          <w:w w:val="95"/>
        </w:rPr>
        <w:t>Program</w:t>
      </w:r>
      <w:r>
        <w:rPr>
          <w:w w:val="96"/>
        </w:rPr>
        <w:t> </w:t>
      </w:r>
      <w:r>
        <w:rPr>
          <w:w w:val="95"/>
        </w:rPr>
        <w:t>(</w:t>
      </w:r>
      <w:r>
        <w:rPr>
          <w:w w:val="95"/>
        </w:rPr>
        <w:t>CAMP</w:t>
      </w:r>
      <w:r>
        <w:rPr>
          <w:w w:val="95"/>
        </w:rPr>
        <w:t>)</w:t>
      </w:r>
      <w:r>
        <w:rPr>
          <w:spacing w:val="10"/>
          <w:w w:val="95"/>
        </w:rPr>
        <w:t>.</w:t>
      </w:r>
      <w:r>
        <w:rPr>
          <w:w w:val="95"/>
          <w:position w:val="6"/>
          <w:sz w:val="16"/>
          <w:szCs w:val="16"/>
        </w:rPr>
        <w:t>6</w:t>
      </w:r>
      <w:r>
        <w:rPr>
          <w:spacing w:val="24"/>
          <w:w w:val="95"/>
          <w:position w:val="6"/>
          <w:sz w:val="16"/>
          <w:szCs w:val="16"/>
        </w:rPr>
        <w:t> </w:t>
      </w:r>
      <w:r>
        <w:rPr>
          <w:w w:val="95"/>
        </w:rPr>
        <w:t>Under</w:t>
      </w:r>
      <w:r>
        <w:rPr>
          <w:spacing w:val="35"/>
          <w:w w:val="95"/>
        </w:rPr>
        <w:t> </w:t>
      </w:r>
      <w:r>
        <w:rPr>
          <w:w w:val="95"/>
        </w:rPr>
        <w:t>CAMP,</w:t>
      </w:r>
      <w:r>
        <w:rPr>
          <w:spacing w:val="25"/>
          <w:w w:val="95"/>
        </w:rPr>
        <w:t> </w:t>
      </w:r>
      <w:r>
        <w:rPr>
          <w:w w:val="95"/>
        </w:rPr>
        <w:t>USPP</w:t>
      </w:r>
      <w:r>
        <w:rPr>
          <w:spacing w:val="31"/>
          <w:w w:val="95"/>
        </w:rPr>
        <w:t> </w:t>
      </w:r>
      <w:r>
        <w:rPr>
          <w:w w:val="95"/>
        </w:rPr>
        <w:t>participants</w:t>
      </w:r>
      <w:r>
        <w:rPr>
          <w:spacing w:val="49"/>
          <w:w w:val="95"/>
        </w:rPr>
        <w:t> </w:t>
      </w:r>
      <w:r>
        <w:rPr>
          <w:w w:val="95"/>
        </w:rPr>
        <w:t>may</w:t>
      </w:r>
      <w:r>
        <w:rPr>
          <w:spacing w:val="24"/>
          <w:w w:val="95"/>
        </w:rPr>
        <w:t> </w:t>
      </w:r>
      <w:r>
        <w:rPr>
          <w:w w:val="95"/>
        </w:rPr>
        <w:t>receive</w:t>
      </w:r>
      <w:r>
        <w:rPr>
          <w:spacing w:val="38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much</w:t>
      </w:r>
      <w:r>
        <w:rPr>
          <w:spacing w:val="33"/>
          <w:w w:val="95"/>
        </w:rPr>
        <w:t> </w:t>
      </w:r>
      <w:r>
        <w:rPr>
          <w:w w:val="95"/>
        </w:rPr>
        <w:t>as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2"/>
          <w:w w:val="95"/>
        </w:rPr>
        <w:t> </w:t>
      </w:r>
      <w:r>
        <w:rPr>
          <w:w w:val="95"/>
        </w:rPr>
        <w:t>$144</w:t>
      </w:r>
      <w:r>
        <w:rPr>
          <w:spacing w:val="11"/>
          <w:w w:val="95"/>
        </w:rPr>
        <w:t> </w:t>
      </w:r>
      <w:r>
        <w:rPr>
          <w:w w:val="95"/>
        </w:rPr>
        <w:t>yearly</w:t>
      </w:r>
      <w:r>
        <w:rPr>
          <w:spacing w:val="34"/>
          <w:w w:val="95"/>
        </w:rPr>
        <w:t> </w:t>
      </w:r>
      <w:r>
        <w:rPr>
          <w:w w:val="95"/>
        </w:rPr>
        <w:t>credit</w:t>
      </w:r>
      <w:r>
        <w:rPr>
          <w:spacing w:val="31"/>
          <w:w w:val="95"/>
        </w:rPr>
        <w:t> </w:t>
      </w:r>
      <w:r>
        <w:rPr>
          <w:w w:val="95"/>
        </w:rPr>
        <w:t>on</w:t>
      </w:r>
      <w:r>
        <w:rPr>
          <w:w w:val="100"/>
        </w:rPr>
        <w:t> </w:t>
      </w:r>
      <w:r>
        <w:rPr>
          <w:w w:val="95"/>
        </w:rPr>
        <w:t>their</w:t>
      </w:r>
      <w:r>
        <w:rPr>
          <w:spacing w:val="34"/>
          <w:w w:val="95"/>
        </w:rPr>
        <w:t> </w:t>
      </w:r>
      <w:r>
        <w:rPr>
          <w:w w:val="95"/>
        </w:rPr>
        <w:t>total</w:t>
      </w:r>
      <w:r>
        <w:rPr>
          <w:spacing w:val="40"/>
          <w:w w:val="95"/>
        </w:rPr>
        <w:t> </w:t>
      </w:r>
      <w:r>
        <w:rPr>
          <w:w w:val="95"/>
        </w:rPr>
        <w:t>utility</w:t>
      </w:r>
      <w:r>
        <w:rPr>
          <w:spacing w:val="34"/>
          <w:w w:val="95"/>
        </w:rPr>
        <w:t> </w:t>
      </w:r>
      <w:r>
        <w:rPr>
          <w:w w:val="95"/>
        </w:rPr>
        <w:t>bills</w:t>
      </w:r>
      <w:r>
        <w:rPr>
          <w:spacing w:val="37"/>
          <w:w w:val="95"/>
        </w:rPr>
        <w:t> </w:t>
      </w:r>
      <w:r>
        <w:rPr>
          <w:w w:val="95"/>
        </w:rPr>
        <w:t>if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customer</w:t>
      </w:r>
      <w:r>
        <w:rPr>
          <w:spacing w:val="45"/>
          <w:w w:val="95"/>
        </w:rPr>
        <w:t> </w:t>
      </w:r>
      <w:r>
        <w:rPr>
          <w:w w:val="95"/>
        </w:rPr>
        <w:t>remains</w:t>
      </w:r>
      <w:r>
        <w:rPr>
          <w:spacing w:val="43"/>
          <w:w w:val="95"/>
        </w:rPr>
        <w:t> </w:t>
      </w:r>
      <w:r>
        <w:rPr>
          <w:w w:val="95"/>
        </w:rPr>
        <w:t>current</w:t>
      </w:r>
      <w:r>
        <w:rPr>
          <w:spacing w:val="41"/>
          <w:w w:val="95"/>
        </w:rPr>
        <w:t> </w:t>
      </w:r>
      <w:r>
        <w:rPr>
          <w:w w:val="95"/>
        </w:rPr>
        <w:t>on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monthly</w:t>
      </w:r>
      <w:r>
        <w:rPr>
          <w:spacing w:val="44"/>
          <w:w w:val="95"/>
        </w:rPr>
        <w:t> </w:t>
      </w:r>
      <w:r>
        <w:rPr>
          <w:w w:val="95"/>
        </w:rPr>
        <w:t>utility</w:t>
      </w:r>
      <w:r>
        <w:rPr>
          <w:spacing w:val="38"/>
          <w:w w:val="95"/>
        </w:rPr>
        <w:t> </w:t>
      </w:r>
      <w:r>
        <w:rPr>
          <w:w w:val="95"/>
        </w:rPr>
        <w:t>bill.</w:t>
      </w:r>
      <w:r>
        <w:rPr>
          <w:spacing w:val="8"/>
          <w:w w:val="95"/>
        </w:rPr>
        <w:t> </w:t>
      </w:r>
      <w:r>
        <w:rPr>
          <w:w w:val="95"/>
        </w:rPr>
        <w:t>Last</w:t>
      </w:r>
      <w:r>
        <w:rPr>
          <w:spacing w:val="31"/>
          <w:w w:val="95"/>
        </w:rPr>
        <w:t> </w:t>
      </w:r>
      <w:r>
        <w:rPr>
          <w:w w:val="95"/>
        </w:rPr>
        <w:t>year,</w:t>
      </w:r>
      <w:r>
        <w:rPr>
          <w:w w:val="95"/>
        </w:rPr>
        <w:t> </w:t>
      </w:r>
      <w:r>
        <w:rPr>
          <w:w w:val="95"/>
        </w:rPr>
        <w:t>21,239</w:t>
      </w:r>
      <w:r>
        <w:rPr>
          <w:spacing w:val="53"/>
          <w:w w:val="95"/>
        </w:rPr>
        <w:t> </w:t>
      </w:r>
      <w:r>
        <w:rPr>
          <w:w w:val="95"/>
        </w:rPr>
        <w:t>low-income</w:t>
      </w:r>
      <w:r>
        <w:rPr>
          <w:spacing w:val="5"/>
          <w:w w:val="95"/>
        </w:rPr>
        <w:t> </w:t>
      </w:r>
      <w:r>
        <w:rPr>
          <w:w w:val="95"/>
        </w:rPr>
        <w:t>customers</w:t>
      </w:r>
      <w:r>
        <w:rPr>
          <w:spacing w:val="54"/>
          <w:w w:val="95"/>
        </w:rPr>
        <w:t> </w:t>
      </w:r>
      <w:r>
        <w:rPr>
          <w:w w:val="95"/>
        </w:rPr>
        <w:t>received</w:t>
      </w:r>
      <w:r>
        <w:rPr>
          <w:spacing w:val="28"/>
          <w:w w:val="95"/>
        </w:rPr>
        <w:t> </w:t>
      </w:r>
      <w:r>
        <w:rPr>
          <w:w w:val="95"/>
        </w:rPr>
        <w:t>111,266</w:t>
      </w:r>
      <w:r>
        <w:rPr>
          <w:spacing w:val="35"/>
          <w:w w:val="95"/>
        </w:rPr>
        <w:t> </w:t>
      </w:r>
      <w:r>
        <w:rPr>
          <w:w w:val="95"/>
        </w:rPr>
        <w:t>CAMP</w:t>
      </w:r>
      <w:r>
        <w:rPr>
          <w:spacing w:val="5"/>
          <w:w w:val="95"/>
        </w:rPr>
        <w:t> </w:t>
      </w:r>
      <w:r>
        <w:rPr>
          <w:w w:val="95"/>
        </w:rPr>
        <w:t>credits</w:t>
      </w:r>
      <w:r>
        <w:rPr>
          <w:spacing w:val="44"/>
          <w:w w:val="95"/>
        </w:rPr>
        <w:t> </w:t>
      </w:r>
      <w:r>
        <w:rPr>
          <w:w w:val="95"/>
        </w:rPr>
        <w:t>or</w:t>
      </w:r>
      <w:r>
        <w:rPr>
          <w:spacing w:val="54"/>
          <w:w w:val="95"/>
        </w:rPr>
        <w:t> </w:t>
      </w:r>
      <w:r>
        <w:rPr>
          <w:w w:val="95"/>
        </w:rPr>
        <w:t>$1,089,164</w:t>
      </w:r>
      <w:r>
        <w:rPr>
          <w:spacing w:val="54"/>
          <w:w w:val="95"/>
        </w:rPr>
        <w:t> </w:t>
      </w:r>
      <w:r>
        <w:rPr>
          <w:w w:val="95"/>
        </w:rPr>
        <w:t>in</w:t>
      </w:r>
      <w:r>
        <w:rPr>
          <w:spacing w:val="46"/>
          <w:w w:val="95"/>
        </w:rPr>
        <w:t> </w:t>
      </w:r>
      <w:r>
        <w:rPr>
          <w:w w:val="95"/>
        </w:rPr>
        <w:t>cash</w:t>
      </w:r>
      <w:r>
        <w:rPr>
          <w:w w:val="98"/>
        </w:rPr>
        <w:t> </w:t>
      </w:r>
      <w:r>
        <w:rPr>
          <w:w w:val="95"/>
        </w:rPr>
        <w:t>assistance.</w:t>
      </w:r>
      <w:r>
        <w:rPr>
          <w:spacing w:val="49"/>
          <w:w w:val="95"/>
        </w:rPr>
        <w:t> </w:t>
      </w:r>
      <w:r>
        <w:rPr>
          <w:w w:val="95"/>
        </w:rPr>
        <w:t>BGE</w:t>
      </w:r>
      <w:r>
        <w:rPr>
          <w:spacing w:val="56"/>
          <w:w w:val="95"/>
        </w:rPr>
        <w:t> </w:t>
      </w:r>
      <w:r>
        <w:rPr>
          <w:w w:val="95"/>
        </w:rPr>
        <w:t>also</w:t>
      </w:r>
      <w:r>
        <w:rPr>
          <w:spacing w:val="56"/>
          <w:w w:val="95"/>
        </w:rPr>
        <w:t> </w:t>
      </w:r>
      <w:r>
        <w:rPr>
          <w:w w:val="95"/>
        </w:rPr>
        <w:t>offers</w:t>
      </w:r>
      <w:r>
        <w:rPr>
          <w:spacing w:val="55"/>
          <w:w w:val="95"/>
        </w:rPr>
        <w:t> </w:t>
      </w:r>
      <w:r>
        <w:rPr>
          <w:w w:val="95"/>
        </w:rPr>
        <w:t>the</w:t>
      </w:r>
      <w:r>
        <w:rPr>
          <w:w w:val="95"/>
        </w:rPr>
        <w:t> </w:t>
      </w:r>
      <w:r>
        <w:rPr>
          <w:spacing w:val="2"/>
          <w:w w:val="95"/>
        </w:rPr>
        <w:t> </w:t>
      </w:r>
      <w:r>
        <w:rPr>
          <w:w w:val="95"/>
        </w:rPr>
        <w:t>Conservation</w:t>
      </w:r>
      <w:r>
        <w:rPr>
          <w:w w:val="95"/>
        </w:rPr>
        <w:t> </w:t>
      </w:r>
      <w:r>
        <w:rPr>
          <w:spacing w:val="9"/>
          <w:w w:val="95"/>
        </w:rPr>
        <w:t> </w:t>
      </w:r>
      <w:r>
        <w:rPr>
          <w:w w:val="95"/>
        </w:rPr>
        <w:t>Home</w:t>
      </w:r>
      <w:r>
        <w:rPr>
          <w:w w:val="95"/>
        </w:rPr>
        <w:t>  </w:t>
      </w:r>
      <w:r>
        <w:rPr>
          <w:w w:val="95"/>
        </w:rPr>
        <w:t> </w:t>
      </w:r>
      <w:r>
        <w:rPr>
          <w:w w:val="95"/>
        </w:rPr>
        <w:t>Improvement</w:t>
      </w:r>
      <w:r>
        <w:rPr>
          <w:w w:val="95"/>
        </w:rPr>
        <w:t> </w:t>
      </w:r>
      <w:r>
        <w:rPr>
          <w:spacing w:val="25"/>
          <w:w w:val="95"/>
        </w:rPr>
        <w:t> </w:t>
      </w:r>
      <w:r>
        <w:rPr>
          <w:w w:val="95"/>
        </w:rPr>
        <w:t>Program</w:t>
      </w:r>
      <w:r>
        <w:rPr>
          <w:w w:val="95"/>
        </w:rPr>
        <w:t> </w:t>
      </w:r>
      <w:r>
        <w:rPr>
          <w:spacing w:val="16"/>
          <w:w w:val="95"/>
        </w:rPr>
        <w:t> </w:t>
      </w:r>
      <w:r>
        <w:rPr>
          <w:w w:val="95"/>
        </w:rPr>
        <w:t>(</w:t>
      </w:r>
      <w:r>
        <w:rPr>
          <w:w w:val="95"/>
        </w:rPr>
        <w:t>CHIP</w:t>
      </w:r>
      <w:r>
        <w:rPr>
          <w:w w:val="95"/>
        </w:rPr>
        <w:t>).</w:t>
      </w:r>
      <w:r>
        <w:rPr>
          <w:w w:val="97"/>
        </w:rPr>
        <w:t> </w:t>
      </w:r>
      <w:r>
        <w:rPr>
          <w:w w:val="95"/>
        </w:rPr>
        <w:t>Through</w:t>
      </w:r>
      <w:r>
        <w:rPr>
          <w:spacing w:val="4"/>
          <w:w w:val="95"/>
        </w:rPr>
        <w:t> </w:t>
      </w:r>
      <w:r>
        <w:rPr>
          <w:w w:val="95"/>
        </w:rPr>
        <w:t>CHIP,</w:t>
      </w:r>
      <w:r>
        <w:rPr>
          <w:spacing w:val="51"/>
          <w:w w:val="95"/>
        </w:rPr>
        <w:t> </w:t>
      </w:r>
      <w:r>
        <w:rPr>
          <w:w w:val="95"/>
        </w:rPr>
        <w:t>BGE</w:t>
      </w:r>
      <w:r>
        <w:rPr>
          <w:spacing w:val="46"/>
          <w:w w:val="95"/>
        </w:rPr>
        <w:t> </w:t>
      </w:r>
      <w:r>
        <w:rPr>
          <w:w w:val="95"/>
        </w:rPr>
        <w:t>provides</w:t>
      </w:r>
      <w:r>
        <w:rPr>
          <w:spacing w:val="10"/>
          <w:w w:val="95"/>
        </w:rPr>
        <w:t> </w:t>
      </w:r>
      <w:r>
        <w:rPr>
          <w:w w:val="95"/>
        </w:rPr>
        <w:t>funding</w:t>
      </w:r>
      <w:r>
        <w:rPr>
          <w:spacing w:val="7"/>
          <w:w w:val="95"/>
        </w:rPr>
        <w:t> </w:t>
      </w:r>
      <w:r>
        <w:rPr>
          <w:w w:val="95"/>
        </w:rPr>
        <w:t>for</w:t>
      </w:r>
      <w:r>
        <w:rPr>
          <w:spacing w:val="45"/>
          <w:w w:val="95"/>
        </w:rPr>
        <w:t> </w:t>
      </w:r>
      <w:r>
        <w:rPr>
          <w:w w:val="95"/>
        </w:rPr>
        <w:t>weatherization</w:t>
      </w:r>
      <w:r>
        <w:rPr>
          <w:spacing w:val="26"/>
          <w:w w:val="95"/>
        </w:rPr>
        <w:t> </w:t>
      </w:r>
      <w:r>
        <w:rPr>
          <w:w w:val="95"/>
        </w:rPr>
        <w:t>measures</w:t>
      </w:r>
      <w:r>
        <w:rPr>
          <w:spacing w:val="12"/>
          <w:w w:val="95"/>
        </w:rPr>
        <w:t> </w:t>
      </w:r>
      <w:r>
        <w:rPr>
          <w:w w:val="95"/>
        </w:rPr>
        <w:t>such</w:t>
      </w:r>
      <w:r>
        <w:rPr>
          <w:spacing w:val="48"/>
          <w:w w:val="95"/>
        </w:rPr>
        <w:t> </w:t>
      </w:r>
      <w:r>
        <w:rPr>
          <w:w w:val="95"/>
        </w:rPr>
        <w:t>as</w:t>
      </w:r>
      <w:r>
        <w:rPr>
          <w:spacing w:val="40"/>
          <w:w w:val="95"/>
        </w:rPr>
        <w:t> </w:t>
      </w:r>
      <w:r>
        <w:rPr>
          <w:w w:val="95"/>
        </w:rPr>
        <w:t>wall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54"/>
          <w:w w:val="95"/>
        </w:rPr>
        <w:t> </w:t>
      </w:r>
      <w:r>
        <w:rPr>
          <w:w w:val="95"/>
        </w:rPr>
        <w:t>attic</w:t>
      </w:r>
      <w:r>
        <w:rPr>
          <w:w w:val="98"/>
        </w:rPr>
        <w:t> </w:t>
      </w:r>
      <w:r>
        <w:rPr>
          <w:w w:val="95"/>
        </w:rPr>
        <w:t>insulation</w:t>
      </w:r>
      <w:r>
        <w:rPr>
          <w:spacing w:val="37"/>
          <w:w w:val="95"/>
        </w:rPr>
        <w:t> </w:t>
      </w:r>
      <w:r>
        <w:rPr>
          <w:w w:val="95"/>
        </w:rPr>
        <w:t>installation</w:t>
      </w:r>
      <w:r>
        <w:rPr>
          <w:spacing w:val="46"/>
          <w:w w:val="95"/>
        </w:rPr>
        <w:t> </w:t>
      </w:r>
      <w:r>
        <w:rPr>
          <w:w w:val="95"/>
        </w:rPr>
        <w:t>and</w:t>
      </w:r>
      <w:r>
        <w:rPr>
          <w:spacing w:val="27"/>
          <w:w w:val="95"/>
        </w:rPr>
        <w:t> </w:t>
      </w:r>
      <w:r>
        <w:rPr>
          <w:w w:val="95"/>
        </w:rPr>
        <w:t>gas</w:t>
      </w:r>
      <w:r>
        <w:rPr>
          <w:spacing w:val="20"/>
          <w:w w:val="95"/>
        </w:rPr>
        <w:t> </w:t>
      </w:r>
      <w:r>
        <w:rPr>
          <w:w w:val="95"/>
        </w:rPr>
        <w:t>furnace</w:t>
      </w:r>
      <w:r>
        <w:rPr>
          <w:spacing w:val="23"/>
          <w:w w:val="95"/>
        </w:rPr>
        <w:t> </w:t>
      </w:r>
      <w:r>
        <w:rPr>
          <w:w w:val="95"/>
        </w:rPr>
        <w:t>repair</w:t>
      </w:r>
      <w:r>
        <w:rPr>
          <w:spacing w:val="39"/>
          <w:w w:val="95"/>
        </w:rPr>
        <w:t> </w:t>
      </w:r>
      <w:r>
        <w:rPr>
          <w:w w:val="95"/>
        </w:rPr>
        <w:t>or</w:t>
      </w:r>
      <w:r>
        <w:rPr>
          <w:spacing w:val="14"/>
          <w:w w:val="95"/>
        </w:rPr>
        <w:t> </w:t>
      </w:r>
      <w:r>
        <w:rPr>
          <w:w w:val="95"/>
        </w:rPr>
        <w:t>replacement</w:t>
      </w:r>
      <w:r>
        <w:rPr>
          <w:spacing w:val="54"/>
          <w:w w:val="95"/>
        </w:rPr>
        <w:t> </w:t>
      </w:r>
      <w:r>
        <w:rPr>
          <w:w w:val="95"/>
        </w:rPr>
        <w:t>for</w:t>
      </w:r>
      <w:r>
        <w:rPr>
          <w:spacing w:val="20"/>
          <w:w w:val="95"/>
        </w:rPr>
        <w:t> </w:t>
      </w:r>
      <w:r>
        <w:rPr>
          <w:w w:val="95"/>
        </w:rPr>
        <w:t>low-income</w:t>
      </w:r>
      <w:r>
        <w:rPr>
          <w:spacing w:val="43"/>
          <w:w w:val="95"/>
        </w:rPr>
        <w:t> </w:t>
      </w:r>
      <w:r>
        <w:rPr>
          <w:w w:val="95"/>
        </w:rPr>
        <w:t>customers.</w:t>
      </w:r>
      <w:r>
        <w:rPr>
          <w:w w:val="97"/>
        </w:rPr>
        <w:t> </w:t>
      </w:r>
      <w:r>
        <w:rPr>
          <w:w w:val="95"/>
        </w:rPr>
        <w:t>Funding</w:t>
      </w:r>
      <w:r>
        <w:rPr>
          <w:spacing w:val="53"/>
          <w:w w:val="95"/>
        </w:rPr>
        <w:t> </w:t>
      </w:r>
      <w:r>
        <w:rPr>
          <w:w w:val="95"/>
        </w:rPr>
        <w:t>for</w:t>
      </w:r>
      <w:r>
        <w:rPr>
          <w:spacing w:val="38"/>
          <w:w w:val="95"/>
        </w:rPr>
        <w:t> </w:t>
      </w:r>
      <w:r>
        <w:rPr>
          <w:w w:val="95"/>
        </w:rPr>
        <w:t>CHI</w:t>
      </w:r>
      <w:r>
        <w:rPr>
          <w:spacing w:val="15"/>
          <w:w w:val="95"/>
        </w:rPr>
        <w:t>P</w:t>
      </w:r>
      <w:r>
        <w:rPr>
          <w:w w:val="95"/>
          <w:position w:val="6"/>
          <w:sz w:val="17"/>
          <w:szCs w:val="17"/>
        </w:rPr>
        <w:t>7</w:t>
      </w:r>
      <w:r>
        <w:rPr>
          <w:spacing w:val="16"/>
          <w:w w:val="95"/>
          <w:position w:val="6"/>
          <w:sz w:val="17"/>
          <w:szCs w:val="17"/>
        </w:rPr>
        <w:t> </w:t>
      </w:r>
      <w:r>
        <w:rPr>
          <w:w w:val="95"/>
        </w:rPr>
        <w:t>is</w:t>
      </w:r>
      <w:r>
        <w:rPr>
          <w:spacing w:val="21"/>
          <w:w w:val="95"/>
        </w:rPr>
        <w:t> </w:t>
      </w:r>
      <w:r>
        <w:rPr>
          <w:w w:val="95"/>
        </w:rPr>
        <w:t>provided</w:t>
      </w:r>
      <w:r>
        <w:rPr>
          <w:spacing w:val="51"/>
          <w:w w:val="95"/>
        </w:rPr>
        <w:t> </w:t>
      </w:r>
      <w:r>
        <w:rPr>
          <w:w w:val="95"/>
        </w:rPr>
        <w:t>by</w:t>
      </w:r>
      <w:r>
        <w:rPr>
          <w:spacing w:val="39"/>
          <w:w w:val="95"/>
        </w:rPr>
        <w:t> </w:t>
      </w:r>
      <w:r>
        <w:rPr>
          <w:w w:val="95"/>
        </w:rPr>
        <w:t>BGE</w:t>
      </w:r>
      <w:r>
        <w:rPr>
          <w:spacing w:val="44"/>
          <w:w w:val="95"/>
        </w:rPr>
        <w:t> </w:t>
      </w:r>
      <w:r>
        <w:rPr>
          <w:w w:val="95"/>
        </w:rPr>
        <w:t>in</w:t>
      </w:r>
      <w:r>
        <w:rPr>
          <w:spacing w:val="30"/>
          <w:w w:val="95"/>
        </w:rPr>
        <w:t> </w:t>
      </w:r>
      <w:r>
        <w:rPr>
          <w:w w:val="95"/>
        </w:rPr>
        <w:t>conjunction</w:t>
      </w:r>
      <w:r>
        <w:rPr>
          <w:spacing w:val="50"/>
          <w:w w:val="95"/>
        </w:rPr>
        <w:t> </w:t>
      </w:r>
      <w:r>
        <w:rPr>
          <w:w w:val="95"/>
        </w:rPr>
        <w:t>with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Department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35"/>
          <w:w w:val="95"/>
        </w:rPr>
        <w:t> </w:t>
      </w:r>
      <w:r>
        <w:rPr>
          <w:w w:val="95"/>
        </w:rPr>
        <w:t>Energy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w w:val="97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State</w:t>
      </w:r>
      <w:r>
        <w:rPr>
          <w:w w:val="95"/>
        </w:rPr>
        <w:t> </w:t>
      </w:r>
      <w:r>
        <w:rPr>
          <w:w w:val="95"/>
        </w:rPr>
        <w:t> </w:t>
      </w:r>
      <w:r>
        <w:rPr>
          <w:w w:val="95"/>
        </w:rPr>
        <w:t>of</w:t>
      </w:r>
      <w:r>
        <w:rPr>
          <w:spacing w:val="55"/>
          <w:w w:val="95"/>
        </w:rPr>
        <w:t> </w:t>
      </w:r>
      <w:r>
        <w:rPr>
          <w:w w:val="95"/>
        </w:rPr>
        <w:t>Maryland</w:t>
      </w:r>
      <w:r>
        <w:rPr>
          <w:spacing w:val="20"/>
          <w:w w:val="95"/>
        </w:rPr>
        <w:t> </w:t>
      </w:r>
      <w:r>
        <w:rPr>
          <w:w w:val="95"/>
        </w:rPr>
        <w:t>Weatherization</w:t>
      </w:r>
      <w:r>
        <w:rPr>
          <w:spacing w:val="32"/>
          <w:w w:val="95"/>
        </w:rPr>
        <w:t> </w:t>
      </w:r>
      <w:r>
        <w:rPr>
          <w:w w:val="95"/>
        </w:rPr>
        <w:t>Program.</w:t>
      </w:r>
      <w:r>
        <w:rPr>
          <w:spacing w:val="23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calendar</w:t>
      </w:r>
      <w:r>
        <w:rPr>
          <w:spacing w:val="13"/>
          <w:w w:val="95"/>
        </w:rPr>
        <w:t> </w:t>
      </w:r>
      <w:r>
        <w:rPr>
          <w:w w:val="95"/>
        </w:rPr>
        <w:t>year</w:t>
      </w:r>
      <w:r>
        <w:rPr>
          <w:spacing w:val="13"/>
          <w:w w:val="95"/>
        </w:rPr>
        <w:t> </w:t>
      </w:r>
      <w:r>
        <w:rPr>
          <w:w w:val="95"/>
        </w:rPr>
        <w:t>2005,</w:t>
      </w:r>
      <w:r>
        <w:rPr>
          <w:spacing w:val="17"/>
          <w:w w:val="95"/>
        </w:rPr>
        <w:t> </w:t>
      </w:r>
      <w:r>
        <w:rPr>
          <w:w w:val="95"/>
        </w:rPr>
        <w:t>322</w:t>
      </w:r>
      <w:r>
        <w:rPr>
          <w:spacing w:val="2"/>
          <w:w w:val="95"/>
        </w:rPr>
        <w:t> </w:t>
      </w:r>
      <w:r>
        <w:rPr>
          <w:w w:val="95"/>
        </w:rPr>
        <w:t>low-income</w:t>
      </w:r>
      <w:r>
        <w:rPr>
          <w:w w:val="97"/>
        </w:rPr>
        <w:t> </w:t>
      </w:r>
      <w:r>
        <w:rPr>
          <w:w w:val="95"/>
        </w:rPr>
        <w:t>customers'</w:t>
      </w:r>
      <w:r>
        <w:rPr>
          <w:spacing w:val="10"/>
          <w:w w:val="95"/>
        </w:rPr>
        <w:t> </w:t>
      </w:r>
      <w:r>
        <w:rPr>
          <w:w w:val="95"/>
        </w:rPr>
        <w:t>homes</w:t>
      </w:r>
      <w:r>
        <w:rPr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weatherized</w:t>
      </w:r>
      <w:r>
        <w:rPr>
          <w:spacing w:val="29"/>
          <w:w w:val="95"/>
        </w:rPr>
        <w:t> </w:t>
      </w:r>
      <w:r>
        <w:rPr>
          <w:w w:val="95"/>
        </w:rPr>
        <w:t>at</w:t>
      </w:r>
      <w:r>
        <w:rPr>
          <w:spacing w:val="51"/>
          <w:w w:val="95"/>
        </w:rPr>
        <w:t> </w:t>
      </w:r>
      <w:r>
        <w:rPr>
          <w:w w:val="95"/>
        </w:rPr>
        <w:t>a</w:t>
      </w:r>
      <w:r>
        <w:rPr>
          <w:spacing w:val="40"/>
          <w:w w:val="95"/>
        </w:rPr>
        <w:t> </w:t>
      </w:r>
      <w:r>
        <w:rPr>
          <w:w w:val="95"/>
        </w:rPr>
        <w:t>cost</w:t>
      </w:r>
      <w:r>
        <w:rPr>
          <w:spacing w:val="54"/>
          <w:w w:val="95"/>
        </w:rPr>
        <w:t> </w:t>
      </w:r>
      <w:r>
        <w:rPr>
          <w:w w:val="95"/>
        </w:rPr>
        <w:t>of</w:t>
      </w:r>
      <w:r>
        <w:rPr>
          <w:spacing w:val="50"/>
          <w:w w:val="95"/>
        </w:rPr>
        <w:t> </w:t>
      </w:r>
      <w:r>
        <w:rPr>
          <w:w w:val="95"/>
        </w:rPr>
        <w:t>$651,000.</w:t>
      </w:r>
      <w:r>
        <w:rPr>
          <w:spacing w:val="49"/>
          <w:w w:val="95"/>
        </w:rPr>
        <w:t> </w:t>
      </w:r>
      <w:r>
        <w:rPr>
          <w:w w:val="95"/>
        </w:rPr>
        <w:t>Furnaces</w:t>
      </w:r>
      <w:r>
        <w:rPr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replaced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54"/>
          <w:w w:val="95"/>
        </w:rPr>
        <w:t> </w:t>
      </w:r>
      <w:r>
        <w:rPr>
          <w:w w:val="95"/>
        </w:rPr>
        <w:t>80</w:t>
      </w:r>
      <w:r>
        <w:rPr>
          <w:w w:val="99"/>
        </w:rPr>
        <w:t> </w:t>
      </w:r>
      <w:r>
        <w:rPr>
          <w:w w:val="95"/>
        </w:rPr>
        <w:t>homes</w:t>
      </w:r>
      <w:r>
        <w:rPr>
          <w:spacing w:val="31"/>
          <w:w w:val="95"/>
        </w:rPr>
        <w:t> </w:t>
      </w:r>
      <w:r>
        <w:rPr>
          <w:w w:val="95"/>
        </w:rPr>
        <w:t>through</w:t>
      </w:r>
      <w:r>
        <w:rPr>
          <w:spacing w:val="36"/>
          <w:w w:val="95"/>
        </w:rPr>
        <w:t> </w:t>
      </w:r>
      <w:r>
        <w:rPr>
          <w:w w:val="95"/>
        </w:rPr>
        <w:t>CHIP</w:t>
      </w:r>
      <w:r>
        <w:rPr>
          <w:spacing w:val="23"/>
          <w:w w:val="95"/>
        </w:rPr>
        <w:t> </w:t>
      </w:r>
      <w:r>
        <w:rPr>
          <w:w w:val="95"/>
        </w:rPr>
        <w:t>totaling</w:t>
      </w:r>
      <w:r>
        <w:rPr>
          <w:spacing w:val="39"/>
          <w:w w:val="95"/>
        </w:rPr>
        <w:t> </w:t>
      </w:r>
      <w:r>
        <w:rPr>
          <w:w w:val="95"/>
        </w:rPr>
        <w:t>over</w:t>
      </w:r>
      <w:r>
        <w:rPr>
          <w:spacing w:val="31"/>
          <w:w w:val="95"/>
        </w:rPr>
        <w:t> </w:t>
      </w:r>
      <w:r>
        <w:rPr>
          <w:w w:val="95"/>
        </w:rPr>
        <w:t>$</w:t>
      </w:r>
      <w:r>
        <w:rPr>
          <w:spacing w:val="9"/>
          <w:w w:val="95"/>
        </w:rPr>
        <w:t> </w:t>
      </w:r>
      <w:r>
        <w:rPr>
          <w:w w:val="95"/>
        </w:rPr>
        <w:t>$270,000.</w:t>
      </w:r>
      <w:r>
        <w:rPr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7" w:lineRule="auto"/>
        <w:ind w:left="113" w:right="135" w:firstLine="721"/>
        <w:jc w:val="both"/>
      </w:pPr>
      <w:r>
        <w:rPr>
          <w:w w:val="95"/>
        </w:rPr>
        <w:t>Responding</w:t>
      </w:r>
      <w:r>
        <w:rPr>
          <w:spacing w:val="29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USPP</w:t>
      </w:r>
      <w:r>
        <w:rPr>
          <w:spacing w:val="37"/>
          <w:w w:val="95"/>
        </w:rPr>
        <w:t> </w:t>
      </w:r>
      <w:r>
        <w:rPr>
          <w:w w:val="95"/>
        </w:rPr>
        <w:t>data</w:t>
      </w:r>
      <w:r>
        <w:rPr>
          <w:spacing w:val="21"/>
          <w:w w:val="95"/>
        </w:rPr>
        <w:t> </w:t>
      </w:r>
      <w:r>
        <w:rPr>
          <w:w w:val="95"/>
        </w:rPr>
        <w:t>request</w:t>
      </w:r>
      <w:r>
        <w:rPr>
          <w:spacing w:val="43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timely</w:t>
      </w:r>
      <w:r>
        <w:rPr>
          <w:spacing w:val="28"/>
          <w:w w:val="95"/>
        </w:rPr>
        <w:t> </w:t>
      </w:r>
      <w:r>
        <w:rPr>
          <w:w w:val="95"/>
        </w:rPr>
        <w:t>manner</w:t>
      </w:r>
      <w:r>
        <w:rPr>
          <w:spacing w:val="38"/>
          <w:w w:val="95"/>
        </w:rPr>
        <w:t> </w:t>
      </w:r>
      <w:r>
        <w:rPr>
          <w:w w:val="95"/>
        </w:rPr>
        <w:t>is</w:t>
      </w:r>
      <w:r>
        <w:rPr>
          <w:spacing w:val="20"/>
          <w:w w:val="95"/>
        </w:rPr>
        <w:t> </w:t>
      </w:r>
      <w:r>
        <w:rPr>
          <w:w w:val="95"/>
        </w:rPr>
        <w:t>still</w:t>
      </w:r>
      <w:r>
        <w:rPr>
          <w:spacing w:val="23"/>
          <w:w w:val="95"/>
        </w:rPr>
        <w:t> </w:t>
      </w:r>
      <w:r>
        <w:rPr>
          <w:w w:val="95"/>
        </w:rPr>
        <w:t>challenging</w:t>
      </w:r>
      <w:r>
        <w:rPr>
          <w:spacing w:val="41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many</w:t>
      </w:r>
      <w:r>
        <w:rPr>
          <w:w w:val="95"/>
        </w:rPr>
        <w:t> </w:t>
      </w:r>
      <w:r>
        <w:rPr>
          <w:w w:val="95"/>
        </w:rPr>
        <w:t>utilities,</w:t>
      </w:r>
      <w:r>
        <w:rPr>
          <w:spacing w:val="31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Commission</w:t>
      </w:r>
      <w:r>
        <w:rPr>
          <w:spacing w:val="37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working</w:t>
      </w:r>
      <w:r>
        <w:rPr>
          <w:spacing w:val="46"/>
          <w:w w:val="95"/>
        </w:rPr>
        <w:t> </w:t>
      </w:r>
      <w:r>
        <w:rPr>
          <w:w w:val="95"/>
        </w:rPr>
        <w:t>on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solution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this</w:t>
      </w:r>
      <w:r>
        <w:rPr>
          <w:spacing w:val="18"/>
          <w:w w:val="95"/>
        </w:rPr>
        <w:t> </w:t>
      </w:r>
      <w:r>
        <w:rPr>
          <w:w w:val="95"/>
        </w:rPr>
        <w:t>problem.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29" w:val="left" w:leader="none"/>
        </w:tabs>
        <w:spacing w:line="260" w:lineRule="auto"/>
        <w:ind w:left="829" w:right="382" w:hanging="717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87.172684pt;margin-top:-5.750439pt;width:143.41702pt;height:.1pt;mso-position-horizontal-relative:page;mso-position-vertical-relative:paragraph;z-index:-7798" coordorigin="1743,-115" coordsize="2868,2">
            <v:shape style="position:absolute;left:1743;top:-115;width:2868;height:2" coordorigin="1743,-115" coordsize="2868,0" path="m1743,-115l4612,-115e" filled="f" stroked="t" strokeweight=".7164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  <w:position w:val="9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w w:val="100"/>
          <w:position w:val="9"/>
          <w:sz w:val="12"/>
          <w:szCs w:val="12"/>
        </w:rPr>
        <w:tab/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Funding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program</w:t>
      </w:r>
      <w:r>
        <w:rPr>
          <w:rFonts w:ascii="Times New Roman" w:hAnsi="Times New Roman" w:cs="Times New Roman" w:eastAsia="Times New Roman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two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components.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Company</w:t>
      </w:r>
      <w:r>
        <w:rPr>
          <w:rFonts w:ascii="Times New Roman" w:hAnsi="Times New Roman" w:cs="Times New Roman" w:eastAsia="Times New Roman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contributes</w:t>
      </w:r>
      <w:r>
        <w:rPr>
          <w:rFonts w:ascii="Times New Roman" w:hAnsi="Times New Roman" w:cs="Times New Roman" w:eastAsia="Times New Roman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$50,000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annually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additional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funding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charged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firm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Company's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Firm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Credit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Adjustment.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824" w:val="left" w:leader="none"/>
        </w:tabs>
        <w:ind w:left="11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11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w w:val="105"/>
          <w:position w:val="11"/>
          <w:sz w:val="14"/>
          <w:szCs w:val="14"/>
        </w:rPr>
        <w:tab/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Company's</w:t>
      </w:r>
      <w:r>
        <w:rPr>
          <w:rFonts w:ascii="Times New Roman" w:hAnsi="Times New Roman" w:cs="Times New Roman" w:eastAsia="Times New Roman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report</w:t>
      </w:r>
      <w:r>
        <w:rPr>
          <w:rFonts w:ascii="Times New Roman" w:hAnsi="Times New Roman" w:cs="Times New Roman" w:eastAsia="Times New Roman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2005-2006</w:t>
      </w:r>
      <w:r>
        <w:rPr>
          <w:rFonts w:ascii="Times New Roman" w:hAnsi="Times New Roman" w:cs="Times New Roman" w:eastAsia="Times New Roman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heating</w:t>
      </w:r>
      <w:r>
        <w:rPr>
          <w:rFonts w:ascii="Times New Roman" w:hAnsi="Times New Roman" w:cs="Times New Roman" w:eastAsia="Times New Roman"/>
          <w:spacing w:val="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season</w:t>
      </w:r>
      <w:r>
        <w:rPr>
          <w:rFonts w:ascii="Times New Roman" w:hAnsi="Times New Roman" w:cs="Times New Roman" w:eastAsia="Times New Roman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until</w:t>
      </w:r>
      <w:r>
        <w:rPr>
          <w:rFonts w:ascii="Times New Roman" w:hAnsi="Times New Roman" w:cs="Times New Roman" w:eastAsia="Times New Roman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June</w:t>
      </w:r>
      <w:r>
        <w:rPr>
          <w:rFonts w:ascii="Times New Roman" w:hAnsi="Times New Roman" w:cs="Times New Roman" w:eastAsia="Times New Roman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30,</w:t>
      </w:r>
      <w:r>
        <w:rPr>
          <w:rFonts w:ascii="Times New Roman" w:hAnsi="Times New Roman" w:cs="Times New Roman" w:eastAsia="Times New Roman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2006,</w:t>
      </w:r>
      <w:r>
        <w:rPr>
          <w:rFonts w:ascii="Times New Roman" w:hAnsi="Times New Roman" w:cs="Times New Roman" w:eastAsia="Times New Roman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therefore</w:t>
      </w:r>
      <w:r>
        <w:rPr>
          <w:rFonts w:ascii="Times New Roman" w:hAnsi="Times New Roman" w:cs="Times New Roman" w:eastAsia="Times New Roman"/>
          <w:spacing w:val="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30"/>
        <w:ind w:left="10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period</w:t>
      </w:r>
      <w:r>
        <w:rPr>
          <w:rFonts w:ascii="Times New Roman" w:hAnsi="Times New Roman" w:cs="Times New Roman" w:eastAsia="Times New Roman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yet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Commission.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1"/>
        </w:numPr>
        <w:tabs>
          <w:tab w:pos="824" w:val="left" w:leader="none"/>
        </w:tabs>
        <w:spacing w:line="250" w:lineRule="auto"/>
        <w:ind w:left="862" w:right="597" w:hanging="7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Funding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program</w:t>
      </w:r>
      <w:r>
        <w:rPr>
          <w:rFonts w:ascii="Times New Roman" w:hAnsi="Times New Roman" w:cs="Times New Roman" w:eastAsia="Times New Roman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comes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directly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avoided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costs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associated</w:t>
      </w:r>
      <w:r>
        <w:rPr>
          <w:rFonts w:ascii="Times New Roman" w:hAnsi="Times New Roman" w:cs="Times New Roman" w:eastAsia="Times New Roman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credit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collections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services.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19" w:val="left" w:leader="none"/>
        </w:tabs>
        <w:ind w:left="819" w:right="0" w:hanging="717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Funding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program</w:t>
      </w:r>
      <w:r>
        <w:rPr>
          <w:rFonts w:ascii="Times New Roman" w:hAnsi="Times New Roman" w:cs="Times New Roman" w:eastAsia="Times New Roman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derived</w:t>
      </w:r>
      <w:r>
        <w:rPr>
          <w:rFonts w:ascii="Times New Roman" w:hAnsi="Times New Roman" w:cs="Times New Roman" w:eastAsia="Times New Roman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embedded</w:t>
      </w:r>
      <w:r>
        <w:rPr>
          <w:rFonts w:ascii="Times New Roman" w:hAnsi="Times New Roman" w:cs="Times New Roman" w:eastAsia="Times New Roman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gas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conservation</w:t>
      </w:r>
      <w:r>
        <w:rPr>
          <w:rFonts w:ascii="Times New Roman" w:hAnsi="Times New Roman" w:cs="Times New Roman" w:eastAsia="Times New Roman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surcharge.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687" w:footer="831" w:top="1400" w:bottom="1020" w:left="164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1" w:lineRule="auto" w:before="69"/>
        <w:ind w:left="107" w:right="108" w:firstLine="726"/>
        <w:jc w:val="both"/>
      </w:pP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survey</w:t>
      </w:r>
      <w:r>
        <w:rPr>
          <w:spacing w:val="12"/>
          <w:w w:val="95"/>
        </w:rPr>
        <w:t> </w:t>
      </w:r>
      <w:r>
        <w:rPr>
          <w:w w:val="95"/>
        </w:rPr>
        <w:t>results</w:t>
      </w:r>
      <w:r>
        <w:rPr>
          <w:spacing w:val="27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2005-2006</w:t>
      </w:r>
      <w:r>
        <w:rPr>
          <w:spacing w:val="35"/>
          <w:w w:val="95"/>
        </w:rPr>
        <w:t> </w:t>
      </w:r>
      <w:r>
        <w:rPr>
          <w:w w:val="95"/>
        </w:rPr>
        <w:t>heating</w:t>
      </w:r>
      <w:r>
        <w:rPr>
          <w:spacing w:val="35"/>
          <w:w w:val="95"/>
        </w:rPr>
        <w:t> </w:t>
      </w:r>
      <w:r>
        <w:rPr>
          <w:w w:val="95"/>
        </w:rPr>
        <w:t>season</w:t>
      </w:r>
      <w:r>
        <w:rPr>
          <w:spacing w:val="12"/>
          <w:w w:val="95"/>
        </w:rPr>
        <w:t> </w:t>
      </w:r>
      <w:r>
        <w:rPr>
          <w:w w:val="95"/>
        </w:rPr>
        <w:t>reflect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capability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Utility</w:t>
      </w:r>
      <w:r>
        <w:rPr>
          <w:w w:val="96"/>
        </w:rPr>
        <w:t> </w:t>
      </w:r>
      <w:r>
        <w:rPr>
          <w:w w:val="95"/>
        </w:rPr>
        <w:t>Service</w:t>
      </w:r>
      <w:r>
        <w:rPr>
          <w:spacing w:val="45"/>
          <w:w w:val="95"/>
        </w:rPr>
        <w:t> </w:t>
      </w:r>
      <w:r>
        <w:rPr>
          <w:w w:val="95"/>
        </w:rPr>
        <w:t>Protection</w:t>
      </w:r>
      <w:r>
        <w:rPr>
          <w:spacing w:val="6"/>
          <w:w w:val="95"/>
        </w:rPr>
        <w:t> </w:t>
      </w:r>
      <w:r>
        <w:rPr>
          <w:w w:val="95"/>
        </w:rPr>
        <w:t>Program,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43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utilities</w:t>
      </w:r>
      <w:r>
        <w:rPr>
          <w:spacing w:val="51"/>
          <w:w w:val="95"/>
        </w:rPr>
        <w:t> </w:t>
      </w:r>
      <w:r>
        <w:rPr>
          <w:w w:val="95"/>
        </w:rPr>
        <w:t>managing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program,</w:t>
      </w:r>
      <w:r>
        <w:rPr>
          <w:spacing w:val="54"/>
          <w:w w:val="95"/>
        </w:rPr>
        <w:t> </w:t>
      </w:r>
      <w:r>
        <w:rPr>
          <w:w w:val="95"/>
        </w:rPr>
        <w:t>to</w:t>
      </w:r>
      <w:r>
        <w:rPr>
          <w:spacing w:val="41"/>
          <w:w w:val="95"/>
        </w:rPr>
        <w:t> </w:t>
      </w:r>
      <w:r>
        <w:rPr>
          <w:w w:val="95"/>
        </w:rPr>
        <w:t>benefit</w:t>
      </w:r>
      <w:r>
        <w:rPr>
          <w:spacing w:val="1"/>
          <w:w w:val="95"/>
        </w:rPr>
        <w:t> </w:t>
      </w:r>
      <w:r>
        <w:rPr>
          <w:w w:val="95"/>
        </w:rPr>
        <w:t>low-income</w:t>
      </w:r>
      <w:r>
        <w:rPr>
          <w:w w:val="97"/>
        </w:rPr>
        <w:t> </w:t>
      </w:r>
      <w:r>
        <w:rPr>
          <w:w w:val="95"/>
        </w:rPr>
        <w:t>customers.</w:t>
      </w:r>
      <w:r>
        <w:rPr>
          <w:spacing w:val="10"/>
          <w:w w:val="95"/>
        </w:rPr>
        <w:t> </w:t>
      </w:r>
      <w:r>
        <w:rPr>
          <w:w w:val="95"/>
        </w:rPr>
        <w:t>Terminations</w:t>
      </w:r>
      <w:r>
        <w:rPr>
          <w:spacing w:val="56"/>
          <w:w w:val="95"/>
        </w:rPr>
        <w:t> </w:t>
      </w:r>
      <w:r>
        <w:rPr>
          <w:w w:val="95"/>
        </w:rPr>
        <w:t>remained</w:t>
      </w:r>
      <w:r>
        <w:rPr>
          <w:spacing w:val="2"/>
          <w:w w:val="95"/>
        </w:rPr>
        <w:t> </w:t>
      </w:r>
      <w:r>
        <w:rPr>
          <w:w w:val="95"/>
        </w:rPr>
        <w:t>low.</w:t>
      </w:r>
      <w:r>
        <w:rPr>
          <w:spacing w:val="56"/>
          <w:w w:val="95"/>
        </w:rPr>
        <w:t> </w:t>
      </w:r>
      <w:r>
        <w:rPr>
          <w:w w:val="95"/>
        </w:rPr>
        <w:t>Only</w:t>
      </w:r>
      <w:r>
        <w:rPr>
          <w:spacing w:val="34"/>
          <w:w w:val="95"/>
        </w:rPr>
        <w:t> </w:t>
      </w:r>
      <w:r>
        <w:rPr>
          <w:w w:val="95"/>
        </w:rPr>
        <w:t>0.61%,</w:t>
      </w:r>
      <w:r>
        <w:rPr>
          <w:spacing w:val="41"/>
          <w:w w:val="95"/>
        </w:rPr>
        <w:t> </w:t>
      </w:r>
      <w:r>
        <w:rPr>
          <w:w w:val="95"/>
        </w:rPr>
        <w:t>ofUSPP</w:t>
      </w:r>
      <w:r>
        <w:rPr>
          <w:spacing w:val="42"/>
          <w:w w:val="95"/>
        </w:rPr>
        <w:t> </w:t>
      </w:r>
      <w:r>
        <w:rPr>
          <w:w w:val="95"/>
        </w:rPr>
        <w:t>participants</w:t>
      </w:r>
      <w:r>
        <w:rPr>
          <w:spacing w:val="51"/>
          <w:w w:val="95"/>
        </w:rPr>
        <w:t> </w:t>
      </w:r>
      <w:r>
        <w:rPr>
          <w:w w:val="95"/>
        </w:rPr>
        <w:t>were</w:t>
      </w:r>
      <w:r>
        <w:rPr>
          <w:spacing w:val="39"/>
          <w:w w:val="95"/>
        </w:rPr>
        <w:t> </w:t>
      </w:r>
      <w:r>
        <w:rPr>
          <w:w w:val="95"/>
        </w:rPr>
        <w:t>terminated</w:t>
      </w:r>
      <w:r>
        <w:rPr>
          <w:w w:val="96"/>
        </w:rPr>
        <w:t> </w:t>
      </w:r>
      <w:r>
        <w:rPr>
          <w:w w:val="95"/>
        </w:rPr>
        <w:t>during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33"/>
          <w:w w:val="95"/>
        </w:rPr>
        <w:t> </w:t>
      </w:r>
      <w:r>
        <w:rPr>
          <w:w w:val="95"/>
        </w:rPr>
        <w:t>winter</w:t>
      </w:r>
      <w:r>
        <w:rPr>
          <w:spacing w:val="40"/>
          <w:w w:val="95"/>
        </w:rPr>
        <w:t> </w:t>
      </w:r>
      <w:r>
        <w:rPr>
          <w:w w:val="95"/>
        </w:rPr>
        <w:t>heating</w:t>
      </w:r>
      <w:r>
        <w:rPr>
          <w:spacing w:val="43"/>
          <w:w w:val="95"/>
        </w:rPr>
        <w:t> </w:t>
      </w:r>
      <w:r>
        <w:rPr>
          <w:w w:val="95"/>
        </w:rPr>
        <w:t>season</w:t>
      </w:r>
      <w:r>
        <w:rPr>
          <w:spacing w:val="11"/>
          <w:w w:val="95"/>
        </w:rPr>
        <w:t>.</w:t>
      </w:r>
      <w:r>
        <w:rPr>
          <w:w w:val="95"/>
          <w:position w:val="5"/>
          <w:sz w:val="16"/>
          <w:szCs w:val="16"/>
        </w:rPr>
        <w:t>8</w:t>
      </w:r>
      <w:r>
        <w:rPr>
          <w:w w:val="95"/>
          <w:position w:val="5"/>
          <w:sz w:val="16"/>
          <w:szCs w:val="16"/>
        </w:rPr>
        <w:t> </w:t>
      </w:r>
      <w:r>
        <w:rPr>
          <w:spacing w:val="19"/>
          <w:w w:val="95"/>
          <w:position w:val="5"/>
          <w:sz w:val="16"/>
          <w:szCs w:val="16"/>
        </w:rPr>
        <w:t> </w:t>
      </w:r>
      <w:r>
        <w:rPr>
          <w:w w:val="95"/>
        </w:rPr>
        <w:t>Sixty-percent</w:t>
      </w:r>
      <w:r>
        <w:rPr>
          <w:spacing w:val="51"/>
          <w:w w:val="95"/>
        </w:rPr>
        <w:t> </w:t>
      </w:r>
      <w:r>
        <w:rPr>
          <w:w w:val="95"/>
        </w:rPr>
        <w:t>(60%)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27"/>
          <w:w w:val="95"/>
        </w:rPr>
        <w:t> </w:t>
      </w:r>
      <w:r>
        <w:rPr>
          <w:w w:val="95"/>
        </w:rPr>
        <w:t>all</w:t>
      </w:r>
      <w:r>
        <w:rPr>
          <w:spacing w:val="26"/>
          <w:w w:val="95"/>
        </w:rPr>
        <w:t> </w:t>
      </w:r>
      <w:r>
        <w:rPr>
          <w:w w:val="95"/>
        </w:rPr>
        <w:t>program,participants</w:t>
      </w:r>
      <w:r>
        <w:rPr>
          <w:w w:val="95"/>
        </w:rPr>
        <w:t> </w:t>
      </w:r>
      <w:r>
        <w:rPr>
          <w:spacing w:val="20"/>
          <w:w w:val="95"/>
        </w:rPr>
        <w:t> </w:t>
      </w:r>
      <w:r>
        <w:rPr>
          <w:w w:val="95"/>
        </w:rPr>
        <w:t>and</w:t>
      </w:r>
      <w:r>
        <w:rPr>
          <w:spacing w:val="41"/>
          <w:w w:val="95"/>
        </w:rPr>
        <w:t> </w:t>
      </w:r>
      <w:r>
        <w:rPr>
          <w:w w:val="95"/>
        </w:rPr>
        <w:t>64%</w:t>
      </w:r>
      <w:r>
        <w:rPr>
          <w:w w:val="99"/>
        </w:rPr>
        <w:t> </w:t>
      </w:r>
      <w:r>
        <w:rPr>
          <w:w w:val="95"/>
        </w:rPr>
        <w:t>of</w:t>
      </w:r>
      <w:r>
        <w:rPr>
          <w:w w:val="95"/>
        </w:rPr>
        <w:t> </w:t>
      </w:r>
      <w:r>
        <w:rPr>
          <w:w w:val="95"/>
        </w:rPr>
        <w:t>eligible</w:t>
      </w:r>
      <w:r>
        <w:rPr>
          <w:spacing w:val="6"/>
          <w:w w:val="95"/>
        </w:rPr>
        <w:t> </w:t>
      </w:r>
      <w:r>
        <w:rPr>
          <w:w w:val="95"/>
        </w:rPr>
        <w:t>non-participants</w:t>
      </w:r>
      <w:r>
        <w:rPr>
          <w:spacing w:val="40"/>
          <w:w w:val="95"/>
        </w:rPr>
        <w:t> </w:t>
      </w:r>
      <w:r>
        <w:rPr>
          <w:w w:val="95"/>
        </w:rPr>
        <w:t>were</w:t>
      </w:r>
      <w:r>
        <w:rPr>
          <w:spacing w:val="18"/>
          <w:w w:val="95"/>
        </w:rPr>
        <w:t> </w:t>
      </w:r>
      <w:r>
        <w:rPr>
          <w:w w:val="95"/>
        </w:rPr>
        <w:t>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make</w:t>
      </w:r>
      <w:r>
        <w:rPr>
          <w:spacing w:val="18"/>
          <w:w w:val="95"/>
        </w:rPr>
        <w:t> </w:t>
      </w:r>
      <w:r>
        <w:rPr>
          <w:w w:val="95"/>
        </w:rPr>
        <w:t>current</w:t>
      </w:r>
      <w:r>
        <w:rPr>
          <w:spacing w:val="9"/>
          <w:w w:val="95"/>
        </w:rPr>
        <w:t> </w:t>
      </w:r>
      <w:r>
        <w:rPr>
          <w:w w:val="95"/>
        </w:rPr>
        <w:t>bill</w:t>
      </w:r>
      <w:r>
        <w:rPr>
          <w:spacing w:val="18"/>
          <w:w w:val="95"/>
        </w:rPr>
        <w:t> </w:t>
      </w:r>
      <w:r>
        <w:rPr>
          <w:w w:val="95"/>
        </w:rPr>
        <w:t>payments</w:t>
      </w:r>
      <w:r>
        <w:rPr>
          <w:spacing w:val="28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50"/>
          <w:w w:val="95"/>
        </w:rPr>
        <w:t> </w:t>
      </w:r>
      <w:r>
        <w:rPr>
          <w:w w:val="95"/>
        </w:rPr>
        <w:t>timely</w:t>
      </w:r>
      <w:r>
        <w:rPr>
          <w:spacing w:val="14"/>
          <w:w w:val="95"/>
        </w:rPr>
        <w:t> </w:t>
      </w:r>
      <w:r>
        <w:rPr>
          <w:w w:val="95"/>
        </w:rPr>
        <w:t>manner</w:t>
      </w:r>
      <w:r>
        <w:rPr>
          <w:w w:val="97"/>
        </w:rPr>
        <w:t> </w:t>
      </w:r>
      <w:r>
        <w:rPr>
          <w:w w:val="95"/>
        </w:rPr>
        <w:t>avoiding</w:t>
      </w:r>
      <w:r>
        <w:rPr>
          <w:spacing w:val="21"/>
          <w:w w:val="95"/>
        </w:rPr>
        <w:t> </w:t>
      </w:r>
      <w:r>
        <w:rPr>
          <w:w w:val="95"/>
        </w:rPr>
        <w:t>arrearages.</w:t>
      </w:r>
      <w:r>
        <w:rPr>
          <w:spacing w:val="43"/>
          <w:w w:val="95"/>
        </w:rPr>
        <w:t> </w:t>
      </w:r>
      <w:r>
        <w:rPr>
          <w:w w:val="95"/>
        </w:rPr>
        <w:t>Although</w:t>
      </w:r>
      <w:r>
        <w:rPr>
          <w:spacing w:val="38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2005-2006</w:t>
      </w:r>
      <w:r>
        <w:rPr>
          <w:spacing w:val="24"/>
          <w:w w:val="95"/>
        </w:rPr>
        <w:t> </w:t>
      </w:r>
      <w:r>
        <w:rPr>
          <w:w w:val="95"/>
        </w:rPr>
        <w:t>heating</w:t>
      </w:r>
      <w:r>
        <w:rPr>
          <w:spacing w:val="34"/>
          <w:w w:val="95"/>
        </w:rPr>
        <w:t> </w:t>
      </w:r>
      <w:r>
        <w:rPr>
          <w:w w:val="95"/>
        </w:rPr>
        <w:t>season</w:t>
      </w:r>
      <w:r>
        <w:rPr>
          <w:spacing w:val="18"/>
          <w:w w:val="95"/>
        </w:rPr>
        <w:t> </w:t>
      </w:r>
      <w:r>
        <w:rPr>
          <w:w w:val="95"/>
        </w:rPr>
        <w:t>results</w:t>
      </w:r>
      <w:r>
        <w:rPr>
          <w:spacing w:val="28"/>
          <w:w w:val="95"/>
        </w:rPr>
        <w:t> </w:t>
      </w:r>
      <w:r>
        <w:rPr>
          <w:w w:val="95"/>
        </w:rPr>
        <w:t>alone</w:t>
      </w:r>
      <w:r>
        <w:rPr>
          <w:spacing w:val="24"/>
          <w:w w:val="95"/>
        </w:rPr>
        <w:t> </w:t>
      </w:r>
      <w:r>
        <w:rPr>
          <w:w w:val="95"/>
        </w:rPr>
        <w:t>do</w:t>
      </w:r>
      <w:r>
        <w:rPr>
          <w:spacing w:val="9"/>
          <w:w w:val="95"/>
        </w:rPr>
        <w:t> </w:t>
      </w:r>
      <w:r>
        <w:rPr>
          <w:w w:val="95"/>
        </w:rPr>
        <w:t>not</w:t>
      </w:r>
      <w:r>
        <w:rPr>
          <w:spacing w:val="27"/>
          <w:w w:val="95"/>
        </w:rPr>
        <w:t> </w:t>
      </w:r>
      <w:r>
        <w:rPr>
          <w:w w:val="95"/>
        </w:rPr>
        <w:t>indicate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w w:val="98"/>
        </w:rPr>
        <w:t> </w:t>
      </w:r>
      <w:r>
        <w:rPr>
          <w:w w:val="95"/>
        </w:rPr>
        <w:t>need</w:t>
      </w:r>
      <w:r>
        <w:rPr>
          <w:spacing w:val="43"/>
          <w:w w:val="95"/>
        </w:rPr>
        <w:t> </w:t>
      </w:r>
      <w:r>
        <w:rPr>
          <w:w w:val="95"/>
        </w:rPr>
        <w:t>for</w:t>
      </w:r>
      <w:r>
        <w:rPr>
          <w:spacing w:val="29"/>
          <w:w w:val="95"/>
        </w:rPr>
        <w:t> </w:t>
      </w:r>
      <w:r>
        <w:rPr>
          <w:w w:val="95"/>
        </w:rPr>
        <w:t>immediate</w:t>
      </w:r>
      <w:r>
        <w:rPr>
          <w:spacing w:val="46"/>
          <w:w w:val="95"/>
        </w:rPr>
        <w:t> </w:t>
      </w:r>
      <w:r>
        <w:rPr>
          <w:w w:val="95"/>
        </w:rPr>
        <w:t>changes</w:t>
      </w:r>
      <w:r>
        <w:rPr>
          <w:spacing w:val="36"/>
          <w:w w:val="95"/>
        </w:rPr>
        <w:t> </w:t>
      </w: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USPP</w:t>
      </w:r>
      <w:r>
        <w:rPr>
          <w:spacing w:val="38"/>
          <w:w w:val="95"/>
        </w:rPr>
        <w:t> </w:t>
      </w:r>
      <w:r>
        <w:rPr>
          <w:w w:val="95"/>
        </w:rPr>
        <w:t>for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2005-2006</w:t>
      </w:r>
      <w:r>
        <w:rPr>
          <w:spacing w:val="48"/>
          <w:w w:val="95"/>
        </w:rPr>
        <w:t> </w:t>
      </w:r>
      <w:r>
        <w:rPr>
          <w:w w:val="95"/>
        </w:rPr>
        <w:t>heating</w:t>
      </w:r>
      <w:r>
        <w:rPr>
          <w:spacing w:val="49"/>
          <w:w w:val="95"/>
        </w:rPr>
        <w:t> </w:t>
      </w:r>
      <w:r>
        <w:rPr>
          <w:w w:val="95"/>
        </w:rPr>
        <w:t>season,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40"/>
          <w:w w:val="95"/>
        </w:rPr>
        <w:t> </w:t>
      </w:r>
      <w:r>
        <w:rPr>
          <w:w w:val="95"/>
        </w:rPr>
        <w:t>evolution</w:t>
      </w:r>
      <w:r>
        <w:rPr>
          <w:spacing w:val="43"/>
          <w:w w:val="95"/>
        </w:rPr>
        <w:t> </w:t>
      </w:r>
      <w:r>
        <w:rPr>
          <w:w w:val="95"/>
        </w:rPr>
        <w:t>of</w:t>
      </w:r>
      <w:r>
        <w:rPr>
          <w:w w:val="100"/>
        </w:rPr>
        <w:t> </w:t>
      </w:r>
      <w:r>
        <w:rPr>
          <w:w w:val="95"/>
        </w:rPr>
        <w:t>the</w:t>
      </w:r>
      <w:r>
        <w:rPr>
          <w:spacing w:val="40"/>
          <w:w w:val="95"/>
        </w:rPr>
        <w:t> </w:t>
      </w:r>
      <w:r>
        <w:rPr>
          <w:w w:val="95"/>
        </w:rPr>
        <w:t>Electric</w:t>
      </w:r>
      <w:r>
        <w:rPr>
          <w:spacing w:val="43"/>
          <w:w w:val="95"/>
        </w:rPr>
        <w:t> </w:t>
      </w:r>
      <w:r>
        <w:rPr>
          <w:w w:val="95"/>
        </w:rPr>
        <w:t>Universal</w:t>
      </w:r>
      <w:r>
        <w:rPr>
          <w:spacing w:val="11"/>
          <w:w w:val="95"/>
        </w:rPr>
        <w:t> </w:t>
      </w:r>
      <w:r>
        <w:rPr>
          <w:w w:val="95"/>
        </w:rPr>
        <w:t>Service</w:t>
      </w:r>
      <w:r>
        <w:rPr>
          <w:spacing w:val="38"/>
          <w:w w:val="95"/>
        </w:rPr>
        <w:t> </w:t>
      </w:r>
      <w:r>
        <w:rPr>
          <w:w w:val="95"/>
        </w:rPr>
        <w:t>Program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spacing w:val="37"/>
          <w:w w:val="95"/>
        </w:rPr>
        <w:t> </w:t>
      </w:r>
      <w:r>
        <w:rPr>
          <w:w w:val="95"/>
        </w:rPr>
        <w:t>gas</w:t>
      </w:r>
      <w:r>
        <w:rPr>
          <w:spacing w:val="32"/>
          <w:w w:val="95"/>
        </w:rPr>
        <w:t> </w:t>
      </w:r>
      <w:r>
        <w:rPr>
          <w:w w:val="95"/>
        </w:rPr>
        <w:t>and</w:t>
      </w:r>
      <w:r>
        <w:rPr>
          <w:spacing w:val="37"/>
          <w:w w:val="95"/>
        </w:rPr>
        <w:t> </w:t>
      </w:r>
      <w:r>
        <w:rPr>
          <w:w w:val="95"/>
        </w:rPr>
        <w:t>electric</w:t>
      </w:r>
      <w:r>
        <w:rPr>
          <w:spacing w:val="42"/>
          <w:w w:val="95"/>
        </w:rPr>
        <w:t> </w:t>
      </w:r>
      <w:r>
        <w:rPr>
          <w:w w:val="95"/>
        </w:rPr>
        <w:t>choice</w:t>
      </w:r>
      <w:r>
        <w:rPr>
          <w:spacing w:val="34"/>
          <w:w w:val="95"/>
        </w:rPr>
        <w:t> </w:t>
      </w:r>
      <w:r>
        <w:rPr>
          <w:w w:val="95"/>
        </w:rPr>
        <w:t>programs</w:t>
      </w:r>
      <w:r>
        <w:rPr>
          <w:spacing w:val="54"/>
          <w:w w:val="95"/>
        </w:rPr>
        <w:t> </w:t>
      </w:r>
      <w:r>
        <w:rPr>
          <w:w w:val="95"/>
        </w:rPr>
        <w:t>may</w:t>
      </w:r>
      <w:r>
        <w:rPr>
          <w:spacing w:val="42"/>
          <w:w w:val="95"/>
        </w:rPr>
        <w:t> </w:t>
      </w:r>
      <w:r>
        <w:rPr>
          <w:w w:val="95"/>
        </w:rPr>
        <w:t>lead</w:t>
      </w:r>
      <w:r>
        <w:rPr>
          <w:spacing w:val="37"/>
          <w:w w:val="95"/>
        </w:rPr>
        <w:t> </w:t>
      </w:r>
      <w:r>
        <w:rPr>
          <w:w w:val="95"/>
        </w:rPr>
        <w:t>to</w:t>
      </w:r>
      <w:r>
        <w:rPr>
          <w:spacing w:val="40"/>
          <w:w w:val="95"/>
        </w:rPr>
        <w:t> </w:t>
      </w:r>
      <w:r>
        <w:rPr>
          <w:w w:val="95"/>
        </w:rPr>
        <w:t>a</w:t>
      </w:r>
      <w:r>
        <w:rPr>
          <w:w w:val="105"/>
        </w:rPr>
        <w:t> </w:t>
      </w:r>
      <w:r>
        <w:rPr>
          <w:w w:val="95"/>
        </w:rPr>
        <w:t>comprehensive</w:t>
      </w:r>
      <w:r>
        <w:rPr>
          <w:spacing w:val="41"/>
          <w:w w:val="95"/>
        </w:rPr>
        <w:t> </w:t>
      </w:r>
      <w:r>
        <w:rPr>
          <w:w w:val="95"/>
        </w:rPr>
        <w:t>review</w:t>
      </w:r>
      <w:r>
        <w:rPr>
          <w:spacing w:val="42"/>
          <w:w w:val="95"/>
        </w:rPr>
        <w:t> </w:t>
      </w:r>
      <w:r>
        <w:rPr>
          <w:w w:val="95"/>
        </w:rPr>
        <w:t>ofUSPP</w:t>
      </w:r>
      <w:r>
        <w:rPr>
          <w:spacing w:val="30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related</w:t>
      </w:r>
      <w:r>
        <w:rPr>
          <w:spacing w:val="31"/>
          <w:w w:val="95"/>
        </w:rPr>
        <w:t> </w:t>
      </w:r>
      <w:r>
        <w:rPr>
          <w:w w:val="95"/>
        </w:rPr>
        <w:t>programs</w:t>
      </w:r>
      <w:r>
        <w:rPr>
          <w:spacing w:val="46"/>
          <w:w w:val="95"/>
        </w:rPr>
        <w:t> </w:t>
      </w:r>
      <w:r>
        <w:rPr>
          <w:w w:val="95"/>
        </w:rPr>
        <w:t>within</w:t>
      </w:r>
      <w:r>
        <w:rPr>
          <w:spacing w:val="36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next</w:t>
      </w:r>
      <w:r>
        <w:rPr>
          <w:spacing w:val="30"/>
          <w:w w:val="95"/>
        </w:rPr>
        <w:t> </w:t>
      </w:r>
      <w:r>
        <w:rPr>
          <w:w w:val="95"/>
        </w:rPr>
        <w:t>few</w:t>
      </w:r>
      <w:r>
        <w:rPr>
          <w:spacing w:val="12"/>
          <w:w w:val="95"/>
        </w:rPr>
        <w:t> </w:t>
      </w:r>
      <w:r>
        <w:rPr>
          <w:w w:val="95"/>
        </w:rPr>
        <w:t>years.</w:t>
      </w:r>
      <w:r>
        <w:rPr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8" w:lineRule="auto"/>
        <w:ind w:left="795" w:right="256" w:hanging="2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87.292099pt;margin-top:-6.444458pt;width:143.417pt;height:.1pt;mso-position-horizontal-relative:page;mso-position-vertical-relative:paragraph;z-index:-7797" coordorigin="1746,-129" coordsize="2868,2">
            <v:shape style="position:absolute;left:1746;top:-129;width:2868;height:2" coordorigin="1746,-129" coordsize="2868,0" path="m1746,-129l4614,-129e" filled="f" stroked="t" strokeweight=".59707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number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does</w:t>
      </w:r>
      <w:r>
        <w:rPr>
          <w:rFonts w:ascii="Times New Roman" w:hAnsi="Times New Roman" w:cs="Times New Roman" w:eastAsia="Times New Roman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reflect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number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terminations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occur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when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winter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heating</w:t>
      </w:r>
      <w:r>
        <w:rPr>
          <w:rFonts w:ascii="Times New Roman" w:hAnsi="Times New Roman" w:cs="Times New Roman" w:eastAsia="Times New Roman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season</w:t>
      </w:r>
      <w:r>
        <w:rPr>
          <w:rFonts w:ascii="Times New Roman" w:hAnsi="Times New Roman" w:cs="Times New Roman" w:eastAsia="Times New Roman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officially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ends.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companies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terminate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many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consumers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April</w:t>
      </w:r>
      <w:r>
        <w:rPr>
          <w:rFonts w:ascii="Times New Roman" w:hAnsi="Times New Roman" w:cs="Times New Roman" w:eastAsia="Times New Roman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1"/>
          <w:szCs w:val="11"/>
        </w:rPr>
        <w:t>5</w:t>
      </w:r>
      <w:r>
        <w:rPr>
          <w:rFonts w:ascii="Times New Roman" w:hAnsi="Times New Roman" w:cs="Times New Roman" w:eastAsia="Times New Roman"/>
          <w:w w:val="100"/>
          <w:position w:val="4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spacing w:val="13"/>
          <w:w w:val="100"/>
          <w:position w:val="4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some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day</w:t>
      </w:r>
      <w:r>
        <w:rPr>
          <w:rFonts w:ascii="Times New Roman" w:hAnsi="Times New Roman" w:cs="Times New Roman" w:eastAsia="Times New Roman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thereafter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because</w:t>
      </w:r>
      <w:r>
        <w:rPr>
          <w:rFonts w:ascii="Times New Roman" w:hAnsi="Times New Roman" w:cs="Times New Roman" w:eastAsia="Times New Roman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some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do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pay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utilities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bills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during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winter.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Many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aware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service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probably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terminated</w:t>
      </w:r>
      <w:r>
        <w:rPr>
          <w:rFonts w:ascii="Times New Roman" w:hAnsi="Times New Roman" w:cs="Times New Roman" w:eastAsia="Times New Roman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during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winter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therefore,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they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simply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do</w:t>
      </w:r>
      <w:r>
        <w:rPr>
          <w:rFonts w:ascii="Times New Roman" w:hAnsi="Times New Roman" w:cs="Times New Roman" w:eastAsia="Times New Roman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pay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bill.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687" w:footer="831" w:top="1420" w:bottom="1040" w:left="1660" w:right="1400"/>
        </w:sectPr>
      </w:pPr>
    </w:p>
    <w:p>
      <w:pPr>
        <w:spacing w:before="69"/>
        <w:ind w:left="101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5"/>
          <w:sz w:val="19"/>
          <w:szCs w:val="19"/>
        </w:rPr>
        <w:t>TABLE</w:t>
      </w:r>
      <w:r>
        <w:rPr>
          <w:rFonts w:ascii="Times New Roman" w:hAnsi="Times New Roman" w:cs="Times New Roman" w:eastAsia="Times New Roman"/>
          <w:spacing w:val="-15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35"/>
        <w:ind w:left="56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NUMBER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-2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-2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2006</w:t>
      </w:r>
      <w:r>
        <w:rPr>
          <w:rFonts w:ascii="Times New Roman" w:hAnsi="Times New Roman" w:cs="Times New Roman" w:eastAsia="Times New Roman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-1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-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ELIGIBLE</w:t>
      </w:r>
      <w:r>
        <w:rPr>
          <w:rFonts w:ascii="Times New Roman" w:hAnsi="Times New Roman" w:cs="Times New Roman" w:eastAsia="Times New Roman"/>
          <w:spacing w:val="-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NON-PARTICIPATING</w:t>
      </w:r>
      <w:r>
        <w:rPr>
          <w:rFonts w:ascii="Times New Roman" w:hAnsi="Times New Roman" w:cs="Times New Roman" w:eastAsia="Times New Roman"/>
          <w:spacing w:val="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7"/>
        <w:gridCol w:w="1124"/>
        <w:gridCol w:w="856"/>
        <w:gridCol w:w="1027"/>
        <w:gridCol w:w="885"/>
        <w:gridCol w:w="933"/>
        <w:gridCol w:w="1002"/>
        <w:gridCol w:w="1069"/>
        <w:gridCol w:w="1010"/>
        <w:gridCol w:w="1101"/>
      </w:tblGrid>
      <w:tr>
        <w:trPr>
          <w:trHeight w:val="362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892" w:type="dxa"/>
            <w:gridSpan w:val="4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17" w:lineRule="exact"/>
              <w:ind w:left="11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USPP</w:t>
            </w:r>
            <w:r>
              <w:rPr>
                <w:rFonts w:ascii="Times New Roman" w:hAnsi="Times New Roman" w:cs="Times New Roman" w:eastAsia="Times New Roman"/>
                <w:spacing w:val="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4014" w:type="dxa"/>
            <w:gridSpan w:val="4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12" w:lineRule="exact"/>
              <w:ind w:left="10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Elb.dble</w:t>
            </w:r>
            <w:r>
              <w:rPr>
                <w:rFonts w:ascii="Times New Roman" w:hAnsi="Times New Roman" w:cs="Times New Roman" w:eastAsia="Times New Roman"/>
                <w:spacing w:val="4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Non-Participants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3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4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6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1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1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6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96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3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2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7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3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7,959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5,721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20,649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4"/>
              <w:ind w:left="1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34,329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1,579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33" w:right="30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748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2,504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4"/>
              <w:ind w:left="2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4,831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69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39,160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6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1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</w:t>
            </w:r>
            <w:r>
              <w:rPr>
                <w:rFonts w:ascii="Times New Roman" w:hAnsi="Times New Roman" w:cs="Times New Roman" w:eastAsia="Times New Roman"/>
                <w:spacing w:val="-2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6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426" w:right="42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6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17</w:t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6"/>
              <w:ind w:left="327" w:right="2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3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90"/>
                <w:sz w:val="19"/>
                <w:szCs w:val="19"/>
              </w:rPr>
              <w:t>110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3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1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71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6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4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9"/>
              <w:ind w:left="5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9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9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9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72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4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607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4"/>
              <w:ind w:left="368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3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69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614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608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539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1,761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6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4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3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1,767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6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52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498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2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1,460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2"/>
              <w:ind w:left="3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261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2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2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2,459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4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0"/>
              <w:ind w:left="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-14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21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34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1,995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1,493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1,330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1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4,818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31" w:right="3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67" w:right="34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7"/>
              <w:ind w:left="2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1,018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5,836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30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7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7"/>
              <w:ind w:left="9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7"/>
              <w:ind w:left="424" w:right="41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3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7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3"/>
              <w:ind w:left="3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163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3"/>
              <w:ind w:left="33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3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7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3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8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452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80"/>
              <w:ind w:left="9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6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6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5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381" w:right="36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415" w:right="38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37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5"/>
              <w:ind w:left="3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4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0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2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Elkton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2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7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7"/>
              <w:ind w:left="394" w:right="37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7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7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7"/>
              <w:ind w:left="381" w:right="36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7"/>
              <w:ind w:left="415" w:right="38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7"/>
              <w:ind w:left="3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87"/>
              <w:ind w:left="370" w:right="35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377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70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43" w:right="41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94" w:right="37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111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89" w:right="35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68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91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Hagerstown</w:t>
            </w:r>
            <w:r>
              <w:rPr>
                <w:rFonts w:ascii="Times New Roman" w:hAnsi="Times New Roman" w:cs="Times New Roman" w:eastAsia="Times New Roman"/>
                <w:spacing w:val="1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Municipal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51" w:lineRule="exact"/>
              <w:ind w:left="433" w:right="407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5"/>
                <w:sz w:val="27"/>
                <w:szCs w:val="27"/>
              </w:rPr>
              <w:t>**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51" w:lineRule="exact"/>
              <w:ind w:left="29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5"/>
                <w:sz w:val="27"/>
                <w:szCs w:val="27"/>
              </w:rPr>
              <w:t>**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51" w:lineRule="exact"/>
              <w:ind w:left="35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5"/>
                <w:sz w:val="27"/>
                <w:szCs w:val="27"/>
              </w:rPr>
              <w:t>**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56" w:lineRule="exact"/>
              <w:ind w:left="46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5"/>
                <w:sz w:val="27"/>
                <w:szCs w:val="27"/>
              </w:rPr>
              <w:t>**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31" w:right="3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70" w:right="35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87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1,569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3,474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378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3,852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4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8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-13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2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Council</w:t>
            </w:r>
            <w:r>
              <w:rPr>
                <w:rFonts w:ascii="Times New Roman" w:hAnsi="Times New Roman" w:cs="Times New Roman" w:eastAsia="Times New Roman"/>
                <w:spacing w:val="-1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0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14" w:right="26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7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4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389" w:right="35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4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6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4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76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1,083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1,373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1,279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3,735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33" w:right="30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424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1,338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5,073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6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2,095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1,619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4,174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6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7,888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7" w:right="36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6"/>
              <w:ind w:left="4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67" w:right="3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6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96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7,890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8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81"/>
              <w:ind w:left="1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Somerset</w:t>
            </w:r>
            <w:r>
              <w:rPr>
                <w:rFonts w:ascii="Times New Roman" w:hAnsi="Times New Roman" w:cs="Times New Roman" w:eastAsia="Times New Roman"/>
                <w:spacing w:val="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Rural</w:t>
            </w:r>
            <w:r>
              <w:rPr>
                <w:rFonts w:ascii="Times New Roman" w:hAnsi="Times New Roman" w:cs="Times New Roman" w:eastAsia="Times New Roman"/>
                <w:spacing w:val="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7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1"/>
              <w:ind w:left="5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97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97" w:right="36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1"/>
              <w:ind w:left="367" w:right="3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1"/>
              <w:ind w:left="5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97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3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74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316" w:right="26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3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4"/>
              <w:ind w:left="3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3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4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4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1,162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1,606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9" w:hRule="exact"/>
        </w:trPr>
        <w:tc>
          <w:tcPr>
            <w:tcW w:w="374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>
            <w:pPr>
              <w:pStyle w:val="TableParagraph"/>
              <w:spacing w:before="57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24" w:type="dxa"/>
            <w:tcBorders>
              <w:top w:val="single" w:sz="9" w:space="0" w:color="000000"/>
              <w:left w:val="single" w:sz="15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16,346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12,569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29,813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7"/>
              <w:ind w:left="1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58,728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33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2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4,069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2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3,115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4,736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3"/>
              <w:ind w:left="2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11,920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3"/>
              <w:ind w:left="2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70,648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285" w:lineRule="exact"/>
        <w:ind w:left="37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w w:val="100"/>
          <w:sz w:val="27"/>
          <w:szCs w:val="27"/>
        </w:rPr>
        <w:t>**</w:t>
      </w:r>
      <w:r>
        <w:rPr>
          <w:rFonts w:ascii="Arial" w:hAnsi="Arial" w:cs="Arial" w:eastAsia="Arial"/>
          <w:spacing w:val="-14"/>
          <w:w w:val="10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Operates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approved</w:t>
      </w:r>
      <w:r>
        <w:rPr>
          <w:rFonts w:ascii="Times New Roman" w:hAnsi="Times New Roman" w:cs="Times New Roman" w:eastAsia="Times New Roman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alternate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1"/>
          <w:footerReference w:type="default" r:id="rId12"/>
          <w:pgSz w:w="15840" w:h="12240" w:orient="landscape"/>
          <w:pgMar w:header="0" w:footer="0" w:top="860" w:bottom="280" w:left="1040" w:right="1840"/>
        </w:sectPr>
      </w:pPr>
    </w:p>
    <w:p>
      <w:pPr>
        <w:spacing w:before="65"/>
        <w:ind w:left="1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10"/>
          <w:sz w:val="20"/>
          <w:szCs w:val="20"/>
        </w:rPr>
        <w:t>TABLE2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PARTICIPATION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PERCENT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ELIGIBLE</w:t>
      </w:r>
      <w:r>
        <w:rPr>
          <w:rFonts w:ascii="Times New Roman" w:hAnsi="Times New Roman" w:cs="Times New Roman" w:eastAsia="Times New Roman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EACH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POVERTY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LEVEL,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2005</w:t>
      </w:r>
      <w:r>
        <w:rPr>
          <w:rFonts w:ascii="Times New Roman" w:hAnsi="Times New Roman" w:cs="Times New Roman" w:eastAsia="Times New Roman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2006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2004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2005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6"/>
        <w:gridCol w:w="987"/>
        <w:gridCol w:w="987"/>
        <w:gridCol w:w="994"/>
        <w:gridCol w:w="990"/>
        <w:gridCol w:w="986"/>
        <w:gridCol w:w="987"/>
        <w:gridCol w:w="996"/>
        <w:gridCol w:w="1053"/>
      </w:tblGrid>
      <w:tr>
        <w:trPr>
          <w:trHeight w:val="411" w:hRule="exact"/>
        </w:trPr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959" w:type="dxa"/>
            <w:gridSpan w:val="4"/>
            <w:tcBorders>
              <w:top w:val="single" w:sz="2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23" w:lineRule="exact"/>
              <w:ind w:left="8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Particioation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022" w:type="dxa"/>
            <w:gridSpan w:val="4"/>
            <w:tcBorders>
              <w:top w:val="single" w:sz="2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23" w:lineRule="exact"/>
              <w:ind w:left="9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2004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Particioation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53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1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6"/>
              <w:ind w:left="1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1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6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left="1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3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88%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89%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8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88%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88%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93%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91%</w:t>
            </w:r>
          </w:p>
        </w:tc>
      </w:tr>
      <w:tr>
        <w:trPr>
          <w:trHeight w:val="32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3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Chesapeake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Utilities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8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8"/>
              <w:ind w:left="3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23%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20%</w:t>
            </w:r>
          </w:p>
        </w:tc>
      </w:tr>
      <w:tr>
        <w:trPr>
          <w:trHeight w:val="327" w:hRule="exact"/>
        </w:trPr>
        <w:tc>
          <w:tcPr>
            <w:tcW w:w="3656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6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3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6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6"/>
              <w:ind w:left="3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1"/>
              <w:ind w:left="3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6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3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3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8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8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4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99%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99%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4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60%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6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60%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72%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7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2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81%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2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85%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80%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84%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83%</w:t>
            </w:r>
          </w:p>
        </w:tc>
      </w:tr>
      <w:tr>
        <w:trPr>
          <w:trHeight w:val="328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6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Utilities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8"/>
              <w:ind w:left="9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3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3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48%</w:t>
            </w:r>
          </w:p>
        </w:tc>
      </w:tr>
      <w:tr>
        <w:trPr>
          <w:trHeight w:val="32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6"/>
              <w:ind w:left="9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24%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1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6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42%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43%</w:t>
            </w:r>
          </w:p>
        </w:tc>
      </w:tr>
      <w:tr>
        <w:trPr>
          <w:trHeight w:val="478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Elkton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35%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72%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69%</w:t>
            </w:r>
          </w:p>
        </w:tc>
      </w:tr>
      <w:tr>
        <w:trPr>
          <w:trHeight w:val="67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39%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27%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47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Hagerstown</w:t>
            </w:r>
            <w:r>
              <w:rPr>
                <w:rFonts w:ascii="Times New Roman" w:hAnsi="Times New Roman" w:cs="Times New Roman" w:eastAsia="Times New Roman"/>
                <w:spacing w:val="1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Municipal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50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60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72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51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left="63" w:right="0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52" w:lineRule="exact"/>
              <w:ind w:right="9"/>
              <w:jc w:val="center"/>
              <w:rPr>
                <w:rFonts w:ascii="Courier New" w:hAnsi="Courier New" w:cs="Courier New" w:eastAsia="Courier New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w w:val="70"/>
                <w:sz w:val="24"/>
                <w:szCs w:val="24"/>
              </w:rPr>
              <w:t>**</w:t>
            </w:r>
            <w:r>
              <w:rPr>
                <w:rFonts w:ascii="Courier New" w:hAnsi="Courier New" w:cs="Courier New" w:eastAsia="Courier New"/>
                <w:w w:val="100"/>
                <w:sz w:val="24"/>
                <w:szCs w:val="24"/>
              </w:rPr>
            </w:r>
          </w:p>
        </w:tc>
      </w:tr>
      <w:tr>
        <w:trPr>
          <w:trHeight w:val="560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Gas-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94%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92%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84%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90%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94%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76%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75%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4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Council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5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5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29%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5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5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44%</w:t>
            </w:r>
          </w:p>
        </w:tc>
      </w:tr>
      <w:tr>
        <w:trPr>
          <w:trHeight w:val="328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76%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78%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0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74%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87%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86%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0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88%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7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7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</w:p>
        </w:tc>
      </w:tr>
      <w:tr>
        <w:trPr>
          <w:trHeight w:val="324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2"/>
              <w:ind w:left="1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Somerset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Rural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2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2"/>
              <w:ind w:left="2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7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2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3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3"/>
              <w:ind w:left="1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2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27%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23%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4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28%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4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8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35%</w:t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33" w:hRule="exact"/>
        </w:trPr>
        <w:tc>
          <w:tcPr>
            <w:tcW w:w="36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2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84%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88%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7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86%</w:t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85%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86%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37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89%</w:t>
            </w:r>
          </w:p>
        </w:tc>
      </w:tr>
    </w:tbl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3"/>
        <w:ind w:left="38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w w:val="90"/>
          <w:sz w:val="20"/>
          <w:szCs w:val="20"/>
        </w:rPr>
        <w:t>**The</w:t>
      </w:r>
      <w:r>
        <w:rPr>
          <w:rFonts w:ascii="Times New Roman" w:hAnsi="Times New Roman" w:cs="Times New Roman" w:eastAsia="Times New Roman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City</w:t>
      </w:r>
      <w:r>
        <w:rPr>
          <w:rFonts w:ascii="Times New Roman" w:hAnsi="Times New Roman" w:cs="Times New Roman" w:eastAsia="Times New Roman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Hagerstown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offers</w:t>
      </w:r>
      <w:r>
        <w:rPr>
          <w:rFonts w:ascii="Times New Roman" w:hAnsi="Times New Roman" w:cs="Times New Roman" w:eastAsia="Times New Roman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approved</w:t>
      </w:r>
      <w:r>
        <w:rPr>
          <w:rFonts w:ascii="Times New Roman" w:hAnsi="Times New Roman" w:cs="Times New Roman" w:eastAsia="Times New Roman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alternate</w:t>
      </w:r>
      <w:r>
        <w:rPr>
          <w:rFonts w:ascii="Times New Roman" w:hAnsi="Times New Roman" w:cs="Times New Roman" w:eastAsia="Times New Roman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</w:rPr>
        <w:t>MEAP</w:t>
      </w:r>
      <w:r>
        <w:rPr>
          <w:rFonts w:ascii="Times New Roman" w:hAnsi="Times New Roman" w:cs="Times New Roman" w:eastAsia="Times New Roman"/>
          <w:spacing w:val="3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customers</w:t>
      </w:r>
      <w:r>
        <w:rPr>
          <w:rFonts w:ascii="Times New Roman" w:hAnsi="Times New Roman" w:cs="Times New Roman" w:eastAsia="Times New Roman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13"/>
          <w:footerReference w:type="default" r:id="rId14"/>
          <w:pgSz w:w="15840" w:h="12240" w:orient="landscape"/>
          <w:pgMar w:header="0" w:footer="0" w:top="720" w:bottom="280" w:left="2180" w:right="1800"/>
        </w:sectPr>
      </w:pPr>
    </w:p>
    <w:p>
      <w:pPr>
        <w:spacing w:line="259" w:lineRule="auto" w:before="13"/>
        <w:ind w:left="2379" w:right="2264" w:hanging="157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2005-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2006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PARTICIPATED</w:t>
      </w:r>
      <w:r>
        <w:rPr>
          <w:rFonts w:ascii="Times New Roman" w:hAnsi="Times New Roman" w:cs="Times New Roman" w:eastAsia="Times New Roman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spacing w:val="-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spacing w:val="-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2004-2005</w:t>
      </w:r>
      <w:r>
        <w:rPr>
          <w:rFonts w:ascii="Times New Roman" w:hAnsi="Times New Roman" w:cs="Times New Roman" w:eastAsia="Times New Roman"/>
          <w:spacing w:val="-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HEATING</w:t>
      </w:r>
      <w:r>
        <w:rPr>
          <w:rFonts w:ascii="Times New Roman" w:hAnsi="Times New Roman" w:cs="Times New Roman" w:eastAsia="Times New Roman"/>
          <w:spacing w:val="-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SEASON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9"/>
        <w:gridCol w:w="1250"/>
        <w:gridCol w:w="1308"/>
        <w:gridCol w:w="1153"/>
        <w:gridCol w:w="1410"/>
      </w:tblGrid>
      <w:tr>
        <w:trPr>
          <w:trHeight w:val="400" w:hRule="exact"/>
        </w:trPr>
        <w:tc>
          <w:tcPr>
            <w:tcW w:w="3659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5121" w:type="dxa"/>
            <w:gridSpan w:val="4"/>
            <w:tcBorders>
              <w:top w:val="single" w:sz="2" w:space="0" w:color="000000"/>
              <w:left w:val="single" w:sz="15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25" w:lineRule="exact"/>
              <w:ind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Povert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Level</w:t>
            </w:r>
          </w:p>
        </w:tc>
      </w:tr>
      <w:tr>
        <w:trPr>
          <w:trHeight w:val="371" w:hRule="exact"/>
        </w:trPr>
        <w:tc>
          <w:tcPr>
            <w:tcW w:w="3659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8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4" w:hRule="exact"/>
        </w:trPr>
        <w:tc>
          <w:tcPr>
            <w:tcW w:w="365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49%</w:t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54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63%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36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Chesapeake,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86" w:right="4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1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20%</w:t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86" w:right="4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659" w:type="dxa"/>
            <w:tcBorders>
              <w:top w:val="single" w:sz="9" w:space="0" w:color="000000"/>
              <w:left w:val="single" w:sz="6" w:space="0" w:color="000000"/>
              <w:bottom w:val="single" w:sz="13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3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13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 w:before="79"/>
              <w:ind w:left="20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 w:before="79"/>
              <w:ind w:left="29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 w:before="79"/>
              <w:ind w:left="22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79"/>
              <w:ind w:right="37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</w:tr>
      <w:tr>
        <w:trPr>
          <w:trHeight w:val="375" w:hRule="exact"/>
        </w:trPr>
        <w:tc>
          <w:tcPr>
            <w:tcW w:w="3659" w:type="dxa"/>
            <w:tcBorders>
              <w:top w:val="single" w:sz="13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13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19" w:right="3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38%</w:t>
            </w:r>
          </w:p>
        </w:tc>
        <w:tc>
          <w:tcPr>
            <w:tcW w:w="1308" w:type="dxa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42%</w:t>
            </w:r>
          </w:p>
        </w:tc>
        <w:tc>
          <w:tcPr>
            <w:tcW w:w="1153" w:type="dxa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39%</w:t>
            </w:r>
          </w:p>
        </w:tc>
      </w:tr>
      <w:tr>
        <w:trPr>
          <w:trHeight w:val="366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-2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47%</w:t>
            </w:r>
          </w:p>
        </w:tc>
      </w:tr>
      <w:tr>
        <w:trPr>
          <w:trHeight w:val="356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7"/>
              <w:ind w:left="9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2"/>
              <w:ind w:left="2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2"/>
              <w:ind w:left="454" w:right="4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2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75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3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81%</w:t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57" w:right="4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76%</w:t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71%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77%</w:t>
            </w:r>
          </w:p>
        </w:tc>
      </w:tr>
      <w:tr>
        <w:trPr>
          <w:trHeight w:val="369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3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57" w:right="4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68%</w:t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99"/>
              <w:ind w:left="477" w:right="4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6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9"/>
              <w:ind w:left="3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9"/>
              <w:ind w:left="4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75%</w:t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9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62%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9"/>
              <w:ind w:left="486" w:right="4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8" w:hRule="exact"/>
        </w:trPr>
        <w:tc>
          <w:tcPr>
            <w:tcW w:w="3659" w:type="dxa"/>
            <w:tcBorders>
              <w:top w:val="single" w:sz="9" w:space="0" w:color="000000"/>
              <w:left w:val="single" w:sz="2" w:space="0" w:color="000000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2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9" w:space="0" w:color="000000"/>
              <w:left w:val="single" w:sz="15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 w:before="92"/>
              <w:ind w:left="29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 w:before="92"/>
              <w:ind w:left="44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5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259" w:lineRule="exact" w:before="88"/>
              <w:ind w:left="41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36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0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0"/>
              <w:ind w:left="419" w:right="3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47%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0"/>
              <w:ind w:left="4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0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60%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0"/>
              <w:ind w:left="486" w:right="4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</w:tbl>
    <w:p>
      <w:pPr>
        <w:spacing w:line="309" w:lineRule="exact"/>
        <w:ind w:left="64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w w:val="100"/>
          <w:sz w:val="27"/>
          <w:szCs w:val="27"/>
        </w:rPr>
        <w:t>*</w:t>
      </w:r>
      <w:r>
        <w:rPr>
          <w:rFonts w:ascii="Arial" w:hAnsi="Arial" w:cs="Arial" w:eastAsia="Arial"/>
          <w:spacing w:val="32"/>
          <w:w w:val="10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 w:line="309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5"/>
          <w:footerReference w:type="default" r:id="rId16"/>
          <w:pgSz w:w="15840" w:h="12240" w:orient="landscape"/>
          <w:pgMar w:header="1447" w:footer="0" w:top="1640" w:bottom="280" w:left="2260" w:right="2260"/>
          <w:pgNumType w:start="3"/>
        </w:sectPr>
      </w:pPr>
    </w:p>
    <w:p>
      <w:pPr>
        <w:spacing w:line="278" w:lineRule="auto" w:before="42"/>
        <w:ind w:left="3049" w:right="1355" w:hanging="225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EQUAL</w:t>
      </w:r>
      <w:r>
        <w:rPr>
          <w:rFonts w:ascii="Times New Roman" w:hAnsi="Times New Roman" w:cs="Times New Roman" w:eastAsia="Times New Roman"/>
          <w:spacing w:val="-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MONTHLY</w:t>
      </w:r>
      <w:r>
        <w:rPr>
          <w:rFonts w:ascii="Times New Roman" w:hAnsi="Times New Roman" w:cs="Times New Roman" w:eastAsia="Times New Roman"/>
          <w:spacing w:val="-2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PAYMENTS</w:t>
      </w:r>
      <w:r>
        <w:rPr>
          <w:rFonts w:ascii="Times New Roman" w:hAnsi="Times New Roman" w:cs="Times New Roman" w:eastAsia="Times New Roman"/>
          <w:spacing w:val="-2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26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-1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ACTUAL</w:t>
      </w:r>
      <w:r>
        <w:rPr>
          <w:rFonts w:ascii="Times New Roman" w:hAnsi="Times New Roman" w:cs="Times New Roman" w:eastAsia="Times New Roman"/>
          <w:spacing w:val="-1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MONTHLY</w:t>
      </w:r>
      <w:r>
        <w:rPr>
          <w:rFonts w:ascii="Times New Roman" w:hAnsi="Times New Roman" w:cs="Times New Roman" w:eastAsia="Times New Roman"/>
          <w:spacing w:val="-1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HEATING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SEASON</w:t>
      </w:r>
      <w:r>
        <w:rPr>
          <w:rFonts w:ascii="Times New Roman" w:hAnsi="Times New Roman" w:cs="Times New Roman" w:eastAsia="Times New Roman"/>
          <w:spacing w:val="-2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USAGE</w:t>
      </w:r>
      <w:r>
        <w:rPr>
          <w:rFonts w:ascii="Times New Roman" w:hAnsi="Times New Roman" w:cs="Times New Roman" w:eastAsia="Times New Roman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6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-2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2006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PARTICIPANTS</w:t>
      </w:r>
      <w:r>
        <w:rPr>
          <w:rFonts w:ascii="Times New Roman" w:hAnsi="Times New Roman" w:cs="Times New Roman" w:eastAsia="Times New Roman"/>
          <w:spacing w:val="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057"/>
        <w:gridCol w:w="965"/>
        <w:gridCol w:w="1086"/>
        <w:gridCol w:w="921"/>
        <w:gridCol w:w="826"/>
        <w:gridCol w:w="876"/>
        <w:gridCol w:w="920"/>
        <w:gridCol w:w="961"/>
      </w:tblGrid>
      <w:tr>
        <w:trPr>
          <w:trHeight w:val="469" w:hRule="exact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7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4028" w:type="dxa"/>
            <w:gridSpan w:val="4"/>
            <w:tcBorders>
              <w:top w:val="single" w:sz="2" w:space="0" w:color="000000"/>
              <w:left w:val="single" w:sz="15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14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Averae:e</w:t>
            </w:r>
            <w:r>
              <w:rPr>
                <w:rFonts w:ascii="Times New Roman" w:hAnsi="Times New Roman" w:cs="Times New Roman" w:eastAsia="Times New Roman"/>
                <w:spacing w:val="-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Monthly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Payments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($)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83" w:type="dxa"/>
            <w:gridSpan w:val="4"/>
            <w:tcBorders>
              <w:top w:val="single" w:sz="2" w:space="0" w:color="000000"/>
              <w:left w:val="single" w:sz="1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14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Avera2e</w:t>
            </w:r>
            <w:r>
              <w:rPr>
                <w:rFonts w:ascii="Times New Roman" w:hAnsi="Times New Roman" w:cs="Times New Roman" w:eastAsia="Times New Roman"/>
                <w:spacing w:val="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Actual</w:t>
            </w:r>
            <w:r>
              <w:rPr>
                <w:rFonts w:ascii="Times New Roman" w:hAnsi="Times New Roman" w:cs="Times New Roman" w:eastAsia="Times New Roman"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Monthly</w:t>
            </w:r>
            <w:r>
              <w:rPr>
                <w:rFonts w:ascii="Times New Roman" w:hAnsi="Times New Roman" w:cs="Times New Roman" w:eastAsia="Times New Roman"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Usae;e</w:t>
            </w:r>
            <w:r>
              <w:rPr>
                <w:rFonts w:ascii="Times New Roman" w:hAnsi="Times New Roman" w:cs="Times New Roman" w:eastAsia="Times New Roman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($)*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5" w:right="-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1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before="82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131.48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245.08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241.24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217.43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227.81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3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Chesapeake,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106.93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177.40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172.40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176.99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86.41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7" w:right="28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124.62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7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86.04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92.12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97.31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91.81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215.34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217.55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208.99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213.87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97.17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98.72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101.57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98.86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106.09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108.95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106.82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107.18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5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14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135.88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5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116.94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83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86.21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148.60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151.40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152.74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54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20" w:lineRule="exact" w:befor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99.33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107.05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105.85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103.23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153.11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153.88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122.06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144.71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5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4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81.58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51.60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48.60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48.20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49.33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2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61.15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99.06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9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121.27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122.40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109.32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117.62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170.78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178.84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176.85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174.56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40" w:hRule="exact"/>
        </w:trPr>
        <w:tc>
          <w:tcPr>
            <w:tcW w:w="3780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15" w:space="0" w:color="000000"/>
            </w:tcBorders>
          </w:tcPr>
          <w:p>
            <w:pPr>
              <w:pStyle w:val="TableParagraph"/>
              <w:spacing w:line="278" w:lineRule="auto" w:before="28"/>
              <w:ind w:left="107" w:right="875" w:firstLine="14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WEIGHTED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AVERAGE: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57" w:type="dxa"/>
            <w:tcBorders>
              <w:top w:val="single" w:sz="9" w:space="0" w:color="000000"/>
              <w:left w:val="single" w:sz="15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91.47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nil" w:sz="6" w:space="0" w:color="auto"/>
              <w:bottom w:val="single" w:sz="10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101.16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6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107.33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1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109.73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16" w:space="0" w:color="000000"/>
              <w:bottom w:val="single" w:sz="10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168.85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144.65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0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173.56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1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163.73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218" w:lineRule="exact"/>
        <w:ind w:left="2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monthly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usage</w:t>
      </w:r>
      <w:r>
        <w:rPr>
          <w:rFonts w:ascii="Times New Roman" w:hAnsi="Times New Roman" w:cs="Times New Roman" w:eastAsia="Times New Roman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five</w:t>
      </w:r>
      <w:r>
        <w:rPr>
          <w:rFonts w:ascii="Times New Roman" w:hAnsi="Times New Roman" w:cs="Times New Roman" w:eastAsia="Times New Roman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billing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months</w:t>
      </w:r>
      <w:r>
        <w:rPr>
          <w:rFonts w:ascii="Times New Roman" w:hAnsi="Times New Roman" w:cs="Times New Roman" w:eastAsia="Times New Roman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ofNov.-March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0"/>
        <w:ind w:left="23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*Utility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unable</w:t>
      </w:r>
      <w:r>
        <w:rPr>
          <w:rFonts w:ascii="Times New Roman" w:hAnsi="Times New Roman" w:cs="Times New Roman" w:eastAsia="Times New Roman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supply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date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0"/>
        <w:ind w:left="23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**Not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7"/>
          <w:footerReference w:type="default" r:id="rId18"/>
          <w:pgSz w:w="15840" w:h="12240" w:orient="landscape"/>
          <w:pgMar w:header="1447" w:footer="0" w:top="1640" w:bottom="280" w:left="1360" w:right="2260"/>
          <w:pgNumType w:start="4"/>
        </w:sectPr>
      </w:pPr>
    </w:p>
    <w:p>
      <w:pPr>
        <w:spacing w:before="72"/>
        <w:ind w:left="5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10"/>
          <w:sz w:val="20"/>
          <w:szCs w:val="20"/>
        </w:rPr>
        <w:t>TABLES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9" w:lineRule="auto"/>
        <w:ind w:left="443" w:right="380" w:hanging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6.677155pt;margin-top:35.793575pt;width:665.531661pt;height:461.814099pt;mso-position-horizontal-relative:page;mso-position-vertical-relative:paragraph;z-index:-7796" coordorigin="1334,716" coordsize="13311,9236">
            <v:group style="position:absolute;left:1348;top:754;width:2;height:1176" coordorigin="1348,754" coordsize="2,1176">
              <v:shape style="position:absolute;left:1348;top:754;width:2;height:1176" coordorigin="1348,754" coordsize="0,1176" path="m1348,1930l1348,754e" filled="f" stroked="t" strokeweight=".479274pt" strokecolor="#000000">
                <v:path arrowok="t"/>
              </v:shape>
            </v:group>
            <v:group style="position:absolute;left:5046;top:759;width:2;height:8323" coordorigin="5046,759" coordsize="2,8323">
              <v:shape style="position:absolute;left:5046;top:759;width:2;height:8323" coordorigin="5046,759" coordsize="0,8323" path="m5046,9082l5046,759e" filled="f" stroked="t" strokeweight="2.036914pt" strokecolor="#000000">
                <v:path arrowok="t"/>
              </v:shape>
            </v:group>
            <v:group style="position:absolute;left:11382;top:759;width:2;height:8205" coordorigin="11382,759" coordsize="2,8205">
              <v:shape style="position:absolute;left:11382;top:759;width:2;height:8205" coordorigin="11382,759" coordsize="0,8205" path="m11382,8964l11382,759e" filled="f" stroked="t" strokeweight="1.917095pt" strokecolor="#000000">
                <v:path arrowok="t"/>
              </v:shape>
            </v:group>
            <v:group style="position:absolute;left:1347;top:766;width:13264;height:2" coordorigin="1347,766" coordsize="13264,2">
              <v:shape style="position:absolute;left:1347;top:766;width:13264;height:2" coordorigin="1347,766" coordsize="13264,0" path="m1347,766l14611,766e" filled="f" stroked="t" strokeweight="1.078366pt" strokecolor="#000000">
                <v:path arrowok="t"/>
              </v:shape>
            </v:group>
            <v:group style="position:absolute;left:14642;top:718;width:2;height:1168" coordorigin="14642,718" coordsize="2,1168">
              <v:shape style="position:absolute;left:14642;top:718;width:2;height:1168" coordorigin="14642,718" coordsize="0,1168" path="m14642,1887l14642,718e" filled="f" stroked="t" strokeweight=".239637pt" strokecolor="#000000">
                <v:path arrowok="t"/>
              </v:shape>
            </v:group>
            <v:group style="position:absolute;left:1354;top:757;width:2;height:2849" coordorigin="1354,757" coordsize="2,2849">
              <v:shape style="position:absolute;left:1354;top:757;width:2;height:2849" coordorigin="1354,757" coordsize="0,2849" path="m1354,3606l1354,757e" filled="f" stroked="t" strokeweight=".838729pt" strokecolor="#000000">
                <v:path arrowok="t"/>
              </v:shape>
            </v:group>
            <v:group style="position:absolute;left:8326;top:757;width:2;height:8208" coordorigin="8326,757" coordsize="2,8208">
              <v:shape style="position:absolute;left:8326;top:757;width:2;height:8208" coordorigin="8326,757" coordsize="0,8208" path="m8326,8964l8326,757e" filled="f" stroked="t" strokeweight="1.917095pt" strokecolor="#000000">
                <v:path arrowok="t"/>
              </v:shape>
            </v:group>
            <v:group style="position:absolute;left:1344;top:1445;width:13264;height:2" coordorigin="1344,1445" coordsize="13264,2">
              <v:shape style="position:absolute;left:1344;top:1445;width:13264;height:2" coordorigin="1344,1445" coordsize="13264,0" path="m1344,1445l14608,1445e" filled="f" stroked="t" strokeweight="1.078366pt" strokecolor="#000000">
                <v:path arrowok="t"/>
              </v:shape>
            </v:group>
            <v:group style="position:absolute;left:14612;top:2066;width:2;height:275" coordorigin="14612,2066" coordsize="2,275">
              <v:shape style="position:absolute;left:14612;top:2066;width:2;height:275" coordorigin="14612,2066" coordsize="0,275" path="m14612,2342l14612,2066e" filled="f" stroked="t" strokeweight=".119818pt" strokecolor="#000000">
                <v:path arrowok="t"/>
              </v:shape>
            </v:group>
            <v:group style="position:absolute;left:14608;top:2260;width:2;height:7672" coordorigin="14608,2260" coordsize="2,7672">
              <v:shape style="position:absolute;left:14608;top:2260;width:2;height:7672" coordorigin="14608,2260" coordsize="0,7672" path="m14608,9932l14608,2260e" filled="f" stroked="t" strokeweight="1.318003pt" strokecolor="#000000">
                <v:path arrowok="t"/>
              </v:shape>
            </v:group>
            <v:group style="position:absolute;left:8335;top:8883;width:2;height:1054" coordorigin="8335,8883" coordsize="2,1054">
              <v:shape style="position:absolute;left:8335;top:8883;width:2;height:1054" coordorigin="8335,8883" coordsize="0,1054" path="m8335,9937l8335,8883e" filled="f" stroked="t" strokeweight="1.55764pt" strokecolor="#000000">
                <v:path arrowok="t"/>
              </v:shape>
            </v:group>
            <v:group style="position:absolute;left:11389;top:8883;width:2;height:1051" coordorigin="11389,8883" coordsize="2,1051">
              <v:shape style="position:absolute;left:11389;top:8883;width:2;height:1051" coordorigin="11389,8883" coordsize="0,1051" path="m11389,9934l11389,8883e" filled="f" stroked="t" strokeweight="1.5576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spacing w:val="3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2005-2006</w:t>
      </w:r>
      <w:r>
        <w:rPr>
          <w:rFonts w:ascii="Times New Roman" w:hAnsi="Times New Roman" w:cs="Times New Roman" w:eastAsia="Times New Roman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MAKING</w:t>
      </w:r>
      <w:r>
        <w:rPr>
          <w:rFonts w:ascii="Times New Roman" w:hAnsi="Times New Roman" w:cs="Times New Roman" w:eastAsia="Times New Roman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SUPPLEMENATAL</w:t>
      </w:r>
      <w:r>
        <w:rPr>
          <w:rFonts w:ascii="Times New Roman" w:hAnsi="Times New Roman" w:cs="Times New Roman" w:eastAsia="Times New Roman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PAYMENTS*,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DOLLAR</w:t>
      </w:r>
      <w:r>
        <w:rPr>
          <w:rFonts w:ascii="Times New Roman" w:hAnsi="Times New Roman" w:cs="Times New Roman" w:eastAsia="Times New Roman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AMOUNT</w:t>
      </w:r>
      <w:r>
        <w:rPr>
          <w:rFonts w:ascii="Times New Roman" w:hAnsi="Times New Roman" w:cs="Times New Roman" w:eastAsia="Times New Roman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w w:val="1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THOSE</w:t>
      </w:r>
      <w:r>
        <w:rPr>
          <w:rFonts w:ascii="Times New Roman" w:hAnsi="Times New Roman" w:cs="Times New Roman" w:eastAsia="Times New Roman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PAYMENTS,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ARREARAGE</w:t>
      </w:r>
      <w:r>
        <w:rPr>
          <w:rFonts w:ascii="Times New Roman" w:hAnsi="Times New Roman" w:cs="Times New Roman" w:eastAsia="Times New Roman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REQUIRING</w:t>
      </w:r>
      <w:r>
        <w:rPr>
          <w:rFonts w:ascii="Times New Roman" w:hAnsi="Times New Roman" w:cs="Times New Roman" w:eastAsia="Times New Roman"/>
          <w:spacing w:val="3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PAYMENTS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POVERTY</w:t>
      </w:r>
      <w:r>
        <w:rPr>
          <w:rFonts w:ascii="Times New Roman" w:hAnsi="Times New Roman" w:cs="Times New Roman" w:eastAsia="Times New Roman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402" w:val="left" w:leader="none"/>
          <w:tab w:pos="10296" w:val="left" w:leader="none"/>
        </w:tabs>
        <w:ind w:left="40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Monthly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Amount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Supplemental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Arrearage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tabs>
          <w:tab w:pos="4047" w:val="left" w:leader="none"/>
          <w:tab w:pos="7440" w:val="left" w:leader="none"/>
          <w:tab w:pos="11657" w:val="left" w:leader="none"/>
        </w:tabs>
        <w:spacing w:line="259" w:lineRule="exact"/>
        <w:ind w:left="1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position w:val="4"/>
          <w:sz w:val="20"/>
          <w:szCs w:val="20"/>
        </w:rPr>
        <w:t>UTILITY</w:t>
      </w:r>
      <w:r>
        <w:rPr>
          <w:rFonts w:ascii="Times New Roman" w:hAnsi="Times New Roman" w:cs="Times New Roman" w:eastAsia="Times New Roman"/>
          <w:w w:val="105"/>
          <w:position w:val="4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Makin!!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Sunnlemental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Pavments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Sunnlemental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Payments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($)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position w:val="2"/>
          <w:sz w:val="20"/>
          <w:szCs w:val="20"/>
        </w:rPr>
        <w:t>($)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1012"/>
        <w:gridCol w:w="1063"/>
        <w:gridCol w:w="1222"/>
        <w:gridCol w:w="932"/>
        <w:gridCol w:w="1078"/>
        <w:gridCol w:w="1115"/>
        <w:gridCol w:w="964"/>
        <w:gridCol w:w="1155"/>
        <w:gridCol w:w="1007"/>
      </w:tblGrid>
      <w:tr>
        <w:trPr>
          <w:trHeight w:val="444" w:hRule="exact"/>
        </w:trPr>
        <w:tc>
          <w:tcPr>
            <w:tcW w:w="3707" w:type="dxa"/>
            <w:tcBorders>
              <w:top w:val="nil" w:sz="6" w:space="0" w:color="auto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37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9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1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0.214%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0.192%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0.228%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99.00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137.00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689.00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1081.00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$974.00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6" w:hRule="exact"/>
        </w:trPr>
        <w:tc>
          <w:tcPr>
            <w:tcW w:w="37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Chesapeake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37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3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7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1" w:hRule="exact"/>
        </w:trPr>
        <w:tc>
          <w:tcPr>
            <w:tcW w:w="37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2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42" w:right="3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67.00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65.00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306.00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11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***</w:t>
            </w:r>
          </w:p>
        </w:tc>
      </w:tr>
      <w:tr>
        <w:trPr>
          <w:trHeight w:val="402" w:hRule="exact"/>
        </w:trPr>
        <w:tc>
          <w:tcPr>
            <w:tcW w:w="37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3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1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73%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93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21.60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26.31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400.02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389.03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333.68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37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3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2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3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11.70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13.78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17.56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642.32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641.63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608.63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37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1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21" w:hRule="exact"/>
        </w:trPr>
        <w:tc>
          <w:tcPr>
            <w:tcW w:w="37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83.00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135.00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103.00</w:t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211.00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286.00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220.00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6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84" w:right="3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130.00</w:t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382.00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466.00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370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Elkton</w:t>
            </w:r>
            <w:r>
              <w:rPr>
                <w:rFonts w:ascii="Times New Roman" w:hAnsi="Times New Roman" w:cs="Times New Roman" w:eastAsia="Times New Roman"/>
                <w:spacing w:val="3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1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84" w:right="3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620" w:hRule="exact"/>
        </w:trPr>
        <w:tc>
          <w:tcPr>
            <w:tcW w:w="370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1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22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25.00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294.00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370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6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7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Division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42" w:right="3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97.07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107.11</w:t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104.25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342.33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349.47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378.73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370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2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Council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6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3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1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42.00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42.00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384.00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412.00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365.00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2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3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59.00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54.00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65.00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22.00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21.00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24.00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4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3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4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Electirc</w:t>
            </w:r>
            <w:r>
              <w:rPr>
                <w:rFonts w:ascii="Times New Roman" w:hAnsi="Times New Roman" w:cs="Times New Roman" w:eastAsia="Times New Roman"/>
                <w:spacing w:val="2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31.53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11.71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32.50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323.55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262.29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378.28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629" w:hRule="exact"/>
        </w:trPr>
        <w:tc>
          <w:tcPr>
            <w:tcW w:w="370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>
            <w:pPr>
              <w:pStyle w:val="TableParagraph"/>
              <w:spacing w:line="174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30"/>
                <w:sz w:val="16"/>
                <w:szCs w:val="16"/>
              </w:rPr>
              <w:t>IALL</w:t>
            </w:r>
            <w:r>
              <w:rPr>
                <w:rFonts w:ascii="Arial" w:hAnsi="Arial" w:cs="Arial" w:eastAsia="Arial"/>
                <w:spacing w:val="-30"/>
                <w:w w:val="13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30"/>
                <w:sz w:val="16"/>
                <w:szCs w:val="16"/>
              </w:rPr>
              <w:t>UTILITm:S</w:t>
            </w:r>
            <w:r>
              <w:rPr>
                <w:rFonts w:ascii="Arial" w:hAnsi="Arial" w:cs="Arial" w:eastAsia="Arial"/>
                <w:spacing w:val="-18"/>
                <w:w w:val="13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w w:val="130"/>
                <w:sz w:val="17"/>
                <w:szCs w:val="17"/>
              </w:rPr>
              <w:t>WEIGHT.EU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35"/>
              <w:ind w:left="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AVERAGE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9" w:space="0" w:color="000000"/>
              <w:left w:val="single" w:sz="1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single" w:sz="9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7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9" w:space="0" w:color="000000"/>
              <w:left w:val="nil" w:sz="6" w:space="0" w:color="auto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37.80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37.35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52.94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9" w:space="0" w:color="000000"/>
              <w:left w:val="nil" w:sz="6" w:space="0" w:color="auto"/>
              <w:bottom w:val="single" w:sz="2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312.26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9" w:space="0" w:color="000000"/>
              <w:left w:val="single" w:sz="11" w:space="0" w:color="000000"/>
              <w:bottom w:val="single" w:sz="1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306.21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9" w:space="0" w:color="000000"/>
              <w:left w:val="single" w:sz="8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189.70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</w:tbl>
    <w:p>
      <w:pPr>
        <w:tabs>
          <w:tab w:pos="4047" w:val="left" w:leader="none"/>
        </w:tabs>
        <w:spacing w:before="61"/>
        <w:ind w:left="4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*Under</w:t>
      </w:r>
      <w:r>
        <w:rPr>
          <w:rFonts w:ascii="Times New Roman" w:hAnsi="Times New Roman" w:cs="Times New Roman" w:eastAsia="Times New Roman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COMAR</w:t>
      </w:r>
      <w:r>
        <w:rPr>
          <w:rFonts w:ascii="Times New Roman" w:hAnsi="Times New Roman" w:cs="Times New Roman" w:eastAsia="Times New Roman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20.31.01.08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**Not</w:t>
      </w:r>
      <w:r>
        <w:rPr>
          <w:rFonts w:ascii="Times New Roman" w:hAnsi="Times New Roman" w:cs="Times New Roman" w:eastAsia="Times New Roman"/>
          <w:spacing w:val="-5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required</w:t>
      </w:r>
      <w:r>
        <w:rPr>
          <w:rFonts w:ascii="Times New Roman" w:hAnsi="Times New Roman" w:cs="Times New Roman" w:eastAsia="Times New Roman"/>
          <w:spacing w:val="16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5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provide</w:t>
      </w:r>
      <w:r>
        <w:rPr>
          <w:rFonts w:ascii="Times New Roman" w:hAnsi="Times New Roman" w:cs="Times New Roman" w:eastAsia="Times New Roman"/>
          <w:spacing w:val="9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8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inform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spacing w:val="7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***Required</w:t>
      </w:r>
      <w:r>
        <w:rPr>
          <w:rFonts w:ascii="Times New Roman" w:hAnsi="Times New Roman" w:cs="Times New Roman" w:eastAsia="Times New Roman"/>
          <w:spacing w:val="14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spacing w:val="-4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11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position w:val="1"/>
          <w:sz w:val="20"/>
          <w:szCs w:val="20"/>
        </w:rPr>
        <w:t>supplied.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9"/>
          <w:footerReference w:type="default" r:id="rId20"/>
          <w:pgSz w:w="15840" w:h="12240" w:orient="landscape"/>
          <w:pgMar w:header="0" w:footer="0" w:top="660" w:bottom="280" w:left="1220" w:right="1140"/>
        </w:sectPr>
      </w:pPr>
    </w:p>
    <w:p>
      <w:pPr>
        <w:spacing w:before="68"/>
        <w:ind w:left="0" w:right="141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10"/>
          <w:sz w:val="20"/>
          <w:szCs w:val="20"/>
        </w:rPr>
        <w:t>TABLE6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64" w:lineRule="auto" w:before="38"/>
        <w:ind w:left="467" w:right="190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2005</w:t>
      </w:r>
      <w:r>
        <w:rPr>
          <w:rFonts w:ascii="Times New Roman" w:hAnsi="Times New Roman" w:cs="Times New Roman" w:eastAsia="Times New Roman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2006</w:t>
      </w:r>
      <w:r>
        <w:rPr>
          <w:rFonts w:ascii="Times New Roman" w:hAnsi="Times New Roman" w:cs="Times New Roman" w:eastAsia="Times New Roman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PARTICIPANTS,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MEAP</w:t>
      </w:r>
      <w:r>
        <w:rPr>
          <w:rFonts w:ascii="Times New Roman" w:hAnsi="Times New Roman" w:cs="Times New Roman" w:eastAsia="Times New Roman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ELIGIBLE</w:t>
      </w:r>
      <w:r>
        <w:rPr>
          <w:rFonts w:ascii="Times New Roman" w:hAnsi="Times New Roman" w:cs="Times New Roman" w:eastAsia="Times New Roman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NON-MEAP</w:t>
      </w:r>
      <w:r>
        <w:rPr>
          <w:rFonts w:ascii="Times New Roman" w:hAnsi="Times New Roman" w:cs="Times New Roman" w:eastAsia="Times New Roman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ARREARS*</w:t>
      </w:r>
      <w:r>
        <w:rPr>
          <w:rFonts w:ascii="Times New Roman" w:hAnsi="Times New Roman" w:cs="Times New Roman" w:eastAsia="Times New Roman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POVERTY</w:t>
      </w:r>
      <w:r>
        <w:rPr>
          <w:rFonts w:ascii="Times New Roman" w:hAnsi="Times New Roman" w:cs="Times New Roman" w:eastAsia="Times New Roman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1"/>
        <w:gridCol w:w="888"/>
        <w:gridCol w:w="883"/>
        <w:gridCol w:w="965"/>
        <w:gridCol w:w="826"/>
        <w:gridCol w:w="824"/>
        <w:gridCol w:w="836"/>
        <w:gridCol w:w="850"/>
        <w:gridCol w:w="719"/>
        <w:gridCol w:w="1023"/>
      </w:tblGrid>
      <w:tr>
        <w:trPr>
          <w:trHeight w:val="330" w:hRule="exact"/>
        </w:trPr>
        <w:tc>
          <w:tcPr>
            <w:tcW w:w="3651" w:type="dxa"/>
            <w:tcBorders>
              <w:top w:val="single" w:sz="10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4"/>
              <w:ind w:left="1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561" w:type="dxa"/>
            <w:gridSpan w:val="4"/>
            <w:tcBorders>
              <w:top w:val="single" w:sz="10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225" w:lineRule="exact" w:before="84"/>
              <w:ind w:left="9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USPP</w:t>
            </w:r>
            <w:r>
              <w:rPr>
                <w:rFonts w:ascii="Times New Roman" w:hAnsi="Times New Roman" w:cs="Times New Roman" w:eastAsia="Times New Roman"/>
                <w:spacing w:val="1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Participants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229" w:type="dxa"/>
            <w:gridSpan w:val="4"/>
            <w:tcBorders>
              <w:top w:val="single" w:sz="10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225" w:lineRule="exact" w:before="84"/>
              <w:ind w:left="6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Eli1!ible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Non-Participants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10" w:space="0" w:color="000000"/>
              <w:left w:val="single" w:sz="16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4"/>
              <w:ind w:left="-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Non-MEAP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365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2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1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2"/>
              <w:ind w:left="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0"/>
                <w:sz w:val="20"/>
                <w:szCs w:val="20"/>
              </w:rPr>
              <w:t>101-150o/i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2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Customers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4" w:hRule="exact"/>
        </w:trPr>
        <w:tc>
          <w:tcPr>
            <w:tcW w:w="365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7"/>
              <w:ind w:left="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61%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2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49%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7"/>
              <w:ind w:left="1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48%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0"/>
              <w:ind w:left="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Chesapeake</w:t>
            </w:r>
            <w:r>
              <w:rPr>
                <w:rFonts w:ascii="Times New Roman" w:hAnsi="Times New Roman" w:cs="Times New Roman" w:eastAsia="Times New Roman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Utilities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8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24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3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1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34" w:right="3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48%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1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39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28%</w:t>
            </w:r>
          </w:p>
        </w:tc>
      </w:tr>
      <w:tr>
        <w:trPr>
          <w:trHeight w:val="309" w:hRule="exact"/>
        </w:trPr>
        <w:tc>
          <w:tcPr>
            <w:tcW w:w="36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3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3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82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2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43%</w:t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39%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39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14" w:hRule="exact"/>
        </w:trPr>
        <w:tc>
          <w:tcPr>
            <w:tcW w:w="36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2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67%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92" w:hRule="exact"/>
        </w:trPr>
        <w:tc>
          <w:tcPr>
            <w:tcW w:w="36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0"/>
              <w:ind w:left="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0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25%</w:t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2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24%</w:t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2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2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5"/>
              <w:ind w:left="1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25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30%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29%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Utilities</w:t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9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34" w:right="3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39"/>
              <w:ind w:right="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79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1"/>
              <w:ind w:left="9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6"/>
              <w:ind w:left="282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2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2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6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2"/>
              <w:ind w:left="2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2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2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2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14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Elkton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79%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45%</w:t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28%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38%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73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45%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37%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8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 w:eastAsia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Hagerstown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3"/>
              <w:ind w:left="2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26%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77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37%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8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Council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3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3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46%</w:t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8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8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2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25%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3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2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2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22%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7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21%</w:t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1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2"/>
              <w:ind w:left="2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7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2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3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4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Somerset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Rural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1" w:lineRule="exact" w:before="31"/>
              <w:ind w:left="36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75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1" w:lineRule="exact" w:before="31"/>
              <w:ind w:left="48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75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6" w:lineRule="exact" w:before="27"/>
              <w:ind w:left="47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80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51" w:lineRule="exact" w:before="31"/>
              <w:ind w:left="53" w:right="0"/>
              <w:jc w:val="center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w w:val="75"/>
                <w:sz w:val="27"/>
                <w:szCs w:val="27"/>
              </w:rPr>
              <w:t>*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6"/>
              <w:ind w:left="5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6"/>
              <w:ind w:left="5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6"/>
              <w:ind w:left="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6"/>
              <w:ind w:left="7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8"/>
              <w:ind w:left="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3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3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8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39%</w:t>
            </w:r>
          </w:p>
        </w:tc>
      </w:tr>
      <w:tr>
        <w:trPr>
          <w:trHeight w:val="600" w:hRule="exact"/>
        </w:trPr>
        <w:tc>
          <w:tcPr>
            <w:tcW w:w="365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1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WEIGHTED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AVERAGE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28"/>
              <w:ind w:left="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34%</w:t>
            </w:r>
          </w:p>
        </w:tc>
        <w:tc>
          <w:tcPr>
            <w:tcW w:w="965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6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9" w:space="0" w:color="000000"/>
              <w:left w:val="single" w:sz="16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836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25%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</w:p>
        </w:tc>
        <w:tc>
          <w:tcPr>
            <w:tcW w:w="719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9" w:space="0" w:color="000000"/>
              <w:left w:val="single" w:sz="16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</w:tbl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38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2.737671pt;margin-top:-259.159607pt;width:.1pt;height:248.5352pt;mso-position-horizontal-relative:page;mso-position-vertical-relative:paragraph;z-index:-7795" coordorigin="1855,-5183" coordsize="2,4971">
            <v:shape style="position:absolute;left:1855;top:-5183;width:2;height:4971" coordorigin="1855,-5183" coordsize="0,4971" path="m1855,-212l1855,-5183e" filled="f" stroked="t" strokeweight=".239637pt" strokecolor="#000000">
              <v:path arrowok="t"/>
            </v:shape>
            <w10:wrap type="none"/>
          </v:group>
        </w:pict>
      </w:r>
      <w:r>
        <w:rPr/>
        <w:pict>
          <v:group style="position:absolute;margin-left:320.632385pt;margin-top:-11.821613pt;width:350.3491pt;height:.1pt;mso-position-horizontal-relative:page;mso-position-vertical-relative:paragraph;z-index:-7794" coordorigin="6413,-236" coordsize="7007,2">
            <v:shape style="position:absolute;left:6413;top:-236;width:7007;height:2" coordorigin="6413,-236" coordsize="7007,0" path="m6413,-236l13420,-236e" filled="f" stroked="t" strokeweight=".23963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Customer</w:t>
      </w:r>
      <w:r>
        <w:rPr>
          <w:rFonts w:ascii="Times New Roman" w:hAnsi="Times New Roman" w:cs="Times New Roman" w:eastAsia="Times New Roman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arrears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w w:val="115"/>
          <w:sz w:val="20"/>
          <w:szCs w:val="20"/>
        </w:rPr>
        <w:t>if</w:t>
      </w:r>
      <w:r>
        <w:rPr>
          <w:rFonts w:ascii="Arial" w:hAnsi="Arial" w:cs="Arial" w:eastAsia="Arial"/>
          <w:spacing w:val="-42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monthly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billing</w:t>
      </w:r>
      <w:r>
        <w:rPr>
          <w:rFonts w:ascii="Times New Roman" w:hAnsi="Times New Roman" w:cs="Times New Roman" w:eastAsia="Times New Roman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past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due</w:t>
      </w:r>
      <w:r>
        <w:rPr>
          <w:rFonts w:ascii="Times New Roman" w:hAnsi="Times New Roman" w:cs="Times New Roman" w:eastAsia="Times New Roman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March</w:t>
      </w:r>
      <w:r>
        <w:rPr>
          <w:rFonts w:ascii="Times New Roman" w:hAnsi="Times New Roman" w:cs="Times New Roman" w:eastAsia="Times New Roman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31,</w:t>
      </w:r>
      <w:r>
        <w:rPr>
          <w:rFonts w:ascii="Times New Roman" w:hAnsi="Times New Roman" w:cs="Times New Roman" w:eastAsia="Times New Roman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2004</w:t>
      </w:r>
    </w:p>
    <w:p>
      <w:pPr>
        <w:spacing w:before="38"/>
        <w:ind w:left="3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**Not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Available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69" w:lineRule="auto" w:before="33"/>
        <w:ind w:left="333" w:right="9739" w:hanging="4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***Operates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approved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alternate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category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4"/>
        <w:ind w:left="0" w:right="10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1"/>
          <w:footerReference w:type="default" r:id="rId22"/>
          <w:pgSz w:w="15840" w:h="12240" w:orient="landscape"/>
          <w:pgMar w:header="0" w:footer="0" w:top="760" w:bottom="280" w:left="1780" w:right="940"/>
        </w:sectPr>
      </w:pP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5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5"/>
          <w:sz w:val="19"/>
          <w:szCs w:val="19"/>
        </w:rPr>
        <w:t>TABLE7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73" w:lineRule="auto" w:before="53"/>
        <w:ind w:left="261" w:right="253" w:hanging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75.363991pt;margin-top:43.765057pt;width:612.032727pt;height:351.732537pt;mso-position-horizontal-relative:page;mso-position-vertical-relative:paragraph;z-index:-7793" coordorigin="1507,875" coordsize="12241,7035">
            <v:group style="position:absolute;left:1543;top:928;width:12147;height:2" coordorigin="1543,928" coordsize="12147,2">
              <v:shape style="position:absolute;left:1543;top:928;width:12147;height:2" coordorigin="1543,928" coordsize="12147,0" path="m1543,928l13690,928e" filled="f" stroked="t" strokeweight=".838729pt" strokecolor="#000000">
                <v:path arrowok="t"/>
              </v:shape>
            </v:group>
            <v:group style="position:absolute;left:1510;top:878;width:2;height:7030" coordorigin="1510,878" coordsize="2,7030">
              <v:shape style="position:absolute;left:1510;top:878;width:2;height:7030" coordorigin="1510,878" coordsize="0,7030" path="m1510,7908l1510,878e" filled="f" stroked="t" strokeweight=".239637pt" strokecolor="#000000">
                <v:path arrowok="t"/>
              </v:shape>
            </v:group>
            <v:group style="position:absolute;left:5273;top:921;width:2;height:6934" coordorigin="5273,921" coordsize="2,6934">
              <v:shape style="position:absolute;left:5273;top:921;width:2;height:6934" coordorigin="5273,921" coordsize="0,6934" path="m5273,7855l5273,921e" filled="f" stroked="t" strokeweight="1.917095pt" strokecolor="#000000">
                <v:path arrowok="t"/>
              </v:shape>
            </v:group>
            <v:group style="position:absolute;left:8916;top:921;width:2;height:6932" coordorigin="8916,921" coordsize="2,6932">
              <v:shape style="position:absolute;left:8916;top:921;width:2;height:6932" coordorigin="8916,921" coordsize="0,6932" path="m8916,7852l8916,921e" filled="f" stroked="t" strokeweight="2.036914pt" strokecolor="#000000">
                <v:path arrowok="t"/>
              </v:shape>
            </v:group>
            <v:group style="position:absolute;left:12406;top:921;width:2;height:6932" coordorigin="12406,921" coordsize="2,6932">
              <v:shape style="position:absolute;left:12406;top:921;width:2;height:6932" coordorigin="12406,921" coordsize="0,6932" path="m12406,7852l12406,921e" filled="f" stroked="t" strokeweight="2.036914pt" strokecolor="#000000">
                <v:path arrowok="t"/>
              </v:shape>
            </v:group>
            <v:group style="position:absolute;left:13692;top:1151;width:2;height:227" coordorigin="13692,1151" coordsize="2,227">
              <v:shape style="position:absolute;left:13692;top:1151;width:2;height:227" coordorigin="13692,1151" coordsize="0,227" path="m13692,1378l13692,1151e" filled="f" stroked="t" strokeweight=".119818pt" strokecolor="#000000">
                <v:path arrowok="t"/>
              </v:shape>
            </v:group>
            <v:group style="position:absolute;left:6202;top:7884;width:7544;height:2" coordorigin="6202,7884" coordsize="7544,2">
              <v:shape style="position:absolute;left:6202;top:7884;width:7544;height:2" coordorigin="6202,7884" coordsize="7544,0" path="m6202,7884l13746,7884e" filled="f" stroked="t" strokeweight=".23963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ARREARAGE</w:t>
      </w:r>
      <w:r>
        <w:rPr>
          <w:rFonts w:ascii="Times New Roman" w:hAnsi="Times New Roman" w:cs="Times New Roman" w:eastAsia="Times New Roman"/>
          <w:spacing w:val="4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2005</w:t>
      </w:r>
      <w:r>
        <w:rPr>
          <w:rFonts w:ascii="Arial" w:hAnsi="Arial" w:cs="Arial" w:eastAsia="Arial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-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2006</w:t>
      </w:r>
      <w:r>
        <w:rPr>
          <w:rFonts w:ascii="Arial" w:hAnsi="Arial" w:cs="Arial" w:eastAsia="Arial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PA.RTICIPANTS,</w:t>
      </w:r>
      <w:r>
        <w:rPr>
          <w:rFonts w:ascii="Times New Roman" w:hAnsi="Times New Roman" w:cs="Times New Roman" w:eastAsia="Times New Roman"/>
          <w:spacing w:val="4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MEAP</w:t>
      </w:r>
      <w:r>
        <w:rPr>
          <w:rFonts w:ascii="Times New Roman" w:hAnsi="Times New Roman" w:cs="Times New Roman" w:eastAsia="Times New Roman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ELIGIBLE</w:t>
      </w:r>
      <w:r>
        <w:rPr>
          <w:rFonts w:ascii="Times New Roman" w:hAnsi="Times New Roman" w:cs="Times New Roman" w:eastAsia="Times New Roman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NON-MEAP</w:t>
      </w:r>
      <w:r>
        <w:rPr>
          <w:rFonts w:ascii="Times New Roman" w:hAnsi="Times New Roman" w:cs="Times New Roman" w:eastAsia="Times New Roman"/>
          <w:spacing w:val="3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w w:val="10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ARREARS*</w:t>
      </w:r>
      <w:r>
        <w:rPr>
          <w:rFonts w:ascii="Times New Roman" w:hAnsi="Times New Roman" w:cs="Times New Roman" w:eastAsia="Times New Roman"/>
          <w:spacing w:val="3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4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752" w:val="left" w:leader="none"/>
          <w:tab w:pos="7690" w:val="left" w:leader="none"/>
          <w:tab w:pos="11102" w:val="left" w:leader="none"/>
        </w:tabs>
        <w:ind w:left="156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position w:val="1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w w:val="110"/>
          <w:position w:val="1"/>
          <w:sz w:val="19"/>
          <w:szCs w:val="19"/>
        </w:rPr>
        <w:tab/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Participants</w:t>
      </w:r>
      <w:r>
        <w:rPr>
          <w:rFonts w:ascii="Times New Roman" w:hAnsi="Times New Roman" w:cs="Times New Roman" w:eastAsia="Times New Roman"/>
          <w:spacing w:val="20"/>
          <w:w w:val="110"/>
          <w:sz w:val="19"/>
          <w:szCs w:val="19"/>
        </w:rPr>
        <w:t> </w:t>
      </w:r>
      <w:r>
        <w:rPr>
          <w:rFonts w:ascii="Arial" w:hAnsi="Arial" w:cs="Arial" w:eastAsia="Arial"/>
          <w:i/>
          <w:w w:val="110"/>
          <w:sz w:val="16"/>
          <w:szCs w:val="16"/>
        </w:rPr>
        <w:t>($1</w:t>
      </w:r>
      <w:r>
        <w:rPr>
          <w:rFonts w:ascii="Arial" w:hAnsi="Arial" w:cs="Arial" w:eastAsia="Arial"/>
          <w:i/>
          <w:w w:val="110"/>
          <w:sz w:val="16"/>
          <w:szCs w:val="16"/>
        </w:rPr>
        <w:tab/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MEAP</w:t>
      </w:r>
      <w:r>
        <w:rPr>
          <w:rFonts w:ascii="Times New Roman" w:hAnsi="Times New Roman" w:cs="Times New Roman" w:eastAsia="Times New Roman"/>
          <w:spacing w:val="-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Elie:ible</w:t>
      </w:r>
      <w:r>
        <w:rPr>
          <w:rFonts w:ascii="Times New Roman" w:hAnsi="Times New Roman" w:cs="Times New Roman" w:eastAsia="Times New Roman"/>
          <w:spacing w:val="-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Non-Participants</w:t>
      </w:r>
      <w:r>
        <w:rPr>
          <w:rFonts w:ascii="Times New Roman" w:hAnsi="Times New Roman" w:cs="Times New Roman" w:eastAsia="Times New Roman"/>
          <w:spacing w:val="2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($)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ab/>
      </w:r>
      <w:r>
        <w:rPr>
          <w:rFonts w:ascii="Times New Roman" w:hAnsi="Times New Roman" w:cs="Times New Roman" w:eastAsia="Times New Roman"/>
          <w:w w:val="110"/>
          <w:position w:val="1"/>
          <w:sz w:val="19"/>
          <w:szCs w:val="19"/>
        </w:rPr>
        <w:t>Non-MEAP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0" w:lineRule="exact" w:before="1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2"/>
        <w:gridCol w:w="945"/>
        <w:gridCol w:w="885"/>
        <w:gridCol w:w="888"/>
        <w:gridCol w:w="924"/>
        <w:gridCol w:w="884"/>
        <w:gridCol w:w="851"/>
        <w:gridCol w:w="984"/>
        <w:gridCol w:w="772"/>
        <w:gridCol w:w="1280"/>
      </w:tblGrid>
      <w:tr>
        <w:trPr>
          <w:trHeight w:val="411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0-50o/o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51-lOOo/o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95"/>
                <w:sz w:val="19"/>
                <w:szCs w:val="19"/>
              </w:rPr>
              <w:t>101-150%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0-50o/o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51-lOOo/o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101-1500/o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Customers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($)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305.50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272.45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7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Chesapeake,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163.97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7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422.31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460.19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428.08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435.81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299.27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97.44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690.31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340.03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164.58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8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220.13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231.19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290.69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241.40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237.40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200.36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274.67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233.43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183.68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1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4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655.93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663.10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631.40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650.49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796.51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734.12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823.86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273.92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1" w:hRule="exact"/>
        </w:trPr>
        <w:tc>
          <w:tcPr>
            <w:tcW w:w="3732" w:type="dxa"/>
            <w:tcBorders>
              <w:top w:val="single" w:sz="8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8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84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851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4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772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280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800.00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363.64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692.00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446.50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730.00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732" w:type="dxa"/>
            <w:tcBorders>
              <w:top w:val="single" w:sz="8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402.50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566.00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746.00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603.88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90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153.84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258.27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59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195.00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201.03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362.41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335.30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392.46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377.14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309.40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3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145.81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178.44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266.49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1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2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Electirc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24.75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636.29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575.40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314.88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596.30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130.40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3" w:hRule="exact"/>
        </w:trPr>
        <w:tc>
          <w:tcPr>
            <w:tcW w:w="3732" w:type="dxa"/>
            <w:tcBorders>
              <w:top w:val="single" w:sz="9" w:space="0" w:color="000000"/>
              <w:left w:val="nil" w:sz="6" w:space="0" w:color="auto"/>
              <w:bottom w:val="single" w:sz="10" w:space="0" w:color="000000"/>
              <w:right w:val="single" w:sz="1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Weighted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Average: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45" w:type="dxa"/>
            <w:tcBorders>
              <w:top w:val="single" w:sz="9" w:space="0" w:color="000000"/>
              <w:left w:val="single" w:sz="15" w:space="0" w:color="000000"/>
              <w:bottom w:val="single" w:sz="10" w:space="0" w:color="000000"/>
              <w:right w:val="single" w:sz="1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352.34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5" w:type="dxa"/>
            <w:tcBorders>
              <w:top w:val="single" w:sz="9" w:space="0" w:color="000000"/>
              <w:left w:val="single" w:sz="15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347.03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single" w:sz="9" w:space="0" w:color="000000"/>
              <w:left w:val="single" w:sz="10" w:space="0" w:color="000000"/>
              <w:bottom w:val="nil" w:sz="6" w:space="0" w:color="auto"/>
              <w:right w:val="single" w:sz="1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289.86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9" w:space="0" w:color="000000"/>
              <w:left w:val="single" w:sz="15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317.62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84" w:type="dxa"/>
            <w:tcBorders>
              <w:top w:val="single" w:sz="9" w:space="0" w:color="000000"/>
              <w:left w:val="single" w:sz="16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339.35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51" w:type="dxa"/>
            <w:tcBorders>
              <w:top w:val="single" w:sz="9" w:space="0" w:color="000000"/>
              <w:left w:val="single" w:sz="10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286.58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268.41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772" w:type="dxa"/>
            <w:tcBorders>
              <w:top w:val="single" w:sz="9" w:space="0" w:color="000000"/>
              <w:left w:val="single" w:sz="11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296.66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80" w:type="dxa"/>
            <w:tcBorders>
              <w:top w:val="single" w:sz="9" w:space="0" w:color="000000"/>
              <w:left w:val="single" w:sz="16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251.82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38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Customer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arrears</w:t>
      </w:r>
      <w:r>
        <w:rPr>
          <w:rFonts w:ascii="Times New Roman" w:hAnsi="Times New Roman" w:cs="Times New Roman" w:eastAsia="Times New Roman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some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monthly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billing</w:t>
      </w:r>
      <w:r>
        <w:rPr>
          <w:rFonts w:ascii="Times New Roman" w:hAnsi="Times New Roman" w:cs="Times New Roman" w:eastAsia="Times New Roman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past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March</w:t>
      </w:r>
      <w:r>
        <w:rPr>
          <w:rFonts w:ascii="Times New Roman" w:hAnsi="Times New Roman" w:cs="Times New Roman" w:eastAsia="Times New Roman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31,</w:t>
      </w:r>
      <w:r>
        <w:rPr>
          <w:rFonts w:ascii="Times New Roman" w:hAnsi="Times New Roman" w:cs="Times New Roman" w:eastAsia="Times New Roman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2004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9"/>
        <w:ind w:left="33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**Not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3"/>
          <w:footerReference w:type="default" r:id="rId24"/>
          <w:pgSz w:w="15840" w:h="12240" w:orient="landscape"/>
          <w:pgMar w:header="0" w:footer="0" w:top="1120" w:bottom="280" w:left="1440" w:right="2040"/>
        </w:sectPr>
      </w:pPr>
    </w:p>
    <w:p>
      <w:pPr>
        <w:spacing w:before="77"/>
        <w:ind w:left="33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TABLE</w:t>
      </w:r>
      <w:r>
        <w:rPr>
          <w:rFonts w:ascii="Times New Roman" w:hAnsi="Times New Roman" w:cs="Times New Roman" w:eastAsia="Times New Roman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68" w:lineRule="auto" w:before="49"/>
        <w:ind w:left="217" w:right="191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PERCENTAGE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PARTICIPANTS</w:t>
      </w:r>
      <w:r>
        <w:rPr>
          <w:rFonts w:ascii="Times New Roman" w:hAnsi="Times New Roman" w:cs="Times New Roman" w:eastAsia="Times New Roman"/>
          <w:spacing w:val="4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WHO</w:t>
      </w:r>
      <w:r>
        <w:rPr>
          <w:rFonts w:ascii="Times New Roman" w:hAnsi="Times New Roman" w:cs="Times New Roman" w:eastAsia="Times New Roman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COMPLIED</w:t>
      </w:r>
      <w:r>
        <w:rPr>
          <w:rFonts w:ascii="Times New Roman" w:hAnsi="Times New Roman" w:cs="Times New Roman" w:eastAsia="Times New Roman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PROGRAM</w:t>
      </w:r>
      <w:r>
        <w:rPr>
          <w:rFonts w:ascii="Times New Roman" w:hAnsi="Times New Roman" w:cs="Times New Roman" w:eastAsia="Times New Roman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PAYMENT</w:t>
      </w:r>
      <w:r>
        <w:rPr>
          <w:rFonts w:ascii="Times New Roman" w:hAnsi="Times New Roman" w:cs="Times New Roman" w:eastAsia="Times New Roman"/>
          <w:spacing w:val="4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PROVISIONS</w:t>
      </w:r>
      <w:r>
        <w:rPr>
          <w:rFonts w:ascii="Times New Roman" w:hAnsi="Times New Roman" w:cs="Times New Roman" w:eastAsia="Times New Roman"/>
          <w:spacing w:val="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2006</w:t>
      </w:r>
      <w:r>
        <w:rPr>
          <w:rFonts w:ascii="Times New Roman" w:hAnsi="Times New Roman" w:cs="Times New Roman" w:eastAsia="Times New Roman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2004</w:t>
      </w:r>
      <w:r>
        <w:rPr>
          <w:rFonts w:ascii="Times New Roman" w:hAnsi="Times New Roman" w:cs="Times New Roman" w:eastAsia="Times New Roman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w w:val="1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9"/>
        <w:gridCol w:w="967"/>
        <w:gridCol w:w="972"/>
        <w:gridCol w:w="972"/>
        <w:gridCol w:w="1147"/>
        <w:gridCol w:w="971"/>
        <w:gridCol w:w="967"/>
        <w:gridCol w:w="977"/>
        <w:gridCol w:w="1029"/>
      </w:tblGrid>
      <w:tr>
        <w:trPr>
          <w:trHeight w:val="324" w:hRule="exact"/>
        </w:trPr>
        <w:tc>
          <w:tcPr>
            <w:tcW w:w="3579" w:type="dxa"/>
            <w:tcBorders>
              <w:top w:val="single" w:sz="12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5"/>
              <w:ind w:left="8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4057" w:type="dxa"/>
            <w:gridSpan w:val="4"/>
            <w:tcBorders>
              <w:top w:val="single" w:sz="12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14" w:lineRule="exact" w:before="84"/>
              <w:ind w:left="1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Compliance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2005-2006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943" w:type="dxa"/>
            <w:gridSpan w:val="4"/>
            <w:tcBorders>
              <w:top w:val="single" w:sz="12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 w:before="84"/>
              <w:ind w:left="10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Compliance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2004-2005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6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5"/>
              <w:ind w:left="1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5"/>
              <w:ind w:left="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5"/>
              <w:ind w:left="25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1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5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5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1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2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2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9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8"/>
                <w:szCs w:val="18"/>
              </w:rPr>
              <w:t>&amp;</w:t>
            </w:r>
            <w:r>
              <w:rPr>
                <w:rFonts w:ascii="Arial" w:hAnsi="Arial" w:cs="Arial" w:eastAsia="Arial"/>
                <w:spacing w:val="-32"/>
                <w:w w:val="11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3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2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Chesapeake</w:t>
            </w:r>
            <w:r>
              <w:rPr>
                <w:rFonts w:ascii="Times New Roman" w:hAnsi="Times New Roman" w:cs="Times New Roman" w:eastAsia="Times New Roman"/>
                <w:spacing w:val="3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306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2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3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2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8" w:hRule="exact"/>
        </w:trPr>
        <w:tc>
          <w:tcPr>
            <w:tcW w:w="3579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-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0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3"/>
              <w:ind w:left="415" w:right="38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3"/>
              <w:ind w:left="5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9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9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9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9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ind w:right="1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7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0"/>
                <w:sz w:val="18"/>
                <w:szCs w:val="18"/>
              </w:rPr>
              <w:t>&amp;</w:t>
            </w:r>
            <w:r>
              <w:rPr>
                <w:rFonts w:ascii="Arial" w:hAnsi="Arial" w:cs="Arial" w:eastAsia="Arial"/>
                <w:spacing w:val="-6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0"/>
              <w:ind w:left="415" w:right="38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0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5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0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0"/>
              <w:ind w:left="4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50"/>
              <w:ind w:left="3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8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9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4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8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9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1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87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5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Elkton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5"/>
              <w:ind w:left="2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5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1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1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1"/>
              <w:ind w:left="2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1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5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56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Hagerstown</w:t>
            </w:r>
            <w:r>
              <w:rPr>
                <w:rFonts w:ascii="Times New Roman" w:hAnsi="Times New Roman" w:cs="Times New Roman" w:eastAsia="Times New Roman"/>
                <w:spacing w:val="4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Municipal</w:t>
            </w:r>
            <w:r>
              <w:rPr>
                <w:rFonts w:ascii="Times New Roman" w:hAnsi="Times New Roman" w:cs="Times New Roman" w:eastAsia="Times New Roman"/>
                <w:spacing w:val="4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Elec.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right="1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03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7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-21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8"/>
                <w:szCs w:val="18"/>
              </w:rPr>
              <w:t>&amp;</w:t>
            </w:r>
            <w:r>
              <w:rPr>
                <w:rFonts w:ascii="Arial" w:hAnsi="Arial" w:cs="Arial" w:eastAsia="Arial"/>
                <w:spacing w:val="-27"/>
                <w:w w:val="11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Council</w:t>
            </w:r>
            <w:r>
              <w:rPr>
                <w:rFonts w:ascii="Times New Roman" w:hAnsi="Times New Roman" w:cs="Times New Roman" w:eastAsia="Times New Roman"/>
                <w:spacing w:val="-23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3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3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2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6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9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2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44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9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before="39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" w:space="0" w:color="000000"/>
            </w:tcBorders>
          </w:tcPr>
          <w:p>
            <w:pPr>
              <w:pStyle w:val="TableParagraph"/>
              <w:spacing w:before="39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0" w:hRule="exact"/>
        </w:trPr>
        <w:tc>
          <w:tcPr>
            <w:tcW w:w="3579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1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6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0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1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Somerset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Rural</w:t>
            </w:r>
            <w:r>
              <w:rPr>
                <w:rFonts w:ascii="Times New Roman" w:hAnsi="Times New Roman" w:cs="Times New Roman" w:eastAsia="Times New Roman"/>
                <w:spacing w:val="-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1"/>
              <w:ind w:left="3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6"/>
              <w:ind w:left="2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2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2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3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7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3"/>
              <w:ind w:left="4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3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65" w:hRule="exact"/>
        </w:trPr>
        <w:tc>
          <w:tcPr>
            <w:tcW w:w="357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8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8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8"/>
              <w:ind w:left="3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8"/>
              <w:ind w:left="3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4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4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1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3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6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8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3"/>
              <w:ind w:left="3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2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23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1"/>
          <w:numId w:val="1"/>
        </w:numPr>
        <w:tabs>
          <w:tab w:pos="366" w:val="left" w:leader="none"/>
        </w:tabs>
        <w:spacing w:before="75"/>
        <w:ind w:left="366" w:right="0" w:hanging="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Unable</w:t>
      </w:r>
      <w:r>
        <w:rPr>
          <w:rFonts w:ascii="Times New Roman" w:hAnsi="Times New Roman" w:cs="Times New Roman" w:eastAsia="Times New Roman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supply</w:t>
      </w:r>
      <w:r>
        <w:rPr>
          <w:rFonts w:ascii="Times New Roman" w:hAnsi="Times New Roman" w:cs="Times New Roman" w:eastAsia="Times New Roman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data,</w:t>
      </w:r>
      <w:r>
        <w:rPr>
          <w:rFonts w:ascii="Times New Roman" w:hAnsi="Times New Roman" w:cs="Times New Roman" w:eastAsia="Times New Roman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therefore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comparison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unavailable</w:t>
      </w:r>
    </w:p>
    <w:p>
      <w:pPr>
        <w:spacing w:before="45"/>
        <w:ind w:left="3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**Operates</w:t>
      </w:r>
      <w:r>
        <w:rPr>
          <w:rFonts w:ascii="Times New Roman" w:hAnsi="Times New Roman" w:cs="Times New Roman" w:eastAsia="Times New Roman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approved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alternate</w:t>
      </w:r>
      <w:r>
        <w:rPr>
          <w:rFonts w:ascii="Times New Roman" w:hAnsi="Times New Roman" w:cs="Times New Roman" w:eastAsia="Times New Roman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35"/>
        <w:ind w:left="33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***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participants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5"/>
          <w:footerReference w:type="default" r:id="rId26"/>
          <w:pgSz w:w="15840" w:h="12240" w:orient="landscape"/>
          <w:pgMar w:header="0" w:footer="0" w:top="1000" w:bottom="280" w:left="2260" w:right="1780"/>
        </w:sectPr>
      </w:pPr>
    </w:p>
    <w:p>
      <w:pPr>
        <w:spacing w:before="85"/>
        <w:ind w:left="55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5"/>
          <w:sz w:val="19"/>
          <w:szCs w:val="19"/>
        </w:rPr>
        <w:t>TABLE9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0"/>
        <w:ind w:left="35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NUMBER</w:t>
      </w:r>
      <w:r>
        <w:rPr>
          <w:rFonts w:ascii="Times New Roman" w:hAnsi="Times New Roman" w:cs="Times New Roman" w:eastAsia="Times New Roman"/>
          <w:spacing w:val="-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-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-2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2006</w:t>
      </w:r>
      <w:r>
        <w:rPr>
          <w:rFonts w:ascii="Times New Roman" w:hAnsi="Times New Roman" w:cs="Times New Roman" w:eastAsia="Times New Roman"/>
          <w:spacing w:val="-16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WINTER</w:t>
      </w:r>
      <w:r>
        <w:rPr>
          <w:rFonts w:ascii="Times New Roman" w:hAnsi="Times New Roman" w:cs="Times New Roman" w:eastAsia="Times New Roman"/>
          <w:spacing w:val="-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HEATING</w:t>
      </w:r>
      <w:r>
        <w:rPr>
          <w:rFonts w:ascii="Times New Roman" w:hAnsi="Times New Roman" w:cs="Times New Roman" w:eastAsia="Times New Roman"/>
          <w:spacing w:val="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SEASON</w:t>
      </w:r>
      <w:r>
        <w:rPr>
          <w:rFonts w:ascii="Times New Roman" w:hAnsi="Times New Roman" w:cs="Times New Roman" w:eastAsia="Times New Roman"/>
          <w:spacing w:val="-1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TERMINATIONS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983"/>
        <w:gridCol w:w="990"/>
        <w:gridCol w:w="996"/>
        <w:gridCol w:w="991"/>
        <w:gridCol w:w="984"/>
        <w:gridCol w:w="989"/>
        <w:gridCol w:w="993"/>
        <w:gridCol w:w="994"/>
        <w:gridCol w:w="1168"/>
      </w:tblGrid>
      <w:tr>
        <w:trPr>
          <w:trHeight w:val="364" w:hRule="exact"/>
        </w:trPr>
        <w:tc>
          <w:tcPr>
            <w:tcW w:w="3725" w:type="dxa"/>
            <w:tcBorders>
              <w:top w:val="single" w:sz="7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959" w:type="dxa"/>
            <w:gridSpan w:val="4"/>
            <w:tcBorders>
              <w:top w:val="single" w:sz="7" w:space="0" w:color="000000"/>
              <w:left w:val="single" w:sz="15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17" w:lineRule="exact"/>
              <w:ind w:left="1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USPP</w:t>
            </w:r>
            <w:r>
              <w:rPr>
                <w:rFonts w:ascii="Times New Roman" w:hAnsi="Times New Roman" w:cs="Times New Roman" w:eastAsia="Times New Roman"/>
                <w:spacing w:val="2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960" w:type="dxa"/>
            <w:gridSpan w:val="4"/>
            <w:tcBorders>
              <w:top w:val="single" w:sz="7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12" w:lineRule="exact"/>
              <w:ind w:left="6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MEAP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Eli2ible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Non-Participants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7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Non-MEAP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4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Customers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4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16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94" w:right="336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95"/>
                <w:sz w:val="19"/>
                <w:szCs w:val="19"/>
              </w:rPr>
              <w:t>10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5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716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0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</w:t>
            </w:r>
            <w:r>
              <w:rPr>
                <w:rFonts w:ascii="Times New Roman" w:hAnsi="Times New Roman" w:cs="Times New Roman" w:eastAsia="Times New Roman"/>
                <w:spacing w:val="-2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Cambridge</w:t>
            </w:r>
            <w:r>
              <w:rPr>
                <w:rFonts w:ascii="Times New Roman" w:hAnsi="Times New Roman" w:cs="Times New Roman" w:eastAsia="Times New Roman"/>
                <w:spacing w:val="-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85"/>
                <w:sz w:val="19"/>
                <w:szCs w:val="19"/>
              </w:rPr>
              <w:t>12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100"/>
                <w:sz w:val="19"/>
                <w:szCs w:val="19"/>
              </w:rPr>
              <w:t>9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95"/>
                <w:sz w:val="19"/>
                <w:szCs w:val="19"/>
              </w:rPr>
              <w:t>29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0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3" w:right="36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63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4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6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25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7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3" w:right="36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6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1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0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1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7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18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1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0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88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8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2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3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3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7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18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1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0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4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w w:val="12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33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29" w:right="39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27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18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9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0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70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Elkton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Service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0" w:right="34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w w:val="9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w w:val="9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1" w:right="33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w w:val="95"/>
                <w:sz w:val="19"/>
                <w:szCs w:val="19"/>
              </w:rPr>
              <w:t>11</w:t>
            </w:r>
            <w:r>
              <w:rPr>
                <w:rFonts w:ascii="Arial" w:hAnsi="Arial" w:cs="Arial" w:eastAsia="Arial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03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3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4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2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8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1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73" w:right="33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97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Hagerstown</w:t>
            </w:r>
            <w:r>
              <w:rPr>
                <w:rFonts w:ascii="Times New Roman" w:hAnsi="Times New Roman" w:cs="Times New Roman" w:eastAsia="Times New Roman"/>
                <w:spacing w:val="1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Municipal</w:t>
            </w:r>
            <w:r>
              <w:rPr>
                <w:rFonts w:ascii="Times New Roman" w:hAnsi="Times New Roman" w:cs="Times New Roman" w:eastAsia="Times New Roman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18" w:right="38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1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74" w:right="4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57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4" w:right="3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4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2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4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48" w:right="4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1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Mayor</w:t>
            </w:r>
            <w:r>
              <w:rPr>
                <w:rFonts w:ascii="Times New Roman" w:hAnsi="Times New Roman" w:cs="Times New Roman" w:eastAsia="Times New Roman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Council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Berlin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4" w:right="38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2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4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80" w:right="41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6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4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4" w:right="3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2" w:right="3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3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7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48" w:right="4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0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2" w:right="34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89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92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3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7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2,542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52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Somerset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Rural</w:t>
            </w:r>
            <w:r>
              <w:rPr>
                <w:rFonts w:ascii="Times New Roman" w:hAnsi="Times New Roman" w:cs="Times New Roman" w:eastAsia="Times New Roman"/>
                <w:spacing w:val="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4" w:right="38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9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3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7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48" w:right="4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6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2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4" w:right="38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9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3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7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4" w:right="3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4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80" w:right="41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372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3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3" w:type="dxa"/>
            <w:tcBorders>
              <w:top w:val="single" w:sz="9" w:space="0" w:color="000000"/>
              <w:left w:val="single" w:sz="15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93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before="88"/>
              <w:ind w:left="7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8"/>
              <w:ind w:left="448" w:right="3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3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8"/>
              <w:ind w:left="6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before="88"/>
              <w:ind w:left="7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88"/>
              <w:ind w:left="6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before="93"/>
              <w:ind w:left="3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68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3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5,143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numPr>
          <w:ilvl w:val="1"/>
          <w:numId w:val="1"/>
        </w:numPr>
        <w:tabs>
          <w:tab w:pos="367" w:val="left" w:leader="none"/>
        </w:tabs>
        <w:spacing w:line="194" w:lineRule="exact"/>
        <w:ind w:left="367" w:right="0" w:hanging="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povety</w:t>
      </w:r>
      <w:r>
        <w:rPr>
          <w:rFonts w:ascii="Times New Roman" w:hAnsi="Times New Roman" w:cs="Times New Roman" w:eastAsia="Times New Roman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0"/>
        <w:ind w:left="38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**Operates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approved</w:t>
      </w:r>
      <w:r>
        <w:rPr>
          <w:rFonts w:ascii="Times New Roman" w:hAnsi="Times New Roman" w:cs="Times New Roman" w:eastAsia="Times New Roman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alternate</w:t>
      </w:r>
      <w:r>
        <w:rPr>
          <w:rFonts w:ascii="Times New Roman" w:hAnsi="Times New Roman" w:cs="Times New Roman" w:eastAsia="Times New Roman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7"/>
          <w:footerReference w:type="default" r:id="rId28"/>
          <w:pgSz w:w="15840" w:h="12240" w:orient="landscape"/>
          <w:pgMar w:header="0" w:footer="0" w:top="920" w:bottom="280" w:left="1420" w:right="138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0" w:right="96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TABLE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64" w:lineRule="auto" w:before="43"/>
        <w:ind w:left="1300" w:right="2280" w:hanging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CONSUMED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135%</w:t>
      </w:r>
      <w:r>
        <w:rPr>
          <w:rFonts w:ascii="Times New Roman" w:hAnsi="Times New Roman" w:cs="Times New Roman" w:eastAsia="Times New Roman"/>
          <w:spacing w:val="-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w w:val="1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ENERGY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NOVEMBER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2005</w:t>
      </w:r>
      <w:r>
        <w:rPr>
          <w:rFonts w:ascii="Times New Roman" w:hAnsi="Times New Roman" w:cs="Times New Roman" w:eastAsia="Times New Roman"/>
          <w:spacing w:val="-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MARCH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2006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987"/>
        <w:gridCol w:w="424"/>
        <w:gridCol w:w="606"/>
        <w:gridCol w:w="1156"/>
        <w:gridCol w:w="1758"/>
      </w:tblGrid>
      <w:tr>
        <w:trPr>
          <w:trHeight w:val="420" w:hRule="exact"/>
        </w:trPr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932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23" w:lineRule="exact"/>
              <w:ind w:left="8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Poverty</w:t>
            </w:r>
            <w:r>
              <w:rPr>
                <w:rFonts w:ascii="Times New Roman" w:hAnsi="Times New Roman" w:cs="Times New Roman" w:eastAsia="Times New Roman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Level</w:t>
            </w:r>
          </w:p>
        </w:tc>
      </w:tr>
      <w:tr>
        <w:trPr>
          <w:trHeight w:val="369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2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21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4"/>
                <w:w w:val="1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1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3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44%</w:t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43%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36%</w:t>
            </w:r>
          </w:p>
        </w:tc>
      </w:tr>
      <w:tr>
        <w:trPr>
          <w:trHeight w:val="368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Chesapeake,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3681" w:type="dxa"/>
            <w:tcBorders>
              <w:top w:val="single" w:sz="8" w:space="0" w:color="000000"/>
              <w:left w:val="single" w:sz="5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7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3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75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76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14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14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2" w:right="38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80" w:hRule="exact"/>
        </w:trPr>
        <w:tc>
          <w:tcPr>
            <w:tcW w:w="3681" w:type="dxa"/>
            <w:tcBorders>
              <w:top w:val="single" w:sz="14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-20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22"/>
                <w:w w:val="1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w w:val="11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3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0"/>
                <w:szCs w:val="20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14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30%</w:t>
            </w:r>
          </w:p>
        </w:tc>
        <w:tc>
          <w:tcPr>
            <w:tcW w:w="1030" w:type="dxa"/>
            <w:gridSpan w:val="2"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</w:p>
        </w:tc>
        <w:tc>
          <w:tcPr>
            <w:tcW w:w="1758" w:type="dxa"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4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tabs>
                <w:tab w:pos="3280" w:val="left" w:leader="none"/>
              </w:tabs>
              <w:spacing w:line="284" w:lineRule="exact" w:before="68"/>
              <w:ind w:left="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0"/>
                <w:sz w:val="20"/>
                <w:szCs w:val="20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25"/>
                <w:w w:val="9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90"/>
                <w:sz w:val="20"/>
                <w:szCs w:val="20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9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w w:val="80"/>
                <w:position w:val="-2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w w:val="100"/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371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41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67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41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67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32" w:right="3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0%</w:t>
            </w:r>
          </w:p>
        </w:tc>
      </w:tr>
      <w:tr>
        <w:trPr>
          <w:trHeight w:val="645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68%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569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93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63%</w:t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37%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40%</w:t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" w:space="0" w:color="00000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68" w:right="6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45%</w:t>
            </w:r>
          </w:p>
        </w:tc>
      </w:tr>
      <w:tr>
        <w:trPr>
          <w:trHeight w:val="449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25%</w:t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3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27%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29%</w:t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68" w:right="6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27%</w:t>
            </w:r>
          </w:p>
        </w:tc>
      </w:tr>
      <w:tr>
        <w:trPr>
          <w:trHeight w:val="372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2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Electirc</w:t>
            </w:r>
            <w:r>
              <w:rPr>
                <w:rFonts w:ascii="Times New Roman" w:hAnsi="Times New Roman" w:cs="Times New Roman" w:eastAsia="Times New Roman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0"/>
                <w:szCs w:val="20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10%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77" w:hRule="exact"/>
        </w:trPr>
        <w:tc>
          <w:tcPr>
            <w:tcW w:w="3681" w:type="dxa"/>
            <w:tcBorders>
              <w:top w:val="single" w:sz="9" w:space="0" w:color="000000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9" w:space="0" w:color="000000"/>
              <w:left w:val="single" w:sz="9" w:space="0" w:color="000000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-3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1%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before="99"/>
              <w:ind w:left="4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29%</w:t>
            </w:r>
          </w:p>
        </w:tc>
        <w:tc>
          <w:tcPr>
            <w:tcW w:w="1758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1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31%</w:t>
            </w:r>
          </w:p>
        </w:tc>
      </w:tr>
    </w:tbl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before="75"/>
        <w:ind w:left="104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provides</w:t>
      </w:r>
      <w:r>
        <w:rPr>
          <w:rFonts w:ascii="Times New Roman" w:hAnsi="Times New Roman" w:cs="Times New Roman" w:eastAsia="Times New Roman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improved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weatherization</w:t>
      </w:r>
      <w:r>
        <w:rPr>
          <w:rFonts w:ascii="Times New Roman" w:hAnsi="Times New Roman" w:cs="Times New Roman" w:eastAsia="Times New Roman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priority</w:t>
      </w:r>
      <w:r>
        <w:rPr>
          <w:rFonts w:ascii="Times New Roman" w:hAnsi="Times New Roman" w:cs="Times New Roman" w:eastAsia="Times New Roman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list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longer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required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maintain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5"/>
        <w:ind w:left="94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**Utility</w:t>
      </w:r>
      <w:r>
        <w:rPr>
          <w:rFonts w:ascii="Times New Roman" w:hAnsi="Times New Roman" w:cs="Times New Roman" w:eastAsia="Times New Roman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unable</w:t>
      </w:r>
      <w:r>
        <w:rPr>
          <w:rFonts w:ascii="Times New Roman" w:hAnsi="Times New Roman" w:cs="Times New Roman" w:eastAsia="Times New Roman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respond</w:t>
      </w:r>
      <w:r>
        <w:rPr>
          <w:rFonts w:ascii="Times New Roman" w:hAnsi="Times New Roman" w:cs="Times New Roman" w:eastAsia="Times New Roman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data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request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9"/>
          <w:footerReference w:type="default" r:id="rId30"/>
          <w:pgSz w:w="15840" w:h="12240" w:orient="landscape"/>
          <w:pgMar w:header="0" w:footer="0" w:top="1120" w:bottom="280" w:left="2260" w:right="2260"/>
        </w:sectPr>
      </w:pP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0" w:right="5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TABLE</w:t>
      </w:r>
      <w:r>
        <w:rPr>
          <w:rFonts w:ascii="Times New Roman" w:hAnsi="Times New Roman" w:cs="Times New Roman" w:eastAsia="Times New Roman"/>
          <w:spacing w:val="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11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78" w:lineRule="auto" w:before="49"/>
        <w:ind w:left="360" w:right="411" w:hanging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PERCENTAGE</w:t>
      </w:r>
      <w:r>
        <w:rPr>
          <w:rFonts w:ascii="Times New Roman" w:hAnsi="Times New Roman" w:cs="Times New Roman" w:eastAsia="Times New Roman"/>
          <w:spacing w:val="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</w:t>
      </w:r>
      <w:r>
        <w:rPr>
          <w:rFonts w:ascii="Times New Roman" w:hAnsi="Times New Roman" w:cs="Times New Roman" w:eastAsia="Times New Roman"/>
          <w:spacing w:val="-1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-2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2006</w:t>
      </w:r>
      <w:r>
        <w:rPr>
          <w:rFonts w:ascii="Times New Roman" w:hAnsi="Times New Roman" w:cs="Times New Roman" w:eastAsia="Times New Roman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PARTICIPANTS,</w:t>
      </w:r>
      <w:r>
        <w:rPr>
          <w:rFonts w:ascii="Times New Roman" w:hAnsi="Times New Roman" w:cs="Times New Roman" w:eastAsia="Times New Roman"/>
          <w:spacing w:val="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MEAP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ELIGIBLE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CUSTOMERS,</w:t>
      </w:r>
      <w:r>
        <w:rPr>
          <w:rFonts w:ascii="Times New Roman" w:hAnsi="Times New Roman" w:cs="Times New Roman" w:eastAsia="Times New Roman"/>
          <w:spacing w:val="-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NON-MEAP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CUSTOMERS</w:t>
      </w:r>
      <w:r>
        <w:rPr>
          <w:rFonts w:ascii="Times New Roman" w:hAnsi="Times New Roman" w:cs="Times New Roman" w:eastAsia="Times New Roman"/>
          <w:spacing w:val="-1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WHOSE</w:t>
      </w:r>
      <w:r>
        <w:rPr>
          <w:rFonts w:ascii="Times New Roman" w:hAnsi="Times New Roman" w:cs="Times New Roman" w:eastAsia="Times New Roman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PRIMARY</w:t>
      </w:r>
      <w:r>
        <w:rPr>
          <w:rFonts w:ascii="Times New Roman" w:hAnsi="Times New Roman" w:cs="Times New Roman" w:eastAsia="Times New Roman"/>
          <w:w w:val="10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HEAT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SOURCE</w:t>
      </w:r>
      <w:r>
        <w:rPr>
          <w:rFonts w:ascii="Times New Roman" w:hAnsi="Times New Roman" w:cs="Times New Roman" w:eastAsia="Times New Roman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PROVIDED</w:t>
      </w:r>
      <w:r>
        <w:rPr>
          <w:rFonts w:ascii="Times New Roman" w:hAnsi="Times New Roman" w:cs="Times New Roman" w:eastAsia="Times New Roman"/>
          <w:spacing w:val="-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spacing w:val="6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1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3"/>
        <w:gridCol w:w="993"/>
        <w:gridCol w:w="984"/>
        <w:gridCol w:w="987"/>
        <w:gridCol w:w="994"/>
        <w:gridCol w:w="990"/>
        <w:gridCol w:w="985"/>
        <w:gridCol w:w="994"/>
        <w:gridCol w:w="1184"/>
        <w:gridCol w:w="1217"/>
      </w:tblGrid>
      <w:tr>
        <w:trPr>
          <w:trHeight w:val="401" w:hRule="exact"/>
        </w:trPr>
        <w:tc>
          <w:tcPr>
            <w:tcW w:w="384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959" w:type="dxa"/>
            <w:gridSpan w:val="4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18" w:lineRule="exact"/>
              <w:ind w:left="11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USPP</w:t>
            </w:r>
            <w:r>
              <w:rPr>
                <w:rFonts w:ascii="Times New Roman" w:hAnsi="Times New Roman" w:cs="Times New Roman" w:eastAsia="Times New Roman"/>
                <w:spacing w:val="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4153" w:type="dxa"/>
            <w:gridSpan w:val="4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18" w:lineRule="exact"/>
              <w:ind w:left="11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Eligible</w:t>
            </w:r>
            <w:r>
              <w:rPr>
                <w:rFonts w:ascii="Times New Roman" w:hAnsi="Times New Roman" w:cs="Times New Roman" w:eastAsia="Times New Roman"/>
                <w:spacing w:val="-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Non-Participants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40" w:lineRule="exact" w:before="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Non-MEAP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91" w:hRule="exact"/>
        </w:trPr>
        <w:tc>
          <w:tcPr>
            <w:tcW w:w="384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Customers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93" w:hRule="exact"/>
        </w:trPr>
        <w:tc>
          <w:tcPr>
            <w:tcW w:w="384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14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2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8"/>
                <w:szCs w:val="18"/>
              </w:rPr>
              <w:t>&amp;</w:t>
            </w:r>
            <w:r>
              <w:rPr>
                <w:rFonts w:ascii="Arial" w:hAnsi="Arial" w:cs="Arial" w:eastAsia="Arial"/>
                <w:spacing w:val="-27"/>
                <w:w w:val="11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81%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5" w:hRule="exact"/>
        </w:trPr>
        <w:tc>
          <w:tcPr>
            <w:tcW w:w="384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Chesapeake,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8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8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0"/>
                <w:sz w:val="19"/>
                <w:szCs w:val="19"/>
              </w:rPr>
              <w:t>2,8%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1" w:hRule="exact"/>
        </w:trPr>
        <w:tc>
          <w:tcPr>
            <w:tcW w:w="38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8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9" w:hRule="exact"/>
        </w:trPr>
        <w:tc>
          <w:tcPr>
            <w:tcW w:w="3843" w:type="dxa"/>
            <w:tcBorders>
              <w:top w:val="single" w:sz="8" w:space="0" w:color="000000"/>
              <w:left w:val="single" w:sz="6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-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8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8"/>
                <w:szCs w:val="18"/>
              </w:rPr>
              <w:t>&amp;</w:t>
            </w:r>
            <w:r>
              <w:rPr>
                <w:rFonts w:ascii="Arial" w:hAnsi="Arial" w:cs="Arial" w:eastAsia="Arial"/>
                <w:spacing w:val="-29"/>
                <w:w w:val="11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8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89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9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3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93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9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0"/>
              <w:ind w:left="1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40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5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5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before="35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5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before="35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35"/>
              <w:ind w:left="3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2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36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-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2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City</w:t>
            </w:r>
            <w:r>
              <w:rPr>
                <w:rFonts w:ascii="Times New Roman" w:hAnsi="Times New Roman" w:cs="Times New Roman" w:eastAsia="Times New Roman"/>
                <w:spacing w:val="3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Hagerstown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***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***</w:t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***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***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13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6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33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w w:val="105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4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1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4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96" w:hRule="exact"/>
        </w:trPr>
        <w:tc>
          <w:tcPr>
            <w:tcW w:w="384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TOTALS: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7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15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5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14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18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217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5"/>
        <w:ind w:left="38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4.39576pt;margin-top:-242.380859pt;width:.1pt;height:230.0986pt;mso-position-horizontal-relative:page;mso-position-vertical-relative:paragraph;z-index:-7792" coordorigin="1088,-4848" coordsize="2,4602">
            <v:shape style="position:absolute;left:1088;top:-4848;width:2;height:4602" coordorigin="1088,-4848" coordsize="0,4602" path="m1088,-246l1088,-4848e" filled="f" stroked="t" strokeweight=".23963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*Not</w:t>
      </w:r>
      <w:r>
        <w:rPr>
          <w:rFonts w:ascii="Times New Roman" w:hAnsi="Times New Roman" w:cs="Times New Roman" w:eastAsia="Times New Roman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0"/>
        <w:ind w:left="28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***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Operates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approved</w:t>
      </w:r>
      <w:r>
        <w:rPr>
          <w:rFonts w:ascii="Times New Roman" w:hAnsi="Times New Roman" w:cs="Times New Roman" w:eastAsia="Times New Roman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alternate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31"/>
          <w:footerReference w:type="default" r:id="rId32"/>
          <w:pgSz w:w="15840" w:h="12240" w:orient="landscape"/>
          <w:pgMar w:header="0" w:footer="0" w:top="1120" w:bottom="280" w:left="1020" w:right="1440"/>
        </w:sectPr>
      </w:pP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27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sz w:val="19"/>
          <w:szCs w:val="19"/>
        </w:rPr>
        <w:t>TABLE</w:t>
      </w:r>
      <w:r>
        <w:rPr>
          <w:rFonts w:ascii="Times New Roman" w:hAnsi="Times New Roman" w:cs="Times New Roman" w:eastAsia="Times New Roman"/>
          <w:spacing w:val="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12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73" w:lineRule="auto" w:before="54"/>
        <w:ind w:left="166" w:right="169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97.88987pt;margin-top:37.308487pt;width:588.308652pt;height:355.025576pt;mso-position-horizontal-relative:page;mso-position-vertical-relative:paragraph;z-index:-7791" coordorigin="1958,746" coordsize="11766,7101">
            <v:group style="position:absolute;left:1967;top:798;width:11723;height:2" coordorigin="1967,798" coordsize="11723,2">
              <v:shape style="position:absolute;left:1967;top:798;width:11723;height:2" coordorigin="1967,798" coordsize="11723,0" path="m1967,798l13690,798e" filled="f" stroked="t" strokeweight=".958548pt" strokecolor="#000000">
                <v:path arrowok="t"/>
              </v:shape>
            </v:group>
            <v:group style="position:absolute;left:1972;top:1218;width:11718;height:2" coordorigin="1972,1218" coordsize="11718,2">
              <v:shape style="position:absolute;left:1972;top:1218;width:11718;height:2" coordorigin="1972,1218" coordsize="11718,0" path="m1972,1218l13690,1218e" filled="f" stroked="t" strokeweight="1.078366pt" strokecolor="#000000">
                <v:path arrowok="t"/>
              </v:shape>
            </v:group>
            <v:group style="position:absolute;left:1987;top:787;width:2;height:5411" coordorigin="1987,787" coordsize="2,5411">
              <v:shape style="position:absolute;left:1987;top:787;width:2;height:5411" coordorigin="1987,787" coordsize="0,5411" path="m1987,6198l1987,787e" filled="f" stroked="t" strokeweight="1.078366pt" strokecolor="#000000">
                <v:path arrowok="t"/>
              </v:shape>
            </v:group>
            <v:group style="position:absolute;left:5865;top:787;width:2;height:7039" coordorigin="5865,787" coordsize="2,7039">
              <v:shape style="position:absolute;left:5865;top:787;width:2;height:7039" coordorigin="5865,787" coordsize="0,7039" path="m5865,7826l5865,787e" filled="f" stroked="t" strokeweight="2.036914pt" strokecolor="#000000">
                <v:path arrowok="t"/>
              </v:shape>
            </v:group>
            <v:group style="position:absolute;left:9714;top:792;width:2;height:7035" coordorigin="9714,792" coordsize="2,7035">
              <v:shape style="position:absolute;left:9714;top:792;width:2;height:7035" coordorigin="9714,792" coordsize="0,7035" path="m9714,7826l9714,792e" filled="f" stroked="t" strokeweight="2.036914pt" strokecolor="#000000">
                <v:path arrowok="t"/>
              </v:shape>
            </v:group>
            <v:group style="position:absolute;left:13722;top:749;width:2;height:474" coordorigin="13722,749" coordsize="2,474">
              <v:shape style="position:absolute;left:13722;top:749;width:2;height:474" coordorigin="13722,749" coordsize="0,474" path="m13722,1223l13722,749e" filled="f" stroked="t" strokeweight=".239637pt" strokecolor="#000000">
                <v:path arrowok="t"/>
              </v:shape>
            </v:group>
            <v:group style="position:absolute;left:6740;top:1208;width:2;height:2083" coordorigin="6740,1208" coordsize="2,2083">
              <v:shape style="position:absolute;left:6740;top:1208;width:2;height:2083" coordorigin="6740,1208" coordsize="0,2083" path="m6740,3291l6740,1208e" filled="f" stroked="t" strokeweight="1.078366pt" strokecolor="#000000">
                <v:path arrowok="t"/>
              </v:shape>
            </v:group>
            <v:group style="position:absolute;left:7729;top:1208;width:2;height:2083" coordorigin="7729,1208" coordsize="2,2083">
              <v:shape style="position:absolute;left:7729;top:1208;width:2;height:2083" coordorigin="7729,1208" coordsize="0,2083" path="m7729,3291l7729,1208e" filled="f" stroked="t" strokeweight="1.078366pt" strokecolor="#000000">
                <v:path arrowok="t"/>
              </v:shape>
            </v:group>
            <v:group style="position:absolute;left:8723;top:1170;width:2;height:5028" coordorigin="8723,1170" coordsize="2,5028">
              <v:shape style="position:absolute;left:8723;top:1170;width:2;height:5028" coordorigin="8723,1170" coordsize="0,5028" path="m8723,6198l8723,1170e" filled="f" stroked="t" strokeweight="1.078366pt" strokecolor="#000000">
                <v:path arrowok="t"/>
              </v:shape>
            </v:group>
            <v:group style="position:absolute;left:10700;top:1208;width:2;height:6616" coordorigin="10700,1208" coordsize="2,6616">
              <v:shape style="position:absolute;left:10700;top:1208;width:2;height:6616" coordorigin="10700,1208" coordsize="0,6616" path="m10700,7824l10700,1208e" filled="f" stroked="t" strokeweight="1.198185pt" strokecolor="#000000">
                <v:path arrowok="t"/>
              </v:shape>
            </v:group>
            <v:group style="position:absolute;left:11686;top:1208;width:2;height:2083" coordorigin="11686,1208" coordsize="2,2083">
              <v:shape style="position:absolute;left:11686;top:1208;width:2;height:2083" coordorigin="11686,1208" coordsize="0,2083" path="m11686,3291l11686,1208e" filled="f" stroked="t" strokeweight="1.078366pt" strokecolor="#000000">
                <v:path arrowok="t"/>
              </v:shape>
            </v:group>
            <v:group style="position:absolute;left:12682;top:1208;width:2;height:5447" coordorigin="12682,1208" coordsize="2,5447">
              <v:shape style="position:absolute;left:12682;top:1208;width:2;height:5447" coordorigin="12682,1208" coordsize="0,5447" path="m12682,6655l12682,1208e" filled="f" stroked="t" strokeweight="1.07836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-1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MARYLAND</w:t>
      </w:r>
      <w:r>
        <w:rPr>
          <w:rFonts w:ascii="Times New Roman" w:hAnsi="Times New Roman" w:cs="Times New Roman" w:eastAsia="Times New Roman"/>
          <w:spacing w:val="-1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ENERGY</w:t>
      </w:r>
      <w:r>
        <w:rPr>
          <w:rFonts w:ascii="Times New Roman" w:hAnsi="Times New Roman" w:cs="Times New Roman" w:eastAsia="Times New Roman"/>
          <w:spacing w:val="-1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ASSISTANCE</w:t>
      </w:r>
      <w:r>
        <w:rPr>
          <w:rFonts w:ascii="Times New Roman" w:hAnsi="Times New Roman" w:cs="Times New Roman" w:eastAsia="Times New Roman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PROGRAM</w:t>
      </w:r>
      <w:r>
        <w:rPr>
          <w:rFonts w:ascii="Times New Roman" w:hAnsi="Times New Roman" w:cs="Times New Roman" w:eastAsia="Times New Roman"/>
          <w:spacing w:val="-1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GRANT*</w:t>
      </w:r>
      <w:r>
        <w:rPr>
          <w:rFonts w:ascii="Times New Roman" w:hAnsi="Times New Roman" w:cs="Times New Roman" w:eastAsia="Times New Roman"/>
          <w:spacing w:val="-2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2005-2006</w:t>
      </w:r>
      <w:r>
        <w:rPr>
          <w:rFonts w:ascii="Times New Roman" w:hAnsi="Times New Roman" w:cs="Times New Roman" w:eastAsia="Times New Roman"/>
          <w:spacing w:val="-2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2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2004-2005</w:t>
      </w:r>
      <w:r>
        <w:rPr>
          <w:rFonts w:ascii="Times New Roman" w:hAnsi="Times New Roman" w:cs="Times New Roman" w:eastAsia="Times New Roman"/>
          <w:spacing w:val="-2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USPP</w:t>
      </w:r>
      <w:r>
        <w:rPr>
          <w:rFonts w:ascii="Times New Roman" w:hAnsi="Times New Roman" w:cs="Times New Roman" w:eastAsia="Times New Roman"/>
          <w:spacing w:val="-2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PARTICIPANTS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-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LEVEL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4671" w:val="left" w:leader="none"/>
          <w:tab w:pos="8577" w:val="left" w:leader="none"/>
        </w:tabs>
        <w:ind w:left="16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position w:val="2"/>
          <w:sz w:val="19"/>
          <w:szCs w:val="19"/>
        </w:rPr>
        <w:t>UTILITY</w:t>
      </w:r>
      <w:r>
        <w:rPr>
          <w:rFonts w:ascii="Times New Roman" w:hAnsi="Times New Roman" w:cs="Times New Roman" w:eastAsia="Times New Roman"/>
          <w:w w:val="110"/>
          <w:position w:val="2"/>
          <w:sz w:val="19"/>
          <w:szCs w:val="19"/>
        </w:rPr>
        <w:tab/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2005-2006</w:t>
      </w:r>
      <w:r>
        <w:rPr>
          <w:rFonts w:ascii="Times New Roman" w:hAnsi="Times New Roman" w:cs="Times New Roman" w:eastAsia="Times New Roman"/>
          <w:spacing w:val="1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Grant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($)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ab/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Average</w:t>
      </w:r>
      <w:r>
        <w:rPr>
          <w:rFonts w:ascii="Times New Roman" w:hAnsi="Times New Roman" w:cs="Times New Roman" w:eastAsia="Times New Roman"/>
          <w:spacing w:val="1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2004-2005</w:t>
      </w:r>
      <w:r>
        <w:rPr>
          <w:rFonts w:ascii="Times New Roman" w:hAnsi="Times New Roman" w:cs="Times New Roman" w:eastAsia="Times New Roman"/>
          <w:spacing w:val="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Grant</w:t>
      </w:r>
      <w:r>
        <w:rPr>
          <w:rFonts w:ascii="Times New Roman" w:hAnsi="Times New Roman" w:cs="Times New Roman" w:eastAsia="Times New Roman"/>
          <w:spacing w:val="2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$)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90" w:lineRule="exact" w:before="9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9"/>
        <w:gridCol w:w="877"/>
        <w:gridCol w:w="990"/>
        <w:gridCol w:w="991"/>
        <w:gridCol w:w="991"/>
        <w:gridCol w:w="986"/>
        <w:gridCol w:w="989"/>
        <w:gridCol w:w="993"/>
        <w:gridCol w:w="1006"/>
      </w:tblGrid>
      <w:tr>
        <w:trPr>
          <w:trHeight w:val="330" w:hRule="exact"/>
        </w:trPr>
        <w:tc>
          <w:tcPr>
            <w:tcW w:w="3879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1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51-100%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5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before="75"/>
              <w:ind w:left="2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0-50%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0"/>
                <w:sz w:val="19"/>
                <w:szCs w:val="19"/>
              </w:rPr>
              <w:t>51-lOOo/o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5"/>
              <w:ind w:left="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101-150%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75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Overall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Baltimore</w:t>
            </w:r>
            <w:r>
              <w:rPr>
                <w:rFonts w:ascii="Times New Roman" w:hAnsi="Times New Roman" w:cs="Times New Roman" w:eastAsia="Times New Roman"/>
                <w:spacing w:val="-1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28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2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598.00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484.00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391.93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576.00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391.00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386.37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8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Chesapeake,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Citizens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384.58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506.00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384.58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Choptank</w:t>
            </w:r>
            <w:r>
              <w:rPr>
                <w:rFonts w:ascii="Times New Roman" w:hAnsi="Times New Roman" w:cs="Times New Roman" w:eastAsia="Times New Roman"/>
                <w:spacing w:val="18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301.00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201.00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253.47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490.00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319.13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91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Columbia</w:t>
            </w:r>
            <w:r>
              <w:rPr>
                <w:rFonts w:ascii="Times New Roman" w:hAnsi="Times New Roman" w:cs="Times New Roman" w:eastAsia="Times New Roman"/>
                <w:spacing w:val="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554.73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548.69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554.57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552.76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349.28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344.52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312.74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332.68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Delmarva</w:t>
            </w:r>
            <w:r>
              <w:rPr>
                <w:rFonts w:ascii="Times New Roman" w:hAnsi="Times New Roman" w:cs="Times New Roman" w:eastAsia="Times New Roman"/>
                <w:spacing w:val="-14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20"/>
                <w:w w:val="11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w w:val="115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spacing w:val="-36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Light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187.63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181.09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164.21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177.57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286.01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2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Easton</w:t>
            </w:r>
            <w:r>
              <w:rPr>
                <w:rFonts w:ascii="Times New Roman" w:hAnsi="Times New Roman" w:cs="Times New Roman" w:eastAsia="Times New Roman"/>
                <w:spacing w:val="-1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/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07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8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167.00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199.16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290.41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2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134.00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241.65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528.00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375.11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37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Gas-Frederick</w:t>
            </w:r>
            <w:r>
              <w:rPr>
                <w:rFonts w:ascii="Times New Roman" w:hAnsi="Times New Roman" w:cs="Times New Roman" w:eastAsia="Times New Roman"/>
                <w:spacing w:val="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249.00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268.90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528.00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400.00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320.00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344.72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21" w:hRule="exact"/>
        </w:trPr>
        <w:tc>
          <w:tcPr>
            <w:tcW w:w="3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Washington</w:t>
            </w:r>
            <w:r>
              <w:rPr>
                <w:rFonts w:ascii="Times New Roman" w:hAnsi="Times New Roman" w:cs="Times New Roman" w:eastAsia="Times New Roman"/>
                <w:spacing w:val="1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Gas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1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Division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673.00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682.00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592.00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652.99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569.00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437.00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431.64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4" w:hRule="exact"/>
        </w:trPr>
        <w:tc>
          <w:tcPr>
            <w:tcW w:w="38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-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Edison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146.00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118.00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104.00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121.32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283.00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216.00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171.00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211.79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38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Potomac</w:t>
            </w:r>
            <w:r>
              <w:rPr>
                <w:rFonts w:ascii="Times New Roman" w:hAnsi="Times New Roman" w:cs="Times New Roman" w:eastAsia="Times New Roman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Electric</w:t>
            </w:r>
            <w:r>
              <w:rPr>
                <w:rFonts w:ascii="Times New Roman" w:hAnsi="Times New Roman" w:cs="Times New Roman" w:eastAsia="Times New Roman"/>
                <w:spacing w:val="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Company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310.00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291.00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11" w:hRule="exact"/>
        </w:trPr>
        <w:tc>
          <w:tcPr>
            <w:tcW w:w="38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Southern</w:t>
            </w:r>
            <w:r>
              <w:rPr>
                <w:rFonts w:ascii="Times New Roman" w:hAnsi="Times New Roman" w:cs="Times New Roman" w:eastAsia="Times New Roman"/>
                <w:spacing w:val="16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3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Electirc</w:t>
            </w:r>
            <w:r>
              <w:rPr>
                <w:rFonts w:ascii="Times New Roman" w:hAnsi="Times New Roman" w:cs="Times New Roman" w:eastAsia="Times New Roman"/>
                <w:spacing w:val="1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Cooperative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232.78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231.39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186.23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217.27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354.72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287.17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231.59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275.38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4" w:hRule="exact"/>
        </w:trPr>
        <w:tc>
          <w:tcPr>
            <w:tcW w:w="387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UTILITIES: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877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439.41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360.99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280.65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6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356.60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6" w:type="dxa"/>
            <w:tcBorders>
              <w:top w:val="single" w:sz="9" w:space="0" w:color="000000"/>
              <w:left w:val="single" w:sz="16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472.68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89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288.67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993" w:type="dxa"/>
            <w:tcBorders>
              <w:top w:val="single" w:sz="9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284.93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0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11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9"/>
                <w:szCs w:val="19"/>
              </w:rPr>
              <w:t>351.72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3"/>
        <w:ind w:left="37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w w:val="90"/>
          <w:sz w:val="29"/>
          <w:szCs w:val="29"/>
        </w:rPr>
        <w:t>*</w:t>
      </w:r>
      <w:r>
        <w:rPr>
          <w:rFonts w:ascii="Arial" w:hAnsi="Arial" w:cs="Arial" w:eastAsia="Arial"/>
          <w:spacing w:val="-15"/>
          <w:w w:val="9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Average</w:t>
      </w:r>
      <w:r>
        <w:rPr>
          <w:rFonts w:ascii="Times New Roman" w:hAnsi="Times New Roman" w:cs="Times New Roman" w:eastAsia="Times New Roman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grant</w:t>
      </w:r>
      <w:r>
        <w:rPr>
          <w:rFonts w:ascii="Times New Roman" w:hAnsi="Times New Roman" w:cs="Times New Roman" w:eastAsia="Times New Roman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payable</w:t>
      </w:r>
      <w:r>
        <w:rPr>
          <w:rFonts w:ascii="Times New Roman" w:hAnsi="Times New Roman" w:cs="Times New Roman" w:eastAsia="Times New Roman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utility</w:t>
      </w:r>
      <w:r>
        <w:rPr>
          <w:rFonts w:ascii="Times New Roman" w:hAnsi="Times New Roman" w:cs="Times New Roman" w:eastAsia="Times New Roman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customer</w:t>
      </w:r>
      <w:r>
        <w:rPr>
          <w:rFonts w:ascii="Times New Roman" w:hAnsi="Times New Roman" w:cs="Times New Roman" w:eastAsia="Times New Roman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emollment</w:t>
      </w:r>
      <w:r>
        <w:rPr>
          <w:rFonts w:ascii="Times New Roman" w:hAnsi="Times New Roman" w:cs="Times New Roman" w:eastAsia="Times New Roman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supplemental</w:t>
      </w:r>
      <w:r>
        <w:rPr>
          <w:rFonts w:ascii="Times New Roman" w:hAnsi="Times New Roman" w:cs="Times New Roman" w:eastAsia="Times New Roman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awards</w:t>
      </w:r>
      <w:r>
        <w:rPr>
          <w:rFonts w:ascii="Times New Roman" w:hAnsi="Times New Roman" w:cs="Times New Roman" w:eastAsia="Times New Roman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any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w w:val="100"/>
          <w:sz w:val="21"/>
          <w:szCs w:val="21"/>
        </w:rPr>
      </w:r>
    </w:p>
    <w:sectPr>
      <w:headerReference w:type="default" r:id="rId33"/>
      <w:footerReference w:type="default" r:id="rId34"/>
      <w:pgSz w:w="15840" w:h="12240" w:orient="landscape"/>
      <w:pgMar w:header="0" w:footer="0" w:top="1120" w:bottom="280" w:left="188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6.567413pt;margin-top:738.916016pt;width:10.8203pt;height:14.69637pt;mso-position-horizontal-relative:page;mso-position-vertical-relative:page;z-index:-7800" type="#_x0000_t202" filled="f" stroked="f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w w:val="107"/>
                    <w:sz w:val="23"/>
                    <w:szCs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6.373291pt;margin-top:737.958923pt;width:13.615001pt;height:13.5pt;mso-position-horizontal-relative:page;mso-position-vertical-relative:page;z-index:-7799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4.656799pt;margin-top:738.752991pt;width:16.716501pt;height:14.71783pt;mso-position-horizontal-relative:page;mso-position-vertical-relative:page;z-index:-7798" type="#_x0000_t202" filled="f" stroked="f">
          <v:textbox inset="0,0,0,0">
            <w:txbxContent>
              <w:p>
                <w:pPr>
                  <w:spacing w:before="21"/>
                  <w:ind w:left="4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 w:hAnsi="Arial" w:cs="Arial" w:eastAsia="Arial"/>
                    <w:w w:val="103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083321pt;margin-top:34.969254pt;width:182.004263pt;height:37.4275pt;mso-position-horizontal-relative:page;mso-position-vertical-relative:page;z-index:-7801" type="#_x0000_t202" filled="f" stroked="f">
          <v:textbox inset="0,0,0,0">
            <w:txbxContent>
              <w:p>
                <w:pPr>
                  <w:spacing w:line="240" w:lineRule="exact" w:before="13"/>
                  <w:ind w:left="20" w:right="2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Maryland</w:t>
                </w:r>
                <w:r>
                  <w:rPr>
                    <w:rFonts w:ascii="Times New Roman" w:hAnsi="Times New Roman" w:cs="Times New Roman" w:eastAsia="Times New Roman"/>
                    <w:spacing w:val="2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Public</w:t>
                </w:r>
                <w:r>
                  <w:rPr>
                    <w:rFonts w:ascii="Times New Roman" w:hAnsi="Times New Roman" w:cs="Times New Roman" w:eastAsia="Times New Roman"/>
                    <w:spacing w:val="2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Service</w:t>
                </w:r>
                <w:r>
                  <w:rPr>
                    <w:rFonts w:ascii="Times New Roman" w:hAnsi="Times New Roman" w:cs="Times New Roman" w:eastAsia="Times New Roman"/>
                    <w:spacing w:val="1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Commission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USPP</w:t>
                </w:r>
                <w:r>
                  <w:rPr>
                    <w:rFonts w:ascii="Times New Roman" w:hAnsi="Times New Roman" w:cs="Times New Roman" w:eastAsia="Times New Roman"/>
                    <w:spacing w:val="2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Report,</w:t>
                </w:r>
                <w:r>
                  <w:rPr>
                    <w:rFonts w:ascii="Times New Roman" w:hAnsi="Times New Roman" w:cs="Times New Roman" w:eastAsia="Times New Roman"/>
                    <w:spacing w:val="28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Winter</w:t>
                </w:r>
                <w:r>
                  <w:rPr>
                    <w:rFonts w:ascii="Times New Roman" w:hAnsi="Times New Roman" w:cs="Times New Roman" w:eastAsia="Times New Roman"/>
                    <w:spacing w:val="2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2005-2006</w:t>
                </w:r>
                <w:r>
                  <w:rPr>
                    <w:rFonts w:ascii="Times New Roman" w:hAnsi="Times New Roman" w:cs="Times New Roman" w:eastAsia="Times New Roman"/>
                    <w:w w:val="102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Submitted</w:t>
                </w:r>
                <w:r>
                  <w:rPr>
                    <w:rFonts w:ascii="Times New Roman" w:hAnsi="Times New Roman" w:cs="Times New Roman" w:eastAsia="Times New Roman"/>
                    <w:spacing w:val="3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June,</w:t>
                </w:r>
                <w:r>
                  <w:rPr>
                    <w:rFonts w:ascii="Times New Roman" w:hAnsi="Times New Roman" w:cs="Times New Roman" w:eastAsia="Times New Roman"/>
                    <w:spacing w:val="2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  <w:t>2006)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38.324097pt;margin-top:71.327431pt;width:43.972362pt;height:12.076543pt;mso-position-horizontal-relative:page;mso-position-vertical-relative:page;z-index:-7797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  <w:t>TABLE</w:t>
                </w: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38.324097pt;margin-top:71.327431pt;width:43.972362pt;height:11.5pt;mso-position-horizontal-relative:page;mso-position-vertical-relative:page;z-index:-7796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  <w:t>TABLE</w:t>
                </w: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decimal"/>
      <w:lvlText w:val="%1"/>
      <w:lvlJc w:val="left"/>
      <w:pPr>
        <w:ind w:hanging="722"/>
        <w:jc w:val="left"/>
      </w:pPr>
      <w:rPr>
        <w:rFonts w:hint="default" w:ascii="Times New Roman" w:hAnsi="Times New Roman" w:eastAsia="Times New Roman"/>
        <w:w w:val="112"/>
        <w:position w:val="10"/>
        <w:sz w:val="12"/>
        <w:szCs w:val="12"/>
      </w:rPr>
    </w:lvl>
    <w:lvl w:ilvl="1">
      <w:start w:val="1"/>
      <w:numFmt w:val="bullet"/>
      <w:lvlText w:val="*"/>
      <w:lvlJc w:val="left"/>
      <w:pPr>
        <w:ind w:hanging="139"/>
      </w:pPr>
      <w:rPr>
        <w:rFonts w:hint="default" w:ascii="Times New Roman" w:hAnsi="Times New Roman" w:eastAsia="Times New Roman"/>
        <w:w w:val="104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aspe.hhs.gov/poverty/04povertv" TargetMode="External"/><Relationship Id="rId8" Type="http://schemas.openxmlformats.org/officeDocument/2006/relationships/hyperlink" Target="http://www.ncat.org/liheap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header" Target="header3.xml"/><Relationship Id="rId14" Type="http://schemas.openxmlformats.org/officeDocument/2006/relationships/footer" Target="footer5.xml"/><Relationship Id="rId15" Type="http://schemas.openxmlformats.org/officeDocument/2006/relationships/header" Target="header4.xml"/><Relationship Id="rId16" Type="http://schemas.openxmlformats.org/officeDocument/2006/relationships/footer" Target="footer6.xml"/><Relationship Id="rId17" Type="http://schemas.openxmlformats.org/officeDocument/2006/relationships/header" Target="header5.xml"/><Relationship Id="rId18" Type="http://schemas.openxmlformats.org/officeDocument/2006/relationships/footer" Target="footer7.xml"/><Relationship Id="rId19" Type="http://schemas.openxmlformats.org/officeDocument/2006/relationships/header" Target="header6.xml"/><Relationship Id="rId20" Type="http://schemas.openxmlformats.org/officeDocument/2006/relationships/footer" Target="footer8.xml"/><Relationship Id="rId21" Type="http://schemas.openxmlformats.org/officeDocument/2006/relationships/header" Target="header7.xml"/><Relationship Id="rId22" Type="http://schemas.openxmlformats.org/officeDocument/2006/relationships/footer" Target="footer9.xml"/><Relationship Id="rId23" Type="http://schemas.openxmlformats.org/officeDocument/2006/relationships/header" Target="header8.xml"/><Relationship Id="rId24" Type="http://schemas.openxmlformats.org/officeDocument/2006/relationships/footer" Target="footer10.xml"/><Relationship Id="rId25" Type="http://schemas.openxmlformats.org/officeDocument/2006/relationships/header" Target="header9.xml"/><Relationship Id="rId26" Type="http://schemas.openxmlformats.org/officeDocument/2006/relationships/footer" Target="footer11.xml"/><Relationship Id="rId27" Type="http://schemas.openxmlformats.org/officeDocument/2006/relationships/header" Target="header10.xml"/><Relationship Id="rId28" Type="http://schemas.openxmlformats.org/officeDocument/2006/relationships/footer" Target="footer12.xml"/><Relationship Id="rId29" Type="http://schemas.openxmlformats.org/officeDocument/2006/relationships/header" Target="header11.xml"/><Relationship Id="rId30" Type="http://schemas.openxmlformats.org/officeDocument/2006/relationships/footer" Target="footer13.xml"/><Relationship Id="rId31" Type="http://schemas.openxmlformats.org/officeDocument/2006/relationships/header" Target="header12.xml"/><Relationship Id="rId32" Type="http://schemas.openxmlformats.org/officeDocument/2006/relationships/footer" Target="footer14.xml"/><Relationship Id="rId33" Type="http://schemas.openxmlformats.org/officeDocument/2006/relationships/header" Target="header13.xml"/><Relationship Id="rId34" Type="http://schemas.openxmlformats.org/officeDocument/2006/relationships/footer" Target="footer15.xm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PDF printing 600 dpi</dc:title>
  <dcterms:created xsi:type="dcterms:W3CDTF">2013-10-22T12:09:18Z</dcterms:created>
  <dcterms:modified xsi:type="dcterms:W3CDTF">2013-10-22T12:09:18Z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2013-10-22T00:00:00Z</vt:filetime>
  </property>
</Properties>
</file>