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1ACF" w14:textId="77777777" w:rsidR="00AE18C2" w:rsidRDefault="00AE18C2" w:rsidP="00AE18C2">
      <w:pPr>
        <w:autoSpaceDE w:val="0"/>
        <w:autoSpaceDN w:val="0"/>
        <w:adjustRightInd w:val="0"/>
        <w:jc w:val="center"/>
        <w:rPr>
          <w:rFonts w:ascii="Times New Roman" w:hAnsi="Times New Roman"/>
          <w:b/>
          <w:bCs/>
          <w:i/>
          <w:iCs/>
          <w:sz w:val="28"/>
          <w:szCs w:val="28"/>
        </w:rPr>
      </w:pPr>
      <w:r w:rsidRPr="00AE18C2">
        <w:rPr>
          <w:rFonts w:ascii="Times New Roman" w:hAnsi="Times New Roman"/>
          <w:b/>
          <w:bCs/>
          <w:i/>
          <w:iCs/>
          <w:sz w:val="28"/>
          <w:szCs w:val="28"/>
        </w:rPr>
        <w:t xml:space="preserve">Filing Instructions </w:t>
      </w:r>
    </w:p>
    <w:p w14:paraId="4CFC69B0" w14:textId="77777777" w:rsidR="00AE18C2" w:rsidRPr="00AE18C2" w:rsidRDefault="00AE18C2" w:rsidP="00AE18C2">
      <w:pPr>
        <w:autoSpaceDE w:val="0"/>
        <w:autoSpaceDN w:val="0"/>
        <w:adjustRightInd w:val="0"/>
        <w:jc w:val="center"/>
        <w:rPr>
          <w:rFonts w:ascii="Times New Roman" w:hAnsi="Times New Roman"/>
          <w:b/>
          <w:bCs/>
          <w:i/>
          <w:iCs/>
          <w:sz w:val="28"/>
          <w:szCs w:val="28"/>
        </w:rPr>
      </w:pPr>
      <w:r w:rsidRPr="00AE18C2">
        <w:rPr>
          <w:rFonts w:ascii="Times New Roman" w:hAnsi="Times New Roman"/>
          <w:b/>
          <w:bCs/>
          <w:i/>
          <w:iCs/>
          <w:sz w:val="28"/>
          <w:szCs w:val="28"/>
        </w:rPr>
        <w:t>(Not for use with Sola</w:t>
      </w:r>
      <w:r w:rsidR="00660D9B">
        <w:rPr>
          <w:rFonts w:ascii="Times New Roman" w:hAnsi="Times New Roman"/>
          <w:b/>
          <w:bCs/>
          <w:i/>
          <w:iCs/>
          <w:sz w:val="28"/>
          <w:szCs w:val="28"/>
        </w:rPr>
        <w:t>r</w:t>
      </w:r>
      <w:r w:rsidRPr="00AE18C2">
        <w:rPr>
          <w:rFonts w:ascii="Times New Roman" w:hAnsi="Times New Roman"/>
          <w:b/>
          <w:bCs/>
          <w:i/>
          <w:iCs/>
          <w:sz w:val="28"/>
          <w:szCs w:val="28"/>
        </w:rPr>
        <w:t xml:space="preserve"> Applications)</w:t>
      </w:r>
    </w:p>
    <w:p w14:paraId="0A6F73C3" w14:textId="77777777" w:rsidR="00AE18C2" w:rsidRPr="000F16AB" w:rsidRDefault="00AE18C2" w:rsidP="00AE18C2">
      <w:pPr>
        <w:autoSpaceDE w:val="0"/>
        <w:autoSpaceDN w:val="0"/>
        <w:adjustRightInd w:val="0"/>
        <w:jc w:val="center"/>
        <w:rPr>
          <w:rFonts w:ascii="Times New Roman" w:hAnsi="Times New Roman"/>
          <w:b/>
          <w:bCs/>
          <w:i/>
          <w:iCs/>
          <w:sz w:val="28"/>
          <w:szCs w:val="28"/>
        </w:rPr>
      </w:pPr>
    </w:p>
    <w:p w14:paraId="3764400A" w14:textId="77777777" w:rsidR="001A1FB0" w:rsidRDefault="001A1FB0" w:rsidP="001A1FB0">
      <w:pPr>
        <w:ind w:firstLine="720"/>
        <w:jc w:val="both"/>
        <w:rPr>
          <w:rFonts w:ascii="Times New Roman" w:hAnsi="Times New Roman"/>
          <w:szCs w:val="24"/>
        </w:rPr>
      </w:pPr>
      <w:r w:rsidRPr="000F16AB">
        <w:rPr>
          <w:rFonts w:ascii="Times New Roman" w:hAnsi="Times New Roman"/>
          <w:szCs w:val="24"/>
        </w:rPr>
        <w:t>You must use the attached for</w:t>
      </w:r>
      <w:r>
        <w:rPr>
          <w:rFonts w:ascii="Times New Roman" w:hAnsi="Times New Roman"/>
          <w:szCs w:val="24"/>
        </w:rPr>
        <w:t xml:space="preserve">m to submit your </w:t>
      </w:r>
      <w:proofErr w:type="gramStart"/>
      <w:r>
        <w:rPr>
          <w:rFonts w:ascii="Times New Roman" w:hAnsi="Times New Roman"/>
          <w:szCs w:val="24"/>
        </w:rPr>
        <w:t>Application</w:t>
      </w:r>
      <w:proofErr w:type="gramEnd"/>
      <w:r>
        <w:rPr>
          <w:rFonts w:ascii="Times New Roman" w:hAnsi="Times New Roman"/>
          <w:szCs w:val="24"/>
        </w:rPr>
        <w:t>. (R</w:t>
      </w:r>
      <w:r w:rsidRPr="000F16AB">
        <w:rPr>
          <w:rFonts w:ascii="Times New Roman" w:hAnsi="Times New Roman"/>
          <w:szCs w:val="24"/>
        </w:rPr>
        <w:t>emove this instruction sheet prior to filing.)  If you need more space than is provided on this form or if you are attaching exhibits, all attachments must be labeled or tabbed to identify the Application item to which they correspond.  You are required to file an electronic version of this document</w:t>
      </w:r>
      <w:r>
        <w:rPr>
          <w:rFonts w:ascii="Times New Roman" w:hAnsi="Times New Roman"/>
          <w:szCs w:val="24"/>
        </w:rPr>
        <w:t>.</w:t>
      </w:r>
    </w:p>
    <w:p w14:paraId="1BF98638" w14:textId="77777777" w:rsidR="001A1FB0" w:rsidRDefault="001A1FB0" w:rsidP="001A1FB0">
      <w:pPr>
        <w:ind w:firstLine="720"/>
        <w:jc w:val="both"/>
        <w:rPr>
          <w:rFonts w:ascii="Times New Roman" w:hAnsi="Times New Roman"/>
          <w:szCs w:val="24"/>
        </w:rPr>
      </w:pPr>
    </w:p>
    <w:p w14:paraId="4E9EC9DD" w14:textId="2E89A43E" w:rsidR="001A1FB0" w:rsidRPr="009B4478" w:rsidRDefault="001A1FB0" w:rsidP="001A1FB0">
      <w:pPr>
        <w:ind w:firstLine="720"/>
        <w:jc w:val="both"/>
        <w:rPr>
          <w:rFonts w:ascii="Times New Roman" w:hAnsi="Times New Roman"/>
          <w:b/>
          <w:szCs w:val="24"/>
        </w:rPr>
      </w:pPr>
      <w:r w:rsidRPr="00CD79BD">
        <w:rPr>
          <w:rFonts w:ascii="Times New Roman" w:hAnsi="Times New Roman"/>
          <w:szCs w:val="24"/>
        </w:rPr>
        <w:t xml:space="preserve">To file an </w:t>
      </w:r>
      <w:r w:rsidRPr="009B4478">
        <w:rPr>
          <w:rFonts w:ascii="Times New Roman" w:hAnsi="Times New Roman"/>
          <w:szCs w:val="24"/>
        </w:rPr>
        <w:t xml:space="preserve">Application with the Maryland Public Service Commission, use the E-file link here: </w:t>
      </w:r>
      <w:hyperlink r:id="rId11" w:history="1">
        <w:r w:rsidR="009B4478" w:rsidRPr="009B4478">
          <w:rPr>
            <w:rStyle w:val="Hyperlink"/>
            <w:rFonts w:ascii="Times New Roman" w:hAnsi="Times New Roman"/>
          </w:rPr>
          <w:t>https://webpscxb.psc.state.md.us/DMS/E-file</w:t>
        </w:r>
      </w:hyperlink>
      <w:r w:rsidR="009B4478" w:rsidRPr="009B4478">
        <w:rPr>
          <w:rFonts w:ascii="Times New Roman" w:hAnsi="Times New Roman"/>
        </w:rPr>
        <w:t xml:space="preserve"> </w:t>
      </w:r>
    </w:p>
    <w:p w14:paraId="3CB313FA" w14:textId="77777777" w:rsidR="001A1FB0" w:rsidRPr="009B4478" w:rsidRDefault="001A1FB0" w:rsidP="001A1FB0">
      <w:pPr>
        <w:jc w:val="both"/>
        <w:rPr>
          <w:rFonts w:ascii="Times New Roman" w:hAnsi="Times New Roman"/>
          <w:b/>
          <w:szCs w:val="24"/>
        </w:rPr>
      </w:pPr>
    </w:p>
    <w:p w14:paraId="3D123EDA" w14:textId="77777777" w:rsidR="001A1FB0" w:rsidRPr="000F16AB" w:rsidRDefault="001A1FB0" w:rsidP="001A1FB0">
      <w:pPr>
        <w:autoSpaceDE w:val="0"/>
        <w:autoSpaceDN w:val="0"/>
        <w:adjustRightInd w:val="0"/>
        <w:ind w:firstLine="720"/>
        <w:jc w:val="both"/>
        <w:rPr>
          <w:rFonts w:ascii="Times New Roman" w:hAnsi="Times New Roman"/>
          <w:snapToGrid w:val="0"/>
          <w:szCs w:val="24"/>
        </w:rPr>
      </w:pPr>
      <w:r w:rsidRPr="000F16AB">
        <w:rPr>
          <w:rFonts w:ascii="Times New Roman" w:hAnsi="Times New Roman"/>
          <w:szCs w:val="24"/>
        </w:rPr>
        <w:t xml:space="preserve">Questions pertaining to completion of this application may be directed to the Energy Planning &amp; Analysis Division at the above address or you may call the Division at (410) 767-8085. </w:t>
      </w:r>
    </w:p>
    <w:p w14:paraId="000213A8" w14:textId="77777777" w:rsidR="001A1FB0" w:rsidRPr="000F16AB" w:rsidRDefault="001A1FB0" w:rsidP="001A1FB0">
      <w:pPr>
        <w:autoSpaceDE w:val="0"/>
        <w:autoSpaceDN w:val="0"/>
        <w:adjustRightInd w:val="0"/>
        <w:jc w:val="both"/>
        <w:rPr>
          <w:rFonts w:ascii="Times New Roman" w:hAnsi="Times New Roman"/>
          <w:szCs w:val="24"/>
        </w:rPr>
      </w:pPr>
    </w:p>
    <w:p w14:paraId="6AB8BB11" w14:textId="77777777" w:rsidR="001A1FB0" w:rsidRPr="00AE18C2" w:rsidRDefault="001A1FB0" w:rsidP="001A1FB0">
      <w:pPr>
        <w:autoSpaceDE w:val="0"/>
        <w:autoSpaceDN w:val="0"/>
        <w:adjustRightInd w:val="0"/>
        <w:ind w:firstLine="720"/>
        <w:jc w:val="both"/>
        <w:rPr>
          <w:rFonts w:ascii="Times New Roman" w:hAnsi="Times New Roman"/>
          <w:szCs w:val="24"/>
        </w:rPr>
      </w:pPr>
      <w:r w:rsidRPr="00AE18C2">
        <w:rPr>
          <w:rFonts w:ascii="Times New Roman" w:hAnsi="Times New Roman"/>
          <w:szCs w:val="24"/>
        </w:rPr>
        <w:t>If your answer to any of these items changes during the Commission</w:t>
      </w:r>
      <w:r>
        <w:rPr>
          <w:rFonts w:ascii="Times New Roman" w:hAnsi="Times New Roman"/>
          <w:szCs w:val="24"/>
        </w:rPr>
        <w:t>’</w:t>
      </w:r>
      <w:r w:rsidRPr="00AE18C2">
        <w:rPr>
          <w:rFonts w:ascii="Times New Roman" w:hAnsi="Times New Roman"/>
          <w:szCs w:val="24"/>
        </w:rPr>
        <w:t>s review of your application or if the information relative to any item herein needs to be changed or clarified, you are under a duty to so inform the Commission.</w:t>
      </w:r>
    </w:p>
    <w:p w14:paraId="4BED6D5E" w14:textId="77777777" w:rsidR="001A1FB0" w:rsidRPr="00AE18C2" w:rsidRDefault="001A1FB0" w:rsidP="001A1FB0">
      <w:pPr>
        <w:autoSpaceDE w:val="0"/>
        <w:autoSpaceDN w:val="0"/>
        <w:adjustRightInd w:val="0"/>
        <w:jc w:val="both"/>
        <w:rPr>
          <w:rFonts w:ascii="Times New Roman" w:hAnsi="Times New Roman"/>
          <w:szCs w:val="24"/>
        </w:rPr>
      </w:pPr>
    </w:p>
    <w:p w14:paraId="6E898FF4" w14:textId="77777777" w:rsidR="001A1FB0" w:rsidRPr="00AE18C2" w:rsidRDefault="001A1FB0" w:rsidP="001A1FB0">
      <w:pPr>
        <w:autoSpaceDE w:val="0"/>
        <w:autoSpaceDN w:val="0"/>
        <w:adjustRightInd w:val="0"/>
        <w:ind w:firstLine="720"/>
        <w:jc w:val="both"/>
        <w:rPr>
          <w:rFonts w:ascii="Times New Roman" w:hAnsi="Times New Roman"/>
        </w:rPr>
      </w:pPr>
      <w:r w:rsidRPr="00AE18C2">
        <w:rPr>
          <w:rFonts w:ascii="Times New Roman" w:hAnsi="Times New Roman"/>
          <w:szCs w:val="24"/>
        </w:rPr>
        <w:t>Applicable law: The provisions set forth in these applications related to the</w:t>
      </w:r>
      <w:r>
        <w:rPr>
          <w:rFonts w:ascii="Times New Roman" w:hAnsi="Times New Roman"/>
          <w:szCs w:val="24"/>
        </w:rPr>
        <w:t xml:space="preserve"> </w:t>
      </w:r>
      <w:r w:rsidRPr="00AE18C2">
        <w:rPr>
          <w:rFonts w:ascii="Times New Roman" w:hAnsi="Times New Roman"/>
          <w:szCs w:val="24"/>
        </w:rPr>
        <w:t>Renewable Energy Portfolio Standard Program are addressed in detail in the</w:t>
      </w:r>
      <w:r>
        <w:rPr>
          <w:rFonts w:ascii="Times New Roman" w:hAnsi="Times New Roman"/>
          <w:szCs w:val="24"/>
        </w:rPr>
        <w:t xml:space="preserve"> </w:t>
      </w:r>
      <w:smartTag w:uri="urn:schemas-microsoft-com:office:smarttags" w:element="State">
        <w:r w:rsidRPr="00AE18C2">
          <w:rPr>
            <w:rFonts w:ascii="Times New Roman" w:hAnsi="Times New Roman"/>
            <w:szCs w:val="24"/>
          </w:rPr>
          <w:t>Maryland</w:t>
        </w:r>
      </w:smartTag>
      <w:r w:rsidRPr="00AE18C2">
        <w:rPr>
          <w:rFonts w:ascii="Times New Roman" w:hAnsi="Times New Roman"/>
          <w:szCs w:val="24"/>
        </w:rPr>
        <w:t xml:space="preserve"> Annotated Code, Publ</w:t>
      </w:r>
      <w:r>
        <w:rPr>
          <w:rFonts w:ascii="Times New Roman" w:hAnsi="Times New Roman"/>
          <w:szCs w:val="24"/>
        </w:rPr>
        <w:t>ic Utilities Article, §§ 7-701 to</w:t>
      </w:r>
      <w:r w:rsidRPr="00AE18C2">
        <w:rPr>
          <w:rFonts w:ascii="Times New Roman" w:hAnsi="Times New Roman"/>
          <w:szCs w:val="24"/>
        </w:rPr>
        <w:t xml:space="preserve"> 7-713 and in the Code of </w:t>
      </w:r>
      <w:smartTag w:uri="urn:schemas-microsoft-com:office:smarttags" w:element="place">
        <w:smartTag w:uri="urn:schemas-microsoft-com:office:smarttags" w:element="State">
          <w:r w:rsidRPr="00AE18C2">
            <w:rPr>
              <w:rFonts w:ascii="Times New Roman" w:hAnsi="Times New Roman"/>
              <w:szCs w:val="24"/>
            </w:rPr>
            <w:t>Maryland</w:t>
          </w:r>
        </w:smartTag>
      </w:smartTag>
      <w:r w:rsidRPr="00AE18C2">
        <w:rPr>
          <w:rFonts w:ascii="Times New Roman" w:hAnsi="Times New Roman"/>
          <w:szCs w:val="24"/>
        </w:rPr>
        <w:t xml:space="preserve"> Regulations, Title 20, Subtitle 61.</w:t>
      </w:r>
    </w:p>
    <w:p w14:paraId="2E64778E" w14:textId="77777777" w:rsidR="001A1FB0" w:rsidRPr="00AE18C2" w:rsidRDefault="001A1FB0" w:rsidP="001A1FB0">
      <w:pPr>
        <w:jc w:val="both"/>
        <w:rPr>
          <w:rFonts w:ascii="Times New Roman" w:hAnsi="Times New Roman"/>
          <w:szCs w:val="24"/>
        </w:rPr>
      </w:pPr>
    </w:p>
    <w:p w14:paraId="133D7076" w14:textId="7D63AC00" w:rsidR="00AE18C2" w:rsidRDefault="00AE18C2" w:rsidP="00875F58">
      <w:pPr>
        <w:jc w:val="both"/>
        <w:rPr>
          <w:rFonts w:ascii="Times New Roman" w:hAnsi="Times New Roman"/>
          <w:szCs w:val="24"/>
        </w:rPr>
      </w:pPr>
    </w:p>
    <w:p w14:paraId="73CA723C" w14:textId="388D59EA" w:rsidR="001A1FB0" w:rsidRDefault="001A1FB0" w:rsidP="00875F58">
      <w:pPr>
        <w:jc w:val="both"/>
        <w:rPr>
          <w:rFonts w:ascii="Times New Roman" w:hAnsi="Times New Roman"/>
          <w:szCs w:val="24"/>
        </w:rPr>
      </w:pPr>
    </w:p>
    <w:p w14:paraId="21BF3210" w14:textId="3EF0514D" w:rsidR="001A1FB0" w:rsidRDefault="001A1FB0" w:rsidP="00875F58">
      <w:pPr>
        <w:jc w:val="both"/>
        <w:rPr>
          <w:rFonts w:ascii="Times New Roman" w:hAnsi="Times New Roman"/>
          <w:szCs w:val="24"/>
        </w:rPr>
      </w:pPr>
    </w:p>
    <w:p w14:paraId="246BC75F" w14:textId="55CC5D87" w:rsidR="001A1FB0" w:rsidRDefault="001A1FB0" w:rsidP="00875F58">
      <w:pPr>
        <w:jc w:val="both"/>
        <w:rPr>
          <w:rFonts w:ascii="Times New Roman" w:hAnsi="Times New Roman"/>
          <w:szCs w:val="24"/>
        </w:rPr>
      </w:pPr>
    </w:p>
    <w:p w14:paraId="1C2CF1F7" w14:textId="034B561E" w:rsidR="001A1FB0" w:rsidRDefault="001A1FB0" w:rsidP="00875F58">
      <w:pPr>
        <w:jc w:val="both"/>
        <w:rPr>
          <w:rFonts w:ascii="Times New Roman" w:hAnsi="Times New Roman"/>
          <w:szCs w:val="24"/>
        </w:rPr>
      </w:pPr>
    </w:p>
    <w:p w14:paraId="7C337803" w14:textId="5D90175B" w:rsidR="001A1FB0" w:rsidRDefault="001A1FB0" w:rsidP="00875F58">
      <w:pPr>
        <w:jc w:val="both"/>
        <w:rPr>
          <w:rFonts w:ascii="Times New Roman" w:hAnsi="Times New Roman"/>
          <w:szCs w:val="24"/>
        </w:rPr>
      </w:pPr>
    </w:p>
    <w:p w14:paraId="7BDCF02C" w14:textId="65F6BA53" w:rsidR="001A1FB0" w:rsidRDefault="001A1FB0" w:rsidP="00875F58">
      <w:pPr>
        <w:jc w:val="both"/>
        <w:rPr>
          <w:rFonts w:ascii="Times New Roman" w:hAnsi="Times New Roman"/>
          <w:szCs w:val="24"/>
        </w:rPr>
      </w:pPr>
    </w:p>
    <w:p w14:paraId="4556E32F" w14:textId="31566488" w:rsidR="001A1FB0" w:rsidRDefault="001A1FB0" w:rsidP="00875F58">
      <w:pPr>
        <w:jc w:val="both"/>
        <w:rPr>
          <w:rFonts w:ascii="Times New Roman" w:hAnsi="Times New Roman"/>
          <w:szCs w:val="24"/>
        </w:rPr>
      </w:pPr>
    </w:p>
    <w:p w14:paraId="5A5B82CE" w14:textId="03B60B08" w:rsidR="001A1FB0" w:rsidRDefault="001A1FB0" w:rsidP="00875F58">
      <w:pPr>
        <w:jc w:val="both"/>
        <w:rPr>
          <w:rFonts w:ascii="Times New Roman" w:hAnsi="Times New Roman"/>
          <w:szCs w:val="24"/>
        </w:rPr>
      </w:pPr>
    </w:p>
    <w:p w14:paraId="79D1DE7C" w14:textId="03513E2D" w:rsidR="001A1FB0" w:rsidRDefault="001A1FB0" w:rsidP="00875F58">
      <w:pPr>
        <w:jc w:val="both"/>
        <w:rPr>
          <w:rFonts w:ascii="Times New Roman" w:hAnsi="Times New Roman"/>
          <w:szCs w:val="24"/>
        </w:rPr>
      </w:pPr>
    </w:p>
    <w:p w14:paraId="6FD9ABC6" w14:textId="6951E852" w:rsidR="001A1FB0" w:rsidRDefault="001A1FB0" w:rsidP="00875F58">
      <w:pPr>
        <w:jc w:val="both"/>
        <w:rPr>
          <w:rFonts w:ascii="Times New Roman" w:hAnsi="Times New Roman"/>
          <w:szCs w:val="24"/>
        </w:rPr>
      </w:pPr>
    </w:p>
    <w:p w14:paraId="37102C92" w14:textId="77777777" w:rsidR="00AE18C2" w:rsidRDefault="00AE18C2" w:rsidP="00875F58">
      <w:pPr>
        <w:jc w:val="both"/>
        <w:rPr>
          <w:rFonts w:ascii="Times New Roman" w:hAnsi="Times New Roman"/>
          <w:szCs w:val="24"/>
        </w:rPr>
      </w:pPr>
    </w:p>
    <w:p w14:paraId="028A9E61" w14:textId="77777777" w:rsidR="00654591" w:rsidRDefault="00654591" w:rsidP="00875F58">
      <w:pPr>
        <w:jc w:val="both"/>
        <w:rPr>
          <w:rFonts w:ascii="Times New Roman" w:hAnsi="Times New Roman"/>
          <w:szCs w:val="24"/>
        </w:rPr>
      </w:pPr>
    </w:p>
    <w:p w14:paraId="1AEAB1B4" w14:textId="77777777" w:rsidR="00654591" w:rsidRDefault="00654591" w:rsidP="00875F58">
      <w:pPr>
        <w:jc w:val="both"/>
        <w:rPr>
          <w:rFonts w:ascii="Times New Roman" w:hAnsi="Times New Roman"/>
          <w:szCs w:val="24"/>
        </w:rPr>
      </w:pPr>
    </w:p>
    <w:p w14:paraId="38AFFE4A" w14:textId="77777777" w:rsidR="00654591" w:rsidRDefault="00654591" w:rsidP="00875F58">
      <w:pPr>
        <w:jc w:val="both"/>
        <w:rPr>
          <w:rFonts w:ascii="Times New Roman" w:hAnsi="Times New Roman"/>
          <w:szCs w:val="24"/>
        </w:rPr>
      </w:pPr>
    </w:p>
    <w:p w14:paraId="52BB3AB1" w14:textId="77777777" w:rsidR="00654591" w:rsidRDefault="00654591" w:rsidP="00875F58">
      <w:pPr>
        <w:jc w:val="both"/>
        <w:rPr>
          <w:rFonts w:ascii="Times New Roman" w:hAnsi="Times New Roman"/>
          <w:szCs w:val="24"/>
        </w:rPr>
      </w:pPr>
    </w:p>
    <w:p w14:paraId="73C78206" w14:textId="77777777" w:rsidR="00654591" w:rsidRDefault="00654591" w:rsidP="00875F58">
      <w:pPr>
        <w:jc w:val="both"/>
        <w:rPr>
          <w:rFonts w:ascii="Times New Roman" w:hAnsi="Times New Roman"/>
          <w:szCs w:val="24"/>
        </w:rPr>
      </w:pPr>
    </w:p>
    <w:p w14:paraId="47D40555" w14:textId="77777777" w:rsidR="00654591" w:rsidRDefault="00654591" w:rsidP="00875F58">
      <w:pPr>
        <w:jc w:val="both"/>
        <w:rPr>
          <w:rFonts w:ascii="Times New Roman" w:hAnsi="Times New Roman"/>
          <w:szCs w:val="24"/>
        </w:rPr>
      </w:pPr>
    </w:p>
    <w:p w14:paraId="2BDD701D" w14:textId="77777777" w:rsidR="00654591" w:rsidRDefault="00654591" w:rsidP="00875F58">
      <w:pPr>
        <w:jc w:val="both"/>
        <w:rPr>
          <w:rFonts w:ascii="Times New Roman" w:hAnsi="Times New Roman"/>
          <w:szCs w:val="24"/>
        </w:rPr>
      </w:pPr>
    </w:p>
    <w:p w14:paraId="6922C107" w14:textId="77777777" w:rsidR="00654591" w:rsidRDefault="00654591" w:rsidP="00875F58">
      <w:pPr>
        <w:jc w:val="both"/>
        <w:rPr>
          <w:rFonts w:ascii="Times New Roman" w:hAnsi="Times New Roman"/>
          <w:szCs w:val="24"/>
        </w:rPr>
      </w:pPr>
    </w:p>
    <w:p w14:paraId="75542818" w14:textId="52837FD6" w:rsidR="00654591" w:rsidRPr="00654591" w:rsidRDefault="00654591" w:rsidP="00875F58">
      <w:pPr>
        <w:jc w:val="both"/>
        <w:rPr>
          <w:rFonts w:ascii="Times New Roman Bold" w:hAnsi="Times New Roman Bold"/>
          <w:b/>
          <w:sz w:val="20"/>
          <w:szCs w:val="24"/>
        </w:rPr>
      </w:pPr>
      <w:r w:rsidRPr="00654591">
        <w:rPr>
          <w:rFonts w:ascii="Times New Roman Bold" w:hAnsi="Times New Roman Bold"/>
          <w:b/>
          <w:sz w:val="20"/>
          <w:szCs w:val="24"/>
        </w:rPr>
        <w:t xml:space="preserve">Last revised: </w:t>
      </w:r>
      <w:r w:rsidR="007D40ED">
        <w:rPr>
          <w:rFonts w:ascii="Times New Roman Bold" w:hAnsi="Times New Roman Bold"/>
          <w:b/>
          <w:sz w:val="20"/>
          <w:szCs w:val="24"/>
        </w:rPr>
        <w:t>September 1, 2025</w:t>
      </w:r>
    </w:p>
    <w:p w14:paraId="389318E8" w14:textId="77777777" w:rsidR="00801B4C" w:rsidRDefault="00801B4C" w:rsidP="00A75B1B">
      <w:pPr>
        <w:jc w:val="both"/>
        <w:rPr>
          <w:rFonts w:ascii="Times New Roman" w:hAnsi="Times New Roman"/>
          <w:szCs w:val="24"/>
        </w:rPr>
        <w:sectPr w:rsidR="00801B4C">
          <w:pgSz w:w="12240" w:h="15840" w:code="1"/>
          <w:pgMar w:top="1440" w:right="1440" w:bottom="1440" w:left="1728" w:header="720" w:footer="720" w:gutter="0"/>
          <w:paperSrc w:first="261" w:other="261"/>
          <w:cols w:space="720"/>
        </w:sectPr>
      </w:pPr>
    </w:p>
    <w:p w14:paraId="7E2F3D3E" w14:textId="77777777" w:rsidR="00801B4C" w:rsidRPr="007E5B02" w:rsidRDefault="00801B4C" w:rsidP="00801B4C">
      <w:pPr>
        <w:pStyle w:val="BodyText"/>
        <w:rPr>
          <w:i/>
          <w:sz w:val="26"/>
          <w:szCs w:val="26"/>
        </w:rPr>
      </w:pPr>
      <w:r w:rsidRPr="007E5B02">
        <w:rPr>
          <w:i/>
          <w:sz w:val="26"/>
          <w:szCs w:val="26"/>
        </w:rPr>
        <w:lastRenderedPageBreak/>
        <w:t xml:space="preserve">Application for Certification as a Renewable Energy Facility for the </w:t>
      </w:r>
      <w:smartTag w:uri="urn:schemas-microsoft-com:office:smarttags" w:element="State">
        <w:smartTag w:uri="urn:schemas-microsoft-com:office:smarttags" w:element="place">
          <w:r w:rsidRPr="007E5B02">
            <w:rPr>
              <w:i/>
              <w:sz w:val="26"/>
              <w:szCs w:val="26"/>
            </w:rPr>
            <w:t>Maryland</w:t>
          </w:r>
        </w:smartTag>
      </w:smartTag>
      <w:r w:rsidRPr="007E5B02">
        <w:rPr>
          <w:i/>
          <w:sz w:val="26"/>
          <w:szCs w:val="26"/>
        </w:rPr>
        <w:t xml:space="preserve"> Renewable Energy Portfolio Standard Program</w:t>
      </w:r>
    </w:p>
    <w:p w14:paraId="3463BAAA" w14:textId="77777777" w:rsidR="00801B4C" w:rsidRPr="007E5B02" w:rsidRDefault="00801B4C" w:rsidP="00801B4C">
      <w:pPr>
        <w:rPr>
          <w:rFonts w:ascii="Times New Roman" w:hAnsi="Times New Roman"/>
          <w:b/>
          <w:sz w:val="22"/>
          <w:szCs w:val="22"/>
        </w:rPr>
      </w:pPr>
    </w:p>
    <w:p w14:paraId="70FCDEB3" w14:textId="77777777" w:rsidR="00801B4C" w:rsidRPr="00424506" w:rsidRDefault="00801B4C" w:rsidP="00654591">
      <w:pPr>
        <w:tabs>
          <w:tab w:val="left" w:pos="720"/>
          <w:tab w:val="left" w:pos="2880"/>
          <w:tab w:val="left" w:pos="9000"/>
          <w:tab w:val="left" w:pos="9360"/>
        </w:tabs>
        <w:rPr>
          <w:rFonts w:ascii="Times New Roman" w:hAnsi="Times New Roman"/>
          <w:sz w:val="22"/>
          <w:szCs w:val="22"/>
          <w:u w:val="single"/>
        </w:rPr>
      </w:pPr>
      <w:r w:rsidRPr="007E5B02">
        <w:rPr>
          <w:rFonts w:ascii="Times New Roman" w:hAnsi="Times New Roman"/>
          <w:b/>
          <w:sz w:val="22"/>
          <w:szCs w:val="22"/>
        </w:rPr>
        <w:t>1.</w:t>
      </w:r>
      <w:r w:rsidRPr="007E5B02">
        <w:rPr>
          <w:rFonts w:ascii="Times New Roman" w:hAnsi="Times New Roman"/>
          <w:b/>
          <w:sz w:val="22"/>
          <w:szCs w:val="22"/>
        </w:rPr>
        <w:tab/>
      </w:r>
      <w:r w:rsidRPr="007E5B02">
        <w:rPr>
          <w:rFonts w:ascii="Times New Roman" w:hAnsi="Times New Roman"/>
          <w:sz w:val="22"/>
          <w:szCs w:val="22"/>
        </w:rPr>
        <w:t xml:space="preserve">Name of Facility: </w:t>
      </w:r>
      <w:r w:rsidR="002D75B6" w:rsidRPr="007E5B02">
        <w:rPr>
          <w:rFonts w:ascii="Times New Roman" w:hAnsi="Times New Roman"/>
          <w:sz w:val="22"/>
          <w:szCs w:val="22"/>
        </w:rPr>
        <w:tab/>
      </w:r>
      <w:r w:rsidR="002D75B6" w:rsidRPr="00424506">
        <w:rPr>
          <w:rFonts w:ascii="Times New Roman" w:hAnsi="Times New Roman"/>
          <w:sz w:val="22"/>
          <w:szCs w:val="22"/>
          <w:u w:val="single"/>
        </w:rPr>
        <w:fldChar w:fldCharType="begin">
          <w:ffData>
            <w:name w:val="Text1"/>
            <w:enabled/>
            <w:calcOnExit w:val="0"/>
            <w:textInput/>
          </w:ffData>
        </w:fldChar>
      </w:r>
      <w:bookmarkStart w:id="0" w:name="Text1"/>
      <w:r w:rsidR="002D75B6" w:rsidRPr="00424506">
        <w:rPr>
          <w:rFonts w:ascii="Times New Roman" w:hAnsi="Times New Roman"/>
          <w:sz w:val="22"/>
          <w:szCs w:val="22"/>
          <w:u w:val="single"/>
        </w:rPr>
        <w:instrText xml:space="preserve"> FORMTEXT </w:instrText>
      </w:r>
      <w:r w:rsidR="002D75B6" w:rsidRPr="00424506">
        <w:rPr>
          <w:rFonts w:ascii="Times New Roman" w:hAnsi="Times New Roman"/>
          <w:sz w:val="22"/>
          <w:szCs w:val="22"/>
          <w:u w:val="single"/>
        </w:rPr>
      </w:r>
      <w:r w:rsidR="002D75B6" w:rsidRPr="00424506">
        <w:rPr>
          <w:rFonts w:ascii="Times New Roman" w:hAnsi="Times New Roman"/>
          <w:sz w:val="22"/>
          <w:szCs w:val="22"/>
          <w:u w:val="single"/>
        </w:rPr>
        <w:fldChar w:fldCharType="separate"/>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654591" w:rsidRPr="00424506">
        <w:rPr>
          <w:rFonts w:ascii="Times New Roman" w:hAnsi="Times New Roman"/>
          <w:sz w:val="22"/>
          <w:szCs w:val="22"/>
          <w:u w:val="single"/>
        </w:rPr>
        <w:tab/>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fldChar w:fldCharType="end"/>
      </w:r>
      <w:bookmarkEnd w:id="0"/>
    </w:p>
    <w:p w14:paraId="2FF87C27" w14:textId="77777777" w:rsidR="002D75B6" w:rsidRPr="00424506" w:rsidRDefault="002D75B6" w:rsidP="00654591">
      <w:pPr>
        <w:tabs>
          <w:tab w:val="left" w:pos="720"/>
          <w:tab w:val="left" w:pos="2880"/>
          <w:tab w:val="left" w:pos="9000"/>
        </w:tabs>
        <w:ind w:left="720"/>
        <w:rPr>
          <w:rFonts w:ascii="Times New Roman" w:hAnsi="Times New Roman"/>
          <w:sz w:val="22"/>
          <w:szCs w:val="22"/>
        </w:rPr>
      </w:pPr>
      <w:r w:rsidRPr="00424506">
        <w:rPr>
          <w:rFonts w:ascii="Times New Roman" w:hAnsi="Times New Roman"/>
          <w:sz w:val="22"/>
          <w:szCs w:val="22"/>
        </w:rPr>
        <w:t>Facility A</w:t>
      </w:r>
      <w:r w:rsidR="00801B4C" w:rsidRPr="00424506">
        <w:rPr>
          <w:rFonts w:ascii="Times New Roman" w:hAnsi="Times New Roman"/>
          <w:sz w:val="22"/>
          <w:szCs w:val="22"/>
        </w:rPr>
        <w:t>ddress:</w:t>
      </w:r>
      <w:r w:rsidR="00801B4C" w:rsidRPr="00424506">
        <w:rPr>
          <w:rFonts w:ascii="Times New Roman" w:hAnsi="Times New Roman"/>
          <w:sz w:val="22"/>
          <w:szCs w:val="22"/>
        </w:rPr>
        <w:tab/>
      </w:r>
      <w:r w:rsidRPr="00424506">
        <w:rPr>
          <w:rFonts w:ascii="Times New Roman" w:hAnsi="Times New Roman"/>
          <w:sz w:val="22"/>
          <w:szCs w:val="22"/>
          <w:u w:val="single"/>
        </w:rPr>
        <w:fldChar w:fldCharType="begin">
          <w:ffData>
            <w:name w:val=""/>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6ABFB936" w14:textId="77777777" w:rsidR="002D75B6" w:rsidRPr="00424506" w:rsidRDefault="002D75B6" w:rsidP="00654591">
      <w:pPr>
        <w:tabs>
          <w:tab w:val="left" w:pos="720"/>
          <w:tab w:val="left" w:pos="2880"/>
          <w:tab w:val="left" w:pos="9000"/>
        </w:tabs>
        <w:ind w:left="720"/>
        <w:rPr>
          <w:rFonts w:ascii="Times New Roman" w:hAnsi="Times New Roman"/>
          <w:sz w:val="22"/>
          <w:szCs w:val="22"/>
        </w:rPr>
      </w:pPr>
      <w:r w:rsidRPr="00424506">
        <w:rPr>
          <w:rFonts w:ascii="Times New Roman" w:hAnsi="Times New Roman"/>
          <w:sz w:val="22"/>
          <w:szCs w:val="22"/>
        </w:rPr>
        <w:tab/>
      </w:r>
      <w:r w:rsidRPr="00424506">
        <w:rPr>
          <w:rFonts w:ascii="Times New Roman" w:hAnsi="Times New Roman"/>
          <w:sz w:val="22"/>
          <w:szCs w:val="22"/>
          <w:u w:val="single"/>
        </w:rPr>
        <w:fldChar w:fldCharType="begin">
          <w:ffData>
            <w:name w:val="Text1"/>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58312CAD" w14:textId="77777777" w:rsidR="002D75B6" w:rsidRPr="007E5B02" w:rsidRDefault="002D75B6" w:rsidP="00654591">
      <w:pPr>
        <w:tabs>
          <w:tab w:val="left" w:pos="720"/>
          <w:tab w:val="left" w:pos="2880"/>
          <w:tab w:val="left" w:pos="9000"/>
        </w:tabs>
        <w:ind w:left="720"/>
        <w:rPr>
          <w:rFonts w:ascii="Times New Roman" w:hAnsi="Times New Roman"/>
          <w:sz w:val="22"/>
          <w:szCs w:val="22"/>
        </w:rPr>
      </w:pPr>
      <w:r w:rsidRPr="00424506">
        <w:rPr>
          <w:rFonts w:ascii="Times New Roman" w:hAnsi="Times New Roman"/>
          <w:sz w:val="22"/>
          <w:szCs w:val="22"/>
        </w:rPr>
        <w:tab/>
      </w:r>
      <w:r w:rsidRPr="00424506">
        <w:rPr>
          <w:rFonts w:ascii="Times New Roman" w:hAnsi="Times New Roman"/>
          <w:sz w:val="22"/>
          <w:szCs w:val="22"/>
          <w:u w:val="single"/>
        </w:rPr>
        <w:fldChar w:fldCharType="begin">
          <w:ffData>
            <w:name w:val="Text1"/>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718BBD70" w14:textId="77777777" w:rsidR="00801B4C" w:rsidRPr="007E5B02" w:rsidRDefault="00801B4C" w:rsidP="00654591">
      <w:pPr>
        <w:tabs>
          <w:tab w:val="left" w:pos="720"/>
          <w:tab w:val="left" w:pos="2880"/>
          <w:tab w:val="left" w:pos="9000"/>
        </w:tabs>
        <w:rPr>
          <w:rFonts w:ascii="Times New Roman" w:hAnsi="Times New Roman"/>
          <w:sz w:val="22"/>
          <w:szCs w:val="22"/>
        </w:rPr>
      </w:pPr>
    </w:p>
    <w:p w14:paraId="18EF74AA" w14:textId="77777777" w:rsidR="0010447F" w:rsidRPr="007E5B02" w:rsidRDefault="0010447F" w:rsidP="00654591">
      <w:pPr>
        <w:tabs>
          <w:tab w:val="left" w:pos="720"/>
          <w:tab w:val="left" w:pos="2880"/>
          <w:tab w:val="left" w:pos="9000"/>
        </w:tabs>
        <w:rPr>
          <w:rFonts w:ascii="Times New Roman" w:hAnsi="Times New Roman"/>
          <w:sz w:val="22"/>
          <w:szCs w:val="22"/>
        </w:rPr>
      </w:pPr>
    </w:p>
    <w:p w14:paraId="355B64B7" w14:textId="77777777" w:rsidR="00801B4C" w:rsidRPr="00424506" w:rsidRDefault="00801B4C" w:rsidP="00654591">
      <w:pPr>
        <w:tabs>
          <w:tab w:val="left" w:pos="720"/>
          <w:tab w:val="left" w:pos="2880"/>
          <w:tab w:val="left" w:pos="9000"/>
          <w:tab w:val="left" w:pos="9360"/>
        </w:tabs>
        <w:rPr>
          <w:rFonts w:ascii="Times New Roman" w:hAnsi="Times New Roman"/>
          <w:sz w:val="22"/>
          <w:szCs w:val="22"/>
        </w:rPr>
      </w:pPr>
      <w:r w:rsidRPr="00424506">
        <w:rPr>
          <w:rFonts w:ascii="Times New Roman" w:hAnsi="Times New Roman"/>
          <w:b/>
          <w:sz w:val="22"/>
          <w:szCs w:val="22"/>
        </w:rPr>
        <w:t>2.</w:t>
      </w:r>
      <w:r w:rsidRPr="00424506">
        <w:rPr>
          <w:rFonts w:ascii="Times New Roman" w:hAnsi="Times New Roman"/>
          <w:b/>
          <w:sz w:val="22"/>
          <w:szCs w:val="22"/>
        </w:rPr>
        <w:tab/>
      </w:r>
      <w:r w:rsidRPr="00424506">
        <w:rPr>
          <w:rFonts w:ascii="Times New Roman" w:hAnsi="Times New Roman"/>
          <w:sz w:val="22"/>
          <w:szCs w:val="22"/>
        </w:rPr>
        <w:t>Name of Owner:</w:t>
      </w:r>
      <w:r w:rsidRPr="00424506">
        <w:rPr>
          <w:rFonts w:ascii="Times New Roman" w:hAnsi="Times New Roman"/>
          <w:sz w:val="22"/>
          <w:szCs w:val="22"/>
        </w:rPr>
        <w:tab/>
      </w:r>
      <w:r w:rsidR="002D75B6" w:rsidRPr="00424506">
        <w:rPr>
          <w:rFonts w:ascii="Times New Roman" w:hAnsi="Times New Roman"/>
          <w:sz w:val="22"/>
          <w:szCs w:val="22"/>
          <w:u w:val="single"/>
        </w:rPr>
        <w:fldChar w:fldCharType="begin">
          <w:ffData>
            <w:name w:val=""/>
            <w:enabled/>
            <w:calcOnExit w:val="0"/>
            <w:textInput/>
          </w:ffData>
        </w:fldChar>
      </w:r>
      <w:r w:rsidR="002D75B6" w:rsidRPr="00424506">
        <w:rPr>
          <w:rFonts w:ascii="Times New Roman" w:hAnsi="Times New Roman"/>
          <w:sz w:val="22"/>
          <w:szCs w:val="22"/>
          <w:u w:val="single"/>
        </w:rPr>
        <w:instrText xml:space="preserve"> FORMTEXT </w:instrText>
      </w:r>
      <w:r w:rsidR="002D75B6" w:rsidRPr="00424506">
        <w:rPr>
          <w:rFonts w:ascii="Times New Roman" w:hAnsi="Times New Roman"/>
          <w:sz w:val="22"/>
          <w:szCs w:val="22"/>
          <w:u w:val="single"/>
        </w:rPr>
      </w:r>
      <w:r w:rsidR="002D75B6" w:rsidRPr="00424506">
        <w:rPr>
          <w:rFonts w:ascii="Times New Roman" w:hAnsi="Times New Roman"/>
          <w:sz w:val="22"/>
          <w:szCs w:val="22"/>
          <w:u w:val="single"/>
        </w:rPr>
        <w:fldChar w:fldCharType="separate"/>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654591" w:rsidRPr="00424506">
        <w:rPr>
          <w:rFonts w:ascii="Times New Roman" w:hAnsi="Times New Roman"/>
          <w:sz w:val="22"/>
          <w:szCs w:val="22"/>
          <w:u w:val="single"/>
        </w:rPr>
        <w:tab/>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fldChar w:fldCharType="end"/>
      </w:r>
    </w:p>
    <w:p w14:paraId="0E339AD9" w14:textId="77777777" w:rsidR="002D75B6" w:rsidRPr="00424506" w:rsidRDefault="002D75B6" w:rsidP="00654591">
      <w:pPr>
        <w:tabs>
          <w:tab w:val="left" w:pos="720"/>
          <w:tab w:val="left" w:pos="2880"/>
          <w:tab w:val="left" w:pos="9000"/>
        </w:tabs>
        <w:ind w:left="720"/>
        <w:rPr>
          <w:rFonts w:ascii="Times New Roman" w:hAnsi="Times New Roman"/>
          <w:sz w:val="22"/>
          <w:szCs w:val="22"/>
        </w:rPr>
      </w:pPr>
      <w:r w:rsidRPr="00424506">
        <w:rPr>
          <w:rFonts w:ascii="Times New Roman" w:hAnsi="Times New Roman"/>
          <w:sz w:val="22"/>
          <w:szCs w:val="22"/>
        </w:rPr>
        <w:t>Address:</w:t>
      </w:r>
      <w:r w:rsidRPr="00424506">
        <w:rPr>
          <w:rFonts w:ascii="Times New Roman" w:hAnsi="Times New Roman"/>
          <w:sz w:val="22"/>
          <w:szCs w:val="22"/>
        </w:rPr>
        <w:tab/>
      </w:r>
      <w:r w:rsidRPr="00424506">
        <w:rPr>
          <w:rFonts w:ascii="Times New Roman" w:hAnsi="Times New Roman"/>
          <w:sz w:val="22"/>
          <w:szCs w:val="22"/>
          <w:u w:val="single"/>
        </w:rPr>
        <w:fldChar w:fldCharType="begin">
          <w:ffData>
            <w:name w:val="Text1"/>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6CC82C8E" w14:textId="77777777" w:rsidR="002D75B6" w:rsidRPr="00424506" w:rsidRDefault="002D75B6" w:rsidP="00654591">
      <w:pPr>
        <w:tabs>
          <w:tab w:val="left" w:pos="720"/>
          <w:tab w:val="left" w:pos="2880"/>
          <w:tab w:val="left" w:pos="9000"/>
        </w:tabs>
        <w:ind w:left="720"/>
        <w:rPr>
          <w:rFonts w:ascii="Times New Roman" w:hAnsi="Times New Roman"/>
          <w:sz w:val="22"/>
          <w:szCs w:val="22"/>
        </w:rPr>
      </w:pPr>
      <w:r w:rsidRPr="00424506">
        <w:rPr>
          <w:rFonts w:ascii="Times New Roman" w:hAnsi="Times New Roman"/>
          <w:sz w:val="22"/>
          <w:szCs w:val="22"/>
        </w:rPr>
        <w:tab/>
      </w:r>
      <w:r w:rsidRPr="00424506">
        <w:rPr>
          <w:rFonts w:ascii="Times New Roman" w:hAnsi="Times New Roman"/>
          <w:sz w:val="22"/>
          <w:szCs w:val="22"/>
          <w:u w:val="single"/>
        </w:rPr>
        <w:fldChar w:fldCharType="begin">
          <w:ffData>
            <w:name w:val="Text1"/>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5662267E" w14:textId="77777777" w:rsidR="002D75B6" w:rsidRPr="00424506" w:rsidRDefault="002D75B6" w:rsidP="00654591">
      <w:pPr>
        <w:tabs>
          <w:tab w:val="left" w:pos="720"/>
          <w:tab w:val="left" w:pos="2880"/>
          <w:tab w:val="left" w:pos="9000"/>
        </w:tabs>
        <w:ind w:left="720"/>
        <w:rPr>
          <w:rFonts w:ascii="Times New Roman" w:hAnsi="Times New Roman"/>
          <w:sz w:val="22"/>
          <w:szCs w:val="22"/>
        </w:rPr>
      </w:pPr>
      <w:r w:rsidRPr="00424506">
        <w:rPr>
          <w:rFonts w:ascii="Times New Roman" w:hAnsi="Times New Roman"/>
          <w:sz w:val="22"/>
          <w:szCs w:val="22"/>
        </w:rPr>
        <w:tab/>
      </w:r>
      <w:r w:rsidRPr="00424506">
        <w:rPr>
          <w:rFonts w:ascii="Times New Roman" w:hAnsi="Times New Roman"/>
          <w:sz w:val="22"/>
          <w:szCs w:val="22"/>
          <w:u w:val="single"/>
        </w:rPr>
        <w:fldChar w:fldCharType="begin">
          <w:ffData>
            <w:name w:val="Text1"/>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0E6B80A0" w14:textId="77777777" w:rsidR="002D75B6" w:rsidRPr="00424506" w:rsidRDefault="002D75B6" w:rsidP="00654591">
      <w:pPr>
        <w:tabs>
          <w:tab w:val="left" w:pos="720"/>
          <w:tab w:val="left" w:pos="2880"/>
          <w:tab w:val="left" w:pos="9000"/>
        </w:tabs>
        <w:ind w:left="720"/>
        <w:rPr>
          <w:rFonts w:ascii="Times New Roman" w:hAnsi="Times New Roman"/>
          <w:sz w:val="22"/>
          <w:szCs w:val="22"/>
        </w:rPr>
      </w:pPr>
    </w:p>
    <w:p w14:paraId="4D322D3A" w14:textId="77777777" w:rsidR="00801B4C" w:rsidRPr="00424506" w:rsidRDefault="002D75B6" w:rsidP="00654591">
      <w:pPr>
        <w:tabs>
          <w:tab w:val="left" w:pos="720"/>
          <w:tab w:val="left" w:pos="2880"/>
          <w:tab w:val="left" w:pos="9000"/>
        </w:tabs>
        <w:ind w:left="720"/>
        <w:rPr>
          <w:rFonts w:ascii="Times New Roman" w:hAnsi="Times New Roman"/>
          <w:sz w:val="22"/>
          <w:szCs w:val="22"/>
        </w:rPr>
      </w:pPr>
      <w:r w:rsidRPr="00424506">
        <w:rPr>
          <w:rFonts w:ascii="Times New Roman" w:hAnsi="Times New Roman"/>
          <w:sz w:val="22"/>
          <w:szCs w:val="22"/>
        </w:rPr>
        <w:t>Contact Information:</w:t>
      </w:r>
    </w:p>
    <w:p w14:paraId="18FDDF44" w14:textId="77777777" w:rsidR="002D75B6" w:rsidRPr="00424506" w:rsidRDefault="002D75B6" w:rsidP="00654591">
      <w:pPr>
        <w:tabs>
          <w:tab w:val="left" w:pos="720"/>
          <w:tab w:val="left" w:pos="2880"/>
          <w:tab w:val="left" w:pos="9000"/>
        </w:tabs>
        <w:ind w:left="720"/>
        <w:rPr>
          <w:rFonts w:ascii="Times New Roman" w:hAnsi="Times New Roman"/>
          <w:sz w:val="22"/>
          <w:szCs w:val="22"/>
        </w:rPr>
      </w:pPr>
      <w:r w:rsidRPr="00424506">
        <w:rPr>
          <w:rFonts w:ascii="Times New Roman" w:hAnsi="Times New Roman"/>
          <w:sz w:val="22"/>
          <w:szCs w:val="22"/>
        </w:rPr>
        <w:t>Telephone:</w:t>
      </w:r>
      <w:r w:rsidRPr="00424506">
        <w:rPr>
          <w:rFonts w:ascii="Times New Roman" w:hAnsi="Times New Roman"/>
          <w:sz w:val="22"/>
          <w:szCs w:val="22"/>
        </w:rPr>
        <w:tab/>
      </w:r>
      <w:r w:rsidRPr="00424506">
        <w:rPr>
          <w:rFonts w:ascii="Times New Roman" w:hAnsi="Times New Roman"/>
          <w:sz w:val="22"/>
          <w:szCs w:val="22"/>
          <w:u w:val="single"/>
        </w:rPr>
        <w:fldChar w:fldCharType="begin">
          <w:ffData>
            <w:name w:val="Text1"/>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5E6AFB55" w14:textId="77777777" w:rsidR="002D75B6" w:rsidRPr="00424506" w:rsidRDefault="002D75B6" w:rsidP="00654591">
      <w:pPr>
        <w:tabs>
          <w:tab w:val="left" w:pos="720"/>
          <w:tab w:val="left" w:pos="2880"/>
          <w:tab w:val="left" w:pos="9000"/>
        </w:tabs>
        <w:ind w:left="720"/>
        <w:rPr>
          <w:rFonts w:ascii="Times New Roman" w:hAnsi="Times New Roman"/>
          <w:sz w:val="22"/>
          <w:szCs w:val="22"/>
        </w:rPr>
      </w:pPr>
      <w:r w:rsidRPr="00424506">
        <w:rPr>
          <w:rFonts w:ascii="Times New Roman" w:hAnsi="Times New Roman"/>
          <w:sz w:val="22"/>
          <w:szCs w:val="22"/>
        </w:rPr>
        <w:t>Fax:</w:t>
      </w:r>
      <w:r w:rsidRPr="00424506">
        <w:rPr>
          <w:rFonts w:ascii="Times New Roman" w:hAnsi="Times New Roman"/>
          <w:sz w:val="22"/>
          <w:szCs w:val="22"/>
        </w:rPr>
        <w:tab/>
      </w:r>
      <w:r w:rsidRPr="00424506">
        <w:rPr>
          <w:rFonts w:ascii="Times New Roman" w:hAnsi="Times New Roman"/>
          <w:sz w:val="22"/>
          <w:szCs w:val="22"/>
          <w:u w:val="single"/>
        </w:rPr>
        <w:fldChar w:fldCharType="begin">
          <w:ffData>
            <w:name w:val="Text1"/>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4938DE98" w14:textId="77777777" w:rsidR="002D75B6" w:rsidRPr="00424506" w:rsidRDefault="002D75B6" w:rsidP="00654591">
      <w:pPr>
        <w:tabs>
          <w:tab w:val="left" w:pos="720"/>
          <w:tab w:val="left" w:pos="2880"/>
          <w:tab w:val="left" w:pos="9000"/>
        </w:tabs>
        <w:ind w:left="720"/>
        <w:rPr>
          <w:rFonts w:ascii="Times New Roman" w:hAnsi="Times New Roman"/>
          <w:sz w:val="22"/>
          <w:szCs w:val="22"/>
        </w:rPr>
      </w:pPr>
      <w:r w:rsidRPr="00424506">
        <w:rPr>
          <w:rFonts w:ascii="Times New Roman" w:hAnsi="Times New Roman"/>
          <w:sz w:val="22"/>
          <w:szCs w:val="22"/>
        </w:rPr>
        <w:t>E-Mail:</w:t>
      </w:r>
      <w:r w:rsidRPr="00424506">
        <w:rPr>
          <w:rFonts w:ascii="Times New Roman" w:hAnsi="Times New Roman"/>
          <w:sz w:val="22"/>
          <w:szCs w:val="22"/>
        </w:rPr>
        <w:tab/>
      </w:r>
      <w:r w:rsidRPr="00424506">
        <w:rPr>
          <w:rFonts w:ascii="Times New Roman" w:hAnsi="Times New Roman"/>
          <w:sz w:val="22"/>
          <w:szCs w:val="22"/>
          <w:u w:val="single"/>
        </w:rPr>
        <w:fldChar w:fldCharType="begin">
          <w:ffData>
            <w:name w:val="Text1"/>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25C04A95" w14:textId="77777777" w:rsidR="00801B4C" w:rsidRPr="00424506" w:rsidRDefault="00801B4C" w:rsidP="00801B4C">
      <w:pPr>
        <w:tabs>
          <w:tab w:val="left" w:pos="3240"/>
        </w:tabs>
        <w:rPr>
          <w:rFonts w:ascii="Times New Roman" w:hAnsi="Times New Roman"/>
          <w:sz w:val="22"/>
          <w:szCs w:val="22"/>
        </w:rPr>
      </w:pPr>
    </w:p>
    <w:p w14:paraId="5CF9F60B" w14:textId="77777777" w:rsidR="00801B4C" w:rsidRPr="00424506" w:rsidRDefault="00801B4C" w:rsidP="00801B4C">
      <w:pPr>
        <w:ind w:firstLine="720"/>
        <w:rPr>
          <w:rFonts w:ascii="Times New Roman" w:hAnsi="Times New Roman"/>
          <w:sz w:val="22"/>
          <w:szCs w:val="22"/>
        </w:rPr>
      </w:pPr>
      <w:r w:rsidRPr="00424506">
        <w:rPr>
          <w:rFonts w:ascii="Times New Roman" w:hAnsi="Times New Roman"/>
          <w:sz w:val="22"/>
          <w:szCs w:val="22"/>
        </w:rPr>
        <w:t>Owner’s Business Type:</w:t>
      </w:r>
    </w:p>
    <w:p w14:paraId="7C60DB82" w14:textId="77777777" w:rsidR="002D75B6" w:rsidRPr="00424506" w:rsidRDefault="002D75B6" w:rsidP="002D75B6">
      <w:pPr>
        <w:spacing w:after="60"/>
        <w:ind w:left="1440" w:hanging="720"/>
        <w:rPr>
          <w:rFonts w:ascii="Times New Roman" w:hAnsi="Times New Roman"/>
          <w:sz w:val="22"/>
          <w:szCs w:val="22"/>
        </w:rPr>
      </w:pPr>
      <w:r w:rsidRPr="00424506">
        <w:rPr>
          <w:rFonts w:ascii="Times New Roman" w:hAnsi="Times New Roman"/>
          <w:sz w:val="22"/>
          <w:szCs w:val="22"/>
        </w:rPr>
        <w:fldChar w:fldCharType="begin">
          <w:ffData>
            <w:name w:val="Check1"/>
            <w:enabled/>
            <w:calcOnExit w:val="0"/>
            <w:checkBox>
              <w:sizeAuto/>
              <w:default w:val="0"/>
              <w:checked w:val="0"/>
            </w:checkBox>
          </w:ffData>
        </w:fldChar>
      </w:r>
      <w:bookmarkStart w:id="1" w:name="Check1"/>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bookmarkEnd w:id="1"/>
      <w:r w:rsidRPr="00424506">
        <w:rPr>
          <w:rFonts w:ascii="Times New Roman" w:hAnsi="Times New Roman"/>
          <w:sz w:val="22"/>
          <w:szCs w:val="22"/>
        </w:rPr>
        <w:tab/>
        <w:t>Proprietorship</w:t>
      </w:r>
    </w:p>
    <w:p w14:paraId="2AD2106D" w14:textId="77777777" w:rsidR="002D75B6" w:rsidRPr="00424506" w:rsidRDefault="002D75B6" w:rsidP="002D75B6">
      <w:pPr>
        <w:spacing w:after="60"/>
        <w:ind w:left="1440" w:hanging="720"/>
        <w:rPr>
          <w:rFonts w:ascii="Times New Roman" w:hAnsi="Times New Roman"/>
          <w:sz w:val="22"/>
          <w:szCs w:val="22"/>
        </w:rPr>
      </w:pPr>
      <w:r w:rsidRPr="00424506">
        <w:rPr>
          <w:rFonts w:ascii="Times New Roman" w:hAnsi="Times New Roman"/>
          <w:sz w:val="22"/>
          <w:szCs w:val="22"/>
        </w:rPr>
        <w:fldChar w:fldCharType="begin">
          <w:ffData>
            <w:name w:val="Check1"/>
            <w:enabled/>
            <w:calcOnExit w:val="0"/>
            <w:checkBox>
              <w:sizeAuto/>
              <w:default w:val="0"/>
            </w:checkBox>
          </w:ffData>
        </w:fldChar>
      </w:r>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r w:rsidRPr="00424506">
        <w:rPr>
          <w:rFonts w:ascii="Times New Roman" w:hAnsi="Times New Roman"/>
          <w:sz w:val="22"/>
          <w:szCs w:val="22"/>
        </w:rPr>
        <w:tab/>
        <w:t xml:space="preserve">Corporation </w:t>
      </w:r>
    </w:p>
    <w:p w14:paraId="57CCE55C" w14:textId="77777777" w:rsidR="002D75B6" w:rsidRPr="00424506" w:rsidRDefault="002D75B6" w:rsidP="002D75B6">
      <w:pPr>
        <w:spacing w:after="60"/>
        <w:ind w:left="1440" w:hanging="720"/>
        <w:rPr>
          <w:rFonts w:ascii="Times New Roman" w:hAnsi="Times New Roman"/>
          <w:sz w:val="22"/>
          <w:szCs w:val="22"/>
        </w:rPr>
      </w:pPr>
      <w:r w:rsidRPr="00424506">
        <w:rPr>
          <w:rFonts w:ascii="Times New Roman" w:hAnsi="Times New Roman"/>
          <w:sz w:val="22"/>
          <w:szCs w:val="22"/>
        </w:rPr>
        <w:fldChar w:fldCharType="begin">
          <w:ffData>
            <w:name w:val="Check1"/>
            <w:enabled/>
            <w:calcOnExit w:val="0"/>
            <w:checkBox>
              <w:sizeAuto/>
              <w:default w:val="0"/>
            </w:checkBox>
          </w:ffData>
        </w:fldChar>
      </w:r>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r w:rsidRPr="00424506">
        <w:rPr>
          <w:rFonts w:ascii="Times New Roman" w:hAnsi="Times New Roman"/>
          <w:sz w:val="22"/>
          <w:szCs w:val="22"/>
        </w:rPr>
        <w:tab/>
        <w:t xml:space="preserve">Partnership </w:t>
      </w:r>
    </w:p>
    <w:p w14:paraId="6A87EA5D" w14:textId="77777777" w:rsidR="002D75B6" w:rsidRPr="001A1FB0" w:rsidRDefault="002D75B6" w:rsidP="002D75B6">
      <w:pPr>
        <w:spacing w:after="60"/>
        <w:ind w:left="1440" w:hanging="720"/>
        <w:rPr>
          <w:rFonts w:ascii="Times New Roman" w:hAnsi="Times New Roman"/>
          <w:sz w:val="22"/>
          <w:szCs w:val="22"/>
        </w:rPr>
      </w:pPr>
      <w:r w:rsidRPr="00424506">
        <w:rPr>
          <w:rFonts w:ascii="Times New Roman" w:hAnsi="Times New Roman"/>
          <w:sz w:val="22"/>
          <w:szCs w:val="22"/>
        </w:rPr>
        <w:fldChar w:fldCharType="begin">
          <w:ffData>
            <w:name w:val="Check1"/>
            <w:enabled/>
            <w:calcOnExit w:val="0"/>
            <w:checkBox>
              <w:sizeAuto/>
              <w:default w:val="0"/>
              <w:checked w:val="0"/>
            </w:checkBox>
          </w:ffData>
        </w:fldChar>
      </w:r>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r w:rsidRPr="00424506">
        <w:rPr>
          <w:rFonts w:ascii="Times New Roman" w:hAnsi="Times New Roman"/>
          <w:sz w:val="22"/>
          <w:szCs w:val="22"/>
        </w:rPr>
        <w:tab/>
      </w:r>
      <w:r w:rsidRPr="001A1FB0">
        <w:rPr>
          <w:rFonts w:ascii="Times New Roman" w:hAnsi="Times New Roman"/>
          <w:sz w:val="22"/>
          <w:szCs w:val="22"/>
        </w:rPr>
        <w:t xml:space="preserve">Limited Partnership </w:t>
      </w:r>
    </w:p>
    <w:p w14:paraId="7B36D9DB" w14:textId="77777777" w:rsidR="002D75B6" w:rsidRPr="001A1FB0" w:rsidRDefault="002D75B6" w:rsidP="002D75B6">
      <w:pPr>
        <w:spacing w:after="60"/>
        <w:ind w:left="1440" w:hanging="720"/>
        <w:rPr>
          <w:rFonts w:ascii="Times New Roman" w:hAnsi="Times New Roman"/>
          <w:sz w:val="22"/>
          <w:szCs w:val="22"/>
        </w:rPr>
      </w:pPr>
      <w:r w:rsidRPr="001A1FB0">
        <w:rPr>
          <w:rFonts w:ascii="Times New Roman" w:hAnsi="Times New Roman"/>
          <w:sz w:val="22"/>
          <w:szCs w:val="22"/>
        </w:rPr>
        <w:fldChar w:fldCharType="begin">
          <w:ffData>
            <w:name w:val="Check1"/>
            <w:enabled/>
            <w:calcOnExit w:val="0"/>
            <w:checkBox>
              <w:sizeAuto/>
              <w:default w:val="0"/>
            </w:checkBox>
          </w:ffData>
        </w:fldChar>
      </w:r>
      <w:r w:rsidRPr="001A1FB0">
        <w:rPr>
          <w:rFonts w:ascii="Times New Roman" w:hAnsi="Times New Roman"/>
          <w:sz w:val="22"/>
          <w:szCs w:val="22"/>
        </w:rPr>
        <w:instrText xml:space="preserve"> FORMCHECKBOX </w:instrText>
      </w:r>
      <w:r w:rsidRPr="001A1FB0">
        <w:rPr>
          <w:rFonts w:ascii="Times New Roman" w:hAnsi="Times New Roman"/>
          <w:sz w:val="22"/>
          <w:szCs w:val="22"/>
        </w:rPr>
      </w:r>
      <w:r w:rsidRPr="001A1FB0">
        <w:rPr>
          <w:rFonts w:ascii="Times New Roman" w:hAnsi="Times New Roman"/>
          <w:sz w:val="22"/>
          <w:szCs w:val="22"/>
        </w:rPr>
        <w:fldChar w:fldCharType="separate"/>
      </w:r>
      <w:r w:rsidRPr="001A1FB0">
        <w:rPr>
          <w:rFonts w:ascii="Times New Roman" w:hAnsi="Times New Roman"/>
          <w:sz w:val="22"/>
          <w:szCs w:val="22"/>
        </w:rPr>
        <w:fldChar w:fldCharType="end"/>
      </w:r>
      <w:r w:rsidRPr="001A1FB0">
        <w:rPr>
          <w:rFonts w:ascii="Times New Roman" w:hAnsi="Times New Roman"/>
          <w:sz w:val="22"/>
          <w:szCs w:val="22"/>
        </w:rPr>
        <w:tab/>
        <w:t xml:space="preserve">Limited Liability Company </w:t>
      </w:r>
    </w:p>
    <w:p w14:paraId="0250B23B" w14:textId="2F506D16" w:rsidR="002D75B6" w:rsidRPr="001A1FB0" w:rsidRDefault="002D75B6" w:rsidP="002D75B6">
      <w:pPr>
        <w:spacing w:after="60"/>
        <w:ind w:left="1440" w:hanging="720"/>
        <w:rPr>
          <w:rFonts w:ascii="Times New Roman" w:hAnsi="Times New Roman"/>
          <w:sz w:val="22"/>
          <w:szCs w:val="22"/>
        </w:rPr>
      </w:pPr>
      <w:r w:rsidRPr="001A1FB0">
        <w:rPr>
          <w:rFonts w:ascii="Times New Roman" w:hAnsi="Times New Roman"/>
          <w:sz w:val="22"/>
          <w:szCs w:val="22"/>
        </w:rPr>
        <w:fldChar w:fldCharType="begin">
          <w:ffData>
            <w:name w:val="Check1"/>
            <w:enabled/>
            <w:calcOnExit w:val="0"/>
            <w:checkBox>
              <w:sizeAuto/>
              <w:default w:val="0"/>
            </w:checkBox>
          </w:ffData>
        </w:fldChar>
      </w:r>
      <w:r w:rsidRPr="001A1FB0">
        <w:rPr>
          <w:rFonts w:ascii="Times New Roman" w:hAnsi="Times New Roman"/>
          <w:sz w:val="22"/>
          <w:szCs w:val="22"/>
        </w:rPr>
        <w:instrText xml:space="preserve"> FORMCHECKBOX </w:instrText>
      </w:r>
      <w:r w:rsidRPr="001A1FB0">
        <w:rPr>
          <w:rFonts w:ascii="Times New Roman" w:hAnsi="Times New Roman"/>
          <w:sz w:val="22"/>
          <w:szCs w:val="22"/>
        </w:rPr>
      </w:r>
      <w:r w:rsidRPr="001A1FB0">
        <w:rPr>
          <w:rFonts w:ascii="Times New Roman" w:hAnsi="Times New Roman"/>
          <w:sz w:val="22"/>
          <w:szCs w:val="22"/>
        </w:rPr>
        <w:fldChar w:fldCharType="separate"/>
      </w:r>
      <w:r w:rsidRPr="001A1FB0">
        <w:rPr>
          <w:rFonts w:ascii="Times New Roman" w:hAnsi="Times New Roman"/>
          <w:sz w:val="22"/>
          <w:szCs w:val="22"/>
        </w:rPr>
        <w:fldChar w:fldCharType="end"/>
      </w:r>
      <w:r w:rsidRPr="001A1FB0">
        <w:rPr>
          <w:rFonts w:ascii="Times New Roman" w:hAnsi="Times New Roman"/>
          <w:sz w:val="22"/>
          <w:szCs w:val="22"/>
        </w:rPr>
        <w:tab/>
        <w:t xml:space="preserve">Limited Liability Partnership </w:t>
      </w:r>
    </w:p>
    <w:p w14:paraId="2FB95C75" w14:textId="77777777" w:rsidR="001A1FB0" w:rsidRPr="001A1FB0" w:rsidRDefault="001A1FB0" w:rsidP="001A1FB0">
      <w:pPr>
        <w:spacing w:after="60"/>
        <w:ind w:left="1440" w:hanging="720"/>
        <w:rPr>
          <w:rFonts w:ascii="Times New Roman" w:hAnsi="Times New Roman"/>
          <w:sz w:val="22"/>
          <w:szCs w:val="22"/>
        </w:rPr>
      </w:pPr>
      <w:r w:rsidRPr="001A1FB0">
        <w:rPr>
          <w:rFonts w:ascii="Times New Roman" w:hAnsi="Times New Roman"/>
          <w:sz w:val="22"/>
          <w:szCs w:val="22"/>
        </w:rPr>
        <w:fldChar w:fldCharType="begin">
          <w:ffData>
            <w:name w:val="Check1"/>
            <w:enabled/>
            <w:calcOnExit w:val="0"/>
            <w:checkBox>
              <w:sizeAuto/>
              <w:default w:val="0"/>
            </w:checkBox>
          </w:ffData>
        </w:fldChar>
      </w:r>
      <w:r w:rsidRPr="001A1FB0">
        <w:rPr>
          <w:rFonts w:ascii="Times New Roman" w:hAnsi="Times New Roman"/>
          <w:sz w:val="22"/>
          <w:szCs w:val="22"/>
        </w:rPr>
        <w:instrText xml:space="preserve"> FORMCHECKBOX </w:instrText>
      </w:r>
      <w:r w:rsidRPr="001A1FB0">
        <w:rPr>
          <w:rFonts w:ascii="Times New Roman" w:hAnsi="Times New Roman"/>
          <w:sz w:val="22"/>
          <w:szCs w:val="22"/>
        </w:rPr>
      </w:r>
      <w:r w:rsidRPr="001A1FB0">
        <w:rPr>
          <w:rFonts w:ascii="Times New Roman" w:hAnsi="Times New Roman"/>
          <w:sz w:val="22"/>
          <w:szCs w:val="22"/>
        </w:rPr>
        <w:fldChar w:fldCharType="separate"/>
      </w:r>
      <w:r w:rsidRPr="001A1FB0">
        <w:rPr>
          <w:rFonts w:ascii="Times New Roman" w:hAnsi="Times New Roman"/>
          <w:sz w:val="22"/>
          <w:szCs w:val="22"/>
        </w:rPr>
        <w:fldChar w:fldCharType="end"/>
      </w:r>
      <w:r w:rsidRPr="001A1FB0">
        <w:rPr>
          <w:rFonts w:ascii="Times New Roman" w:hAnsi="Times New Roman"/>
          <w:sz w:val="22"/>
          <w:szCs w:val="22"/>
        </w:rPr>
        <w:tab/>
        <w:t xml:space="preserve">Government </w:t>
      </w:r>
    </w:p>
    <w:p w14:paraId="6CD224B9" w14:textId="77777777" w:rsidR="002D75B6" w:rsidRPr="001A1FB0" w:rsidRDefault="00484347" w:rsidP="00654591">
      <w:pPr>
        <w:tabs>
          <w:tab w:val="left" w:pos="9000"/>
        </w:tabs>
        <w:spacing w:after="60"/>
        <w:ind w:left="1440" w:hanging="720"/>
        <w:rPr>
          <w:rFonts w:ascii="Times New Roman" w:hAnsi="Times New Roman"/>
          <w:sz w:val="22"/>
          <w:szCs w:val="22"/>
        </w:rPr>
      </w:pPr>
      <w:r w:rsidRPr="001A1FB0">
        <w:rPr>
          <w:rFonts w:ascii="Times New Roman" w:hAnsi="Times New Roman"/>
          <w:sz w:val="22"/>
          <w:szCs w:val="22"/>
        </w:rPr>
        <w:fldChar w:fldCharType="begin">
          <w:ffData>
            <w:name w:val=""/>
            <w:enabled/>
            <w:calcOnExit w:val="0"/>
            <w:checkBox>
              <w:sizeAuto/>
              <w:default w:val="0"/>
            </w:checkBox>
          </w:ffData>
        </w:fldChar>
      </w:r>
      <w:r w:rsidRPr="001A1FB0">
        <w:rPr>
          <w:rFonts w:ascii="Times New Roman" w:hAnsi="Times New Roman"/>
          <w:sz w:val="22"/>
          <w:szCs w:val="22"/>
        </w:rPr>
        <w:instrText xml:space="preserve"> FORMCHECKBOX </w:instrText>
      </w:r>
      <w:r w:rsidRPr="001A1FB0">
        <w:rPr>
          <w:rFonts w:ascii="Times New Roman" w:hAnsi="Times New Roman"/>
          <w:sz w:val="22"/>
          <w:szCs w:val="22"/>
        </w:rPr>
      </w:r>
      <w:r w:rsidRPr="001A1FB0">
        <w:rPr>
          <w:rFonts w:ascii="Times New Roman" w:hAnsi="Times New Roman"/>
          <w:sz w:val="22"/>
          <w:szCs w:val="22"/>
        </w:rPr>
        <w:fldChar w:fldCharType="separate"/>
      </w:r>
      <w:r w:rsidRPr="001A1FB0">
        <w:rPr>
          <w:rFonts w:ascii="Times New Roman" w:hAnsi="Times New Roman"/>
          <w:sz w:val="22"/>
          <w:szCs w:val="22"/>
        </w:rPr>
        <w:fldChar w:fldCharType="end"/>
      </w:r>
      <w:r w:rsidR="002D75B6" w:rsidRPr="001A1FB0">
        <w:rPr>
          <w:rFonts w:ascii="Times New Roman" w:hAnsi="Times New Roman"/>
          <w:sz w:val="22"/>
          <w:szCs w:val="22"/>
        </w:rPr>
        <w:tab/>
        <w:t xml:space="preserve">Other:  </w:t>
      </w:r>
      <w:r w:rsidR="002D75B6" w:rsidRPr="001A1FB0">
        <w:rPr>
          <w:rFonts w:ascii="Times New Roman" w:hAnsi="Times New Roman"/>
          <w:sz w:val="22"/>
          <w:szCs w:val="22"/>
          <w:u w:val="single"/>
        </w:rPr>
        <w:fldChar w:fldCharType="begin">
          <w:ffData>
            <w:name w:val="Text2"/>
            <w:enabled/>
            <w:calcOnExit w:val="0"/>
            <w:textInput/>
          </w:ffData>
        </w:fldChar>
      </w:r>
      <w:bookmarkStart w:id="2" w:name="Text2"/>
      <w:r w:rsidR="002D75B6" w:rsidRPr="001A1FB0">
        <w:rPr>
          <w:rFonts w:ascii="Times New Roman" w:hAnsi="Times New Roman"/>
          <w:sz w:val="22"/>
          <w:szCs w:val="22"/>
          <w:u w:val="single"/>
        </w:rPr>
        <w:instrText xml:space="preserve"> FORMTEXT </w:instrText>
      </w:r>
      <w:r w:rsidR="002D75B6" w:rsidRPr="001A1FB0">
        <w:rPr>
          <w:rFonts w:ascii="Times New Roman" w:hAnsi="Times New Roman"/>
          <w:sz w:val="22"/>
          <w:szCs w:val="22"/>
          <w:u w:val="single"/>
        </w:rPr>
      </w:r>
      <w:r w:rsidR="002D75B6" w:rsidRPr="001A1FB0">
        <w:rPr>
          <w:rFonts w:ascii="Times New Roman" w:hAnsi="Times New Roman"/>
          <w:sz w:val="22"/>
          <w:szCs w:val="22"/>
          <w:u w:val="single"/>
        </w:rPr>
        <w:fldChar w:fldCharType="separate"/>
      </w:r>
      <w:r w:rsidR="002D75B6" w:rsidRPr="001A1FB0">
        <w:rPr>
          <w:rFonts w:ascii="Times New Roman" w:hAnsi="Times New Roman"/>
          <w:sz w:val="22"/>
          <w:szCs w:val="22"/>
          <w:u w:val="single"/>
        </w:rPr>
        <w:t> </w:t>
      </w:r>
      <w:r w:rsidR="002D75B6" w:rsidRPr="001A1FB0">
        <w:rPr>
          <w:rFonts w:ascii="Times New Roman" w:hAnsi="Times New Roman"/>
          <w:sz w:val="22"/>
          <w:szCs w:val="22"/>
          <w:u w:val="single"/>
        </w:rPr>
        <w:t> </w:t>
      </w:r>
      <w:r w:rsidR="002D75B6" w:rsidRPr="001A1FB0">
        <w:rPr>
          <w:rFonts w:ascii="Times New Roman" w:hAnsi="Times New Roman"/>
          <w:sz w:val="22"/>
          <w:szCs w:val="22"/>
          <w:u w:val="single"/>
        </w:rPr>
        <w:t> </w:t>
      </w:r>
      <w:r w:rsidR="002D75B6" w:rsidRPr="001A1FB0">
        <w:rPr>
          <w:rFonts w:ascii="Times New Roman" w:hAnsi="Times New Roman"/>
          <w:sz w:val="22"/>
          <w:szCs w:val="22"/>
          <w:u w:val="single"/>
        </w:rPr>
        <w:t> </w:t>
      </w:r>
      <w:r w:rsidR="00654591" w:rsidRPr="001A1FB0">
        <w:rPr>
          <w:rFonts w:ascii="Times New Roman" w:hAnsi="Times New Roman"/>
          <w:sz w:val="22"/>
          <w:szCs w:val="22"/>
          <w:u w:val="single"/>
        </w:rPr>
        <w:tab/>
      </w:r>
      <w:r w:rsidR="002D75B6" w:rsidRPr="001A1FB0">
        <w:rPr>
          <w:rFonts w:ascii="Times New Roman" w:hAnsi="Times New Roman"/>
          <w:sz w:val="22"/>
          <w:szCs w:val="22"/>
          <w:u w:val="single"/>
        </w:rPr>
        <w:t> </w:t>
      </w:r>
      <w:r w:rsidR="002D75B6" w:rsidRPr="001A1FB0">
        <w:rPr>
          <w:rFonts w:ascii="Times New Roman" w:hAnsi="Times New Roman"/>
          <w:sz w:val="22"/>
          <w:szCs w:val="22"/>
          <w:u w:val="single"/>
        </w:rPr>
        <w:fldChar w:fldCharType="end"/>
      </w:r>
      <w:bookmarkEnd w:id="2"/>
    </w:p>
    <w:p w14:paraId="54D7BC41" w14:textId="77777777" w:rsidR="00801B4C" w:rsidRPr="001A1FB0" w:rsidRDefault="00801B4C" w:rsidP="00801B4C">
      <w:pPr>
        <w:rPr>
          <w:rFonts w:ascii="Times New Roman" w:hAnsi="Times New Roman"/>
          <w:sz w:val="22"/>
          <w:szCs w:val="22"/>
        </w:rPr>
      </w:pPr>
    </w:p>
    <w:p w14:paraId="735DDB82" w14:textId="77777777" w:rsidR="002D75B6" w:rsidRPr="001A1FB0" w:rsidRDefault="00801B4C" w:rsidP="00654591">
      <w:pPr>
        <w:tabs>
          <w:tab w:val="left" w:pos="720"/>
          <w:tab w:val="left" w:pos="2880"/>
          <w:tab w:val="left" w:pos="9000"/>
          <w:tab w:val="left" w:pos="9360"/>
        </w:tabs>
        <w:rPr>
          <w:rFonts w:ascii="Times New Roman" w:hAnsi="Times New Roman"/>
          <w:sz w:val="22"/>
          <w:szCs w:val="22"/>
        </w:rPr>
      </w:pPr>
      <w:r w:rsidRPr="001A1FB0">
        <w:rPr>
          <w:rFonts w:ascii="Times New Roman" w:hAnsi="Times New Roman"/>
          <w:b/>
          <w:sz w:val="22"/>
          <w:szCs w:val="22"/>
        </w:rPr>
        <w:t>3.</w:t>
      </w:r>
      <w:r w:rsidRPr="001A1FB0">
        <w:rPr>
          <w:rFonts w:ascii="Times New Roman" w:hAnsi="Times New Roman"/>
          <w:b/>
          <w:sz w:val="22"/>
          <w:szCs w:val="22"/>
        </w:rPr>
        <w:tab/>
      </w:r>
      <w:r w:rsidRPr="001A1FB0">
        <w:rPr>
          <w:rFonts w:ascii="Times New Roman" w:hAnsi="Times New Roman"/>
          <w:sz w:val="22"/>
          <w:szCs w:val="22"/>
        </w:rPr>
        <w:t>Name of Operator</w:t>
      </w:r>
      <w:r w:rsidR="002D75B6" w:rsidRPr="001A1FB0">
        <w:rPr>
          <w:rFonts w:ascii="Times New Roman" w:hAnsi="Times New Roman"/>
          <w:sz w:val="22"/>
          <w:szCs w:val="22"/>
        </w:rPr>
        <w:t>:</w:t>
      </w:r>
      <w:r w:rsidR="002D75B6" w:rsidRPr="001A1FB0">
        <w:rPr>
          <w:rFonts w:ascii="Times New Roman" w:hAnsi="Times New Roman"/>
          <w:sz w:val="22"/>
          <w:szCs w:val="22"/>
        </w:rPr>
        <w:tab/>
      </w:r>
      <w:r w:rsidR="002D75B6" w:rsidRPr="001A1FB0">
        <w:rPr>
          <w:rFonts w:ascii="Times New Roman" w:hAnsi="Times New Roman"/>
          <w:sz w:val="22"/>
          <w:szCs w:val="22"/>
          <w:u w:val="single"/>
        </w:rPr>
        <w:fldChar w:fldCharType="begin">
          <w:ffData>
            <w:name w:val=""/>
            <w:enabled/>
            <w:calcOnExit w:val="0"/>
            <w:textInput/>
          </w:ffData>
        </w:fldChar>
      </w:r>
      <w:r w:rsidR="002D75B6" w:rsidRPr="001A1FB0">
        <w:rPr>
          <w:rFonts w:ascii="Times New Roman" w:hAnsi="Times New Roman"/>
          <w:sz w:val="22"/>
          <w:szCs w:val="22"/>
          <w:u w:val="single"/>
        </w:rPr>
        <w:instrText xml:space="preserve"> FORMTEXT </w:instrText>
      </w:r>
      <w:r w:rsidR="002D75B6" w:rsidRPr="001A1FB0">
        <w:rPr>
          <w:rFonts w:ascii="Times New Roman" w:hAnsi="Times New Roman"/>
          <w:sz w:val="22"/>
          <w:szCs w:val="22"/>
          <w:u w:val="single"/>
        </w:rPr>
      </w:r>
      <w:r w:rsidR="002D75B6" w:rsidRPr="001A1FB0">
        <w:rPr>
          <w:rFonts w:ascii="Times New Roman" w:hAnsi="Times New Roman"/>
          <w:sz w:val="22"/>
          <w:szCs w:val="22"/>
          <w:u w:val="single"/>
        </w:rPr>
        <w:fldChar w:fldCharType="separate"/>
      </w:r>
      <w:r w:rsidR="002D75B6" w:rsidRPr="001A1FB0">
        <w:rPr>
          <w:rFonts w:ascii="Times New Roman" w:hAnsi="Times New Roman"/>
          <w:sz w:val="22"/>
          <w:szCs w:val="22"/>
          <w:u w:val="single"/>
        </w:rPr>
        <w:t> </w:t>
      </w:r>
      <w:r w:rsidR="002D75B6" w:rsidRPr="001A1FB0">
        <w:rPr>
          <w:rFonts w:ascii="Times New Roman" w:hAnsi="Times New Roman"/>
          <w:sz w:val="22"/>
          <w:szCs w:val="22"/>
          <w:u w:val="single"/>
        </w:rPr>
        <w:t> </w:t>
      </w:r>
      <w:r w:rsidR="002D75B6" w:rsidRPr="001A1FB0">
        <w:rPr>
          <w:rFonts w:ascii="Times New Roman" w:hAnsi="Times New Roman"/>
          <w:sz w:val="22"/>
          <w:szCs w:val="22"/>
          <w:u w:val="single"/>
        </w:rPr>
        <w:t> </w:t>
      </w:r>
      <w:r w:rsidR="002D75B6" w:rsidRPr="001A1FB0">
        <w:rPr>
          <w:rFonts w:ascii="Times New Roman" w:hAnsi="Times New Roman"/>
          <w:sz w:val="22"/>
          <w:szCs w:val="22"/>
          <w:u w:val="single"/>
        </w:rPr>
        <w:t> </w:t>
      </w:r>
      <w:r w:rsidR="00654591" w:rsidRPr="001A1FB0">
        <w:rPr>
          <w:rFonts w:ascii="Times New Roman" w:hAnsi="Times New Roman"/>
          <w:sz w:val="22"/>
          <w:szCs w:val="22"/>
          <w:u w:val="single"/>
        </w:rPr>
        <w:tab/>
      </w:r>
      <w:r w:rsidR="002D75B6" w:rsidRPr="001A1FB0">
        <w:rPr>
          <w:rFonts w:ascii="Times New Roman" w:hAnsi="Times New Roman"/>
          <w:sz w:val="22"/>
          <w:szCs w:val="22"/>
          <w:u w:val="single"/>
        </w:rPr>
        <w:t> </w:t>
      </w:r>
      <w:r w:rsidR="002D75B6" w:rsidRPr="001A1FB0">
        <w:rPr>
          <w:rFonts w:ascii="Times New Roman" w:hAnsi="Times New Roman"/>
          <w:sz w:val="22"/>
          <w:szCs w:val="22"/>
          <w:u w:val="single"/>
        </w:rPr>
        <w:fldChar w:fldCharType="end"/>
      </w:r>
    </w:p>
    <w:p w14:paraId="72BAF885" w14:textId="77777777" w:rsidR="002D75B6" w:rsidRPr="001A1FB0" w:rsidRDefault="002D75B6" w:rsidP="00654591">
      <w:pPr>
        <w:tabs>
          <w:tab w:val="left" w:pos="720"/>
          <w:tab w:val="left" w:pos="2880"/>
          <w:tab w:val="left" w:pos="9000"/>
        </w:tabs>
        <w:ind w:left="720"/>
        <w:rPr>
          <w:rFonts w:ascii="Times New Roman" w:hAnsi="Times New Roman"/>
          <w:sz w:val="22"/>
          <w:szCs w:val="22"/>
        </w:rPr>
      </w:pPr>
      <w:r w:rsidRPr="001A1FB0">
        <w:rPr>
          <w:rFonts w:ascii="Times New Roman" w:hAnsi="Times New Roman"/>
          <w:sz w:val="22"/>
          <w:szCs w:val="22"/>
        </w:rPr>
        <w:t>Address:</w:t>
      </w:r>
      <w:r w:rsidRPr="001A1FB0">
        <w:rPr>
          <w:rFonts w:ascii="Times New Roman" w:hAnsi="Times New Roman"/>
          <w:sz w:val="22"/>
          <w:szCs w:val="22"/>
        </w:rPr>
        <w:tab/>
      </w:r>
      <w:r w:rsidRPr="001A1FB0">
        <w:rPr>
          <w:rFonts w:ascii="Times New Roman" w:hAnsi="Times New Roman"/>
          <w:sz w:val="22"/>
          <w:szCs w:val="22"/>
          <w:u w:val="single"/>
        </w:rPr>
        <w:fldChar w:fldCharType="begin">
          <w:ffData>
            <w:name w:val="Text1"/>
            <w:enabled/>
            <w:calcOnExit w:val="0"/>
            <w:textInput/>
          </w:ffData>
        </w:fldChar>
      </w:r>
      <w:r w:rsidRPr="001A1FB0">
        <w:rPr>
          <w:rFonts w:ascii="Times New Roman" w:hAnsi="Times New Roman"/>
          <w:sz w:val="22"/>
          <w:szCs w:val="22"/>
          <w:u w:val="single"/>
        </w:rPr>
        <w:instrText xml:space="preserve"> FORMTEXT </w:instrText>
      </w:r>
      <w:r w:rsidRPr="001A1FB0">
        <w:rPr>
          <w:rFonts w:ascii="Times New Roman" w:hAnsi="Times New Roman"/>
          <w:sz w:val="22"/>
          <w:szCs w:val="22"/>
          <w:u w:val="single"/>
        </w:rPr>
      </w:r>
      <w:r w:rsidRPr="001A1FB0">
        <w:rPr>
          <w:rFonts w:ascii="Times New Roman" w:hAnsi="Times New Roman"/>
          <w:sz w:val="22"/>
          <w:szCs w:val="22"/>
          <w:u w:val="single"/>
        </w:rPr>
        <w:fldChar w:fldCharType="separate"/>
      </w:r>
      <w:r w:rsidRPr="001A1FB0">
        <w:rPr>
          <w:rFonts w:ascii="Times New Roman" w:hAnsi="Times New Roman"/>
          <w:sz w:val="22"/>
          <w:szCs w:val="22"/>
          <w:u w:val="single"/>
        </w:rPr>
        <w:t> </w:t>
      </w:r>
      <w:r w:rsidRPr="001A1FB0">
        <w:rPr>
          <w:rFonts w:ascii="Times New Roman" w:hAnsi="Times New Roman"/>
          <w:sz w:val="22"/>
          <w:szCs w:val="22"/>
          <w:u w:val="single"/>
        </w:rPr>
        <w:t> </w:t>
      </w:r>
      <w:r w:rsidRPr="001A1FB0">
        <w:rPr>
          <w:rFonts w:ascii="Times New Roman" w:hAnsi="Times New Roman"/>
          <w:sz w:val="22"/>
          <w:szCs w:val="22"/>
          <w:u w:val="single"/>
        </w:rPr>
        <w:t> </w:t>
      </w:r>
      <w:r w:rsidRPr="001A1FB0">
        <w:rPr>
          <w:rFonts w:ascii="Times New Roman" w:hAnsi="Times New Roman"/>
          <w:sz w:val="22"/>
          <w:szCs w:val="22"/>
          <w:u w:val="single"/>
        </w:rPr>
        <w:t> </w:t>
      </w:r>
      <w:r w:rsidR="00654591" w:rsidRPr="001A1FB0">
        <w:rPr>
          <w:rFonts w:ascii="Times New Roman" w:hAnsi="Times New Roman"/>
          <w:sz w:val="22"/>
          <w:szCs w:val="22"/>
          <w:u w:val="single"/>
        </w:rPr>
        <w:tab/>
      </w:r>
      <w:r w:rsidRPr="001A1FB0">
        <w:rPr>
          <w:rFonts w:ascii="Times New Roman" w:hAnsi="Times New Roman"/>
          <w:sz w:val="22"/>
          <w:szCs w:val="22"/>
          <w:u w:val="single"/>
        </w:rPr>
        <w:t> </w:t>
      </w:r>
      <w:r w:rsidRPr="001A1FB0">
        <w:rPr>
          <w:rFonts w:ascii="Times New Roman" w:hAnsi="Times New Roman"/>
          <w:sz w:val="22"/>
          <w:szCs w:val="22"/>
          <w:u w:val="single"/>
        </w:rPr>
        <w:fldChar w:fldCharType="end"/>
      </w:r>
    </w:p>
    <w:p w14:paraId="09DCEE8C" w14:textId="77777777" w:rsidR="002D75B6" w:rsidRPr="001A1FB0" w:rsidRDefault="002D75B6" w:rsidP="00654591">
      <w:pPr>
        <w:tabs>
          <w:tab w:val="left" w:pos="720"/>
          <w:tab w:val="left" w:pos="2880"/>
          <w:tab w:val="left" w:pos="9000"/>
        </w:tabs>
        <w:ind w:left="720"/>
        <w:rPr>
          <w:rFonts w:ascii="Times New Roman" w:hAnsi="Times New Roman"/>
          <w:sz w:val="22"/>
          <w:szCs w:val="22"/>
        </w:rPr>
      </w:pPr>
      <w:r w:rsidRPr="001A1FB0">
        <w:rPr>
          <w:rFonts w:ascii="Times New Roman" w:hAnsi="Times New Roman"/>
          <w:sz w:val="22"/>
          <w:szCs w:val="22"/>
        </w:rPr>
        <w:tab/>
      </w:r>
      <w:r w:rsidRPr="001A1FB0">
        <w:rPr>
          <w:rFonts w:ascii="Times New Roman" w:hAnsi="Times New Roman"/>
          <w:sz w:val="22"/>
          <w:szCs w:val="22"/>
          <w:u w:val="single"/>
        </w:rPr>
        <w:fldChar w:fldCharType="begin">
          <w:ffData>
            <w:name w:val="Text1"/>
            <w:enabled/>
            <w:calcOnExit w:val="0"/>
            <w:textInput/>
          </w:ffData>
        </w:fldChar>
      </w:r>
      <w:r w:rsidRPr="001A1FB0">
        <w:rPr>
          <w:rFonts w:ascii="Times New Roman" w:hAnsi="Times New Roman"/>
          <w:sz w:val="22"/>
          <w:szCs w:val="22"/>
          <w:u w:val="single"/>
        </w:rPr>
        <w:instrText xml:space="preserve"> FORMTEXT </w:instrText>
      </w:r>
      <w:r w:rsidRPr="001A1FB0">
        <w:rPr>
          <w:rFonts w:ascii="Times New Roman" w:hAnsi="Times New Roman"/>
          <w:sz w:val="22"/>
          <w:szCs w:val="22"/>
          <w:u w:val="single"/>
        </w:rPr>
      </w:r>
      <w:r w:rsidRPr="001A1FB0">
        <w:rPr>
          <w:rFonts w:ascii="Times New Roman" w:hAnsi="Times New Roman"/>
          <w:sz w:val="22"/>
          <w:szCs w:val="22"/>
          <w:u w:val="single"/>
        </w:rPr>
        <w:fldChar w:fldCharType="separate"/>
      </w:r>
      <w:r w:rsidRPr="001A1FB0">
        <w:rPr>
          <w:rFonts w:ascii="Times New Roman" w:hAnsi="Times New Roman"/>
          <w:sz w:val="22"/>
          <w:szCs w:val="22"/>
          <w:u w:val="single"/>
        </w:rPr>
        <w:t> </w:t>
      </w:r>
      <w:r w:rsidRPr="001A1FB0">
        <w:rPr>
          <w:rFonts w:ascii="Times New Roman" w:hAnsi="Times New Roman"/>
          <w:sz w:val="22"/>
          <w:szCs w:val="22"/>
          <w:u w:val="single"/>
        </w:rPr>
        <w:t> </w:t>
      </w:r>
      <w:r w:rsidRPr="001A1FB0">
        <w:rPr>
          <w:rFonts w:ascii="Times New Roman" w:hAnsi="Times New Roman"/>
          <w:sz w:val="22"/>
          <w:szCs w:val="22"/>
          <w:u w:val="single"/>
        </w:rPr>
        <w:t> </w:t>
      </w:r>
      <w:r w:rsidRPr="001A1FB0">
        <w:rPr>
          <w:rFonts w:ascii="Times New Roman" w:hAnsi="Times New Roman"/>
          <w:sz w:val="22"/>
          <w:szCs w:val="22"/>
          <w:u w:val="single"/>
        </w:rPr>
        <w:t> </w:t>
      </w:r>
      <w:r w:rsidR="00654591" w:rsidRPr="001A1FB0">
        <w:rPr>
          <w:rFonts w:ascii="Times New Roman" w:hAnsi="Times New Roman"/>
          <w:sz w:val="22"/>
          <w:szCs w:val="22"/>
          <w:u w:val="single"/>
        </w:rPr>
        <w:tab/>
      </w:r>
      <w:r w:rsidRPr="001A1FB0">
        <w:rPr>
          <w:rFonts w:ascii="Times New Roman" w:hAnsi="Times New Roman"/>
          <w:sz w:val="22"/>
          <w:szCs w:val="22"/>
          <w:u w:val="single"/>
        </w:rPr>
        <w:t> </w:t>
      </w:r>
      <w:r w:rsidRPr="001A1FB0">
        <w:rPr>
          <w:rFonts w:ascii="Times New Roman" w:hAnsi="Times New Roman"/>
          <w:sz w:val="22"/>
          <w:szCs w:val="22"/>
          <w:u w:val="single"/>
        </w:rPr>
        <w:fldChar w:fldCharType="end"/>
      </w:r>
    </w:p>
    <w:p w14:paraId="7BB81772" w14:textId="77777777" w:rsidR="002D75B6" w:rsidRPr="001A1FB0" w:rsidRDefault="002D75B6" w:rsidP="00654591">
      <w:pPr>
        <w:tabs>
          <w:tab w:val="left" w:pos="720"/>
          <w:tab w:val="left" w:pos="2880"/>
          <w:tab w:val="left" w:pos="9000"/>
        </w:tabs>
        <w:ind w:left="720"/>
        <w:rPr>
          <w:rFonts w:ascii="Times New Roman" w:hAnsi="Times New Roman"/>
          <w:sz w:val="22"/>
          <w:szCs w:val="22"/>
        </w:rPr>
      </w:pPr>
      <w:r w:rsidRPr="001A1FB0">
        <w:rPr>
          <w:rFonts w:ascii="Times New Roman" w:hAnsi="Times New Roman"/>
          <w:sz w:val="22"/>
          <w:szCs w:val="22"/>
        </w:rPr>
        <w:tab/>
      </w:r>
      <w:r w:rsidRPr="001A1FB0">
        <w:rPr>
          <w:rFonts w:ascii="Times New Roman" w:hAnsi="Times New Roman"/>
          <w:sz w:val="22"/>
          <w:szCs w:val="22"/>
          <w:u w:val="single"/>
        </w:rPr>
        <w:fldChar w:fldCharType="begin">
          <w:ffData>
            <w:name w:val="Text1"/>
            <w:enabled/>
            <w:calcOnExit w:val="0"/>
            <w:textInput/>
          </w:ffData>
        </w:fldChar>
      </w:r>
      <w:r w:rsidRPr="001A1FB0">
        <w:rPr>
          <w:rFonts w:ascii="Times New Roman" w:hAnsi="Times New Roman"/>
          <w:sz w:val="22"/>
          <w:szCs w:val="22"/>
          <w:u w:val="single"/>
        </w:rPr>
        <w:instrText xml:space="preserve"> FORMTEXT </w:instrText>
      </w:r>
      <w:r w:rsidRPr="001A1FB0">
        <w:rPr>
          <w:rFonts w:ascii="Times New Roman" w:hAnsi="Times New Roman"/>
          <w:sz w:val="22"/>
          <w:szCs w:val="22"/>
          <w:u w:val="single"/>
        </w:rPr>
      </w:r>
      <w:r w:rsidRPr="001A1FB0">
        <w:rPr>
          <w:rFonts w:ascii="Times New Roman" w:hAnsi="Times New Roman"/>
          <w:sz w:val="22"/>
          <w:szCs w:val="22"/>
          <w:u w:val="single"/>
        </w:rPr>
        <w:fldChar w:fldCharType="separate"/>
      </w:r>
      <w:r w:rsidRPr="001A1FB0">
        <w:rPr>
          <w:rFonts w:ascii="Times New Roman" w:hAnsi="Times New Roman"/>
          <w:sz w:val="22"/>
          <w:szCs w:val="22"/>
          <w:u w:val="single"/>
        </w:rPr>
        <w:t> </w:t>
      </w:r>
      <w:r w:rsidRPr="001A1FB0">
        <w:rPr>
          <w:rFonts w:ascii="Times New Roman" w:hAnsi="Times New Roman"/>
          <w:sz w:val="22"/>
          <w:szCs w:val="22"/>
          <w:u w:val="single"/>
        </w:rPr>
        <w:t> </w:t>
      </w:r>
      <w:r w:rsidRPr="001A1FB0">
        <w:rPr>
          <w:rFonts w:ascii="Times New Roman" w:hAnsi="Times New Roman"/>
          <w:sz w:val="22"/>
          <w:szCs w:val="22"/>
          <w:u w:val="single"/>
        </w:rPr>
        <w:t> </w:t>
      </w:r>
      <w:r w:rsidRPr="001A1FB0">
        <w:rPr>
          <w:rFonts w:ascii="Times New Roman" w:hAnsi="Times New Roman"/>
          <w:sz w:val="22"/>
          <w:szCs w:val="22"/>
          <w:u w:val="single"/>
        </w:rPr>
        <w:t> </w:t>
      </w:r>
      <w:r w:rsidR="00654591" w:rsidRPr="001A1FB0">
        <w:rPr>
          <w:rFonts w:ascii="Times New Roman" w:hAnsi="Times New Roman"/>
          <w:sz w:val="22"/>
          <w:szCs w:val="22"/>
          <w:u w:val="single"/>
        </w:rPr>
        <w:tab/>
      </w:r>
      <w:r w:rsidRPr="001A1FB0">
        <w:rPr>
          <w:rFonts w:ascii="Times New Roman" w:hAnsi="Times New Roman"/>
          <w:sz w:val="22"/>
          <w:szCs w:val="22"/>
          <w:u w:val="single"/>
        </w:rPr>
        <w:t> </w:t>
      </w:r>
      <w:r w:rsidRPr="001A1FB0">
        <w:rPr>
          <w:rFonts w:ascii="Times New Roman" w:hAnsi="Times New Roman"/>
          <w:sz w:val="22"/>
          <w:szCs w:val="22"/>
          <w:u w:val="single"/>
        </w:rPr>
        <w:fldChar w:fldCharType="end"/>
      </w:r>
    </w:p>
    <w:p w14:paraId="60685F28" w14:textId="77777777" w:rsidR="002D75B6" w:rsidRPr="001A1FB0" w:rsidRDefault="002D75B6" w:rsidP="00654591">
      <w:pPr>
        <w:tabs>
          <w:tab w:val="left" w:pos="720"/>
          <w:tab w:val="left" w:pos="2880"/>
          <w:tab w:val="left" w:pos="9000"/>
        </w:tabs>
        <w:ind w:left="720"/>
        <w:rPr>
          <w:rFonts w:ascii="Times New Roman" w:hAnsi="Times New Roman"/>
          <w:sz w:val="22"/>
          <w:szCs w:val="22"/>
        </w:rPr>
      </w:pPr>
    </w:p>
    <w:p w14:paraId="1F176D5B" w14:textId="77777777" w:rsidR="002D75B6" w:rsidRPr="001A1FB0" w:rsidRDefault="002D75B6" w:rsidP="00654591">
      <w:pPr>
        <w:tabs>
          <w:tab w:val="left" w:pos="720"/>
          <w:tab w:val="left" w:pos="2880"/>
          <w:tab w:val="left" w:pos="9000"/>
        </w:tabs>
        <w:ind w:left="720"/>
        <w:rPr>
          <w:rFonts w:ascii="Times New Roman" w:hAnsi="Times New Roman"/>
          <w:sz w:val="22"/>
          <w:szCs w:val="22"/>
        </w:rPr>
      </w:pPr>
      <w:r w:rsidRPr="001A1FB0">
        <w:rPr>
          <w:rFonts w:ascii="Times New Roman" w:hAnsi="Times New Roman"/>
          <w:sz w:val="22"/>
          <w:szCs w:val="22"/>
        </w:rPr>
        <w:t>Contact Information:</w:t>
      </w:r>
    </w:p>
    <w:p w14:paraId="60CAFE25" w14:textId="77777777" w:rsidR="002D75B6" w:rsidRPr="001A1FB0" w:rsidRDefault="002D75B6" w:rsidP="00654591">
      <w:pPr>
        <w:tabs>
          <w:tab w:val="left" w:pos="720"/>
          <w:tab w:val="left" w:pos="2880"/>
          <w:tab w:val="left" w:pos="9000"/>
        </w:tabs>
        <w:ind w:left="720"/>
        <w:rPr>
          <w:rFonts w:ascii="Times New Roman" w:hAnsi="Times New Roman"/>
          <w:sz w:val="22"/>
          <w:szCs w:val="22"/>
        </w:rPr>
      </w:pPr>
      <w:r w:rsidRPr="001A1FB0">
        <w:rPr>
          <w:rFonts w:ascii="Times New Roman" w:hAnsi="Times New Roman"/>
          <w:sz w:val="22"/>
          <w:szCs w:val="22"/>
        </w:rPr>
        <w:t>Telephone:</w:t>
      </w:r>
      <w:r w:rsidRPr="001A1FB0">
        <w:rPr>
          <w:rFonts w:ascii="Times New Roman" w:hAnsi="Times New Roman"/>
          <w:sz w:val="22"/>
          <w:szCs w:val="22"/>
        </w:rPr>
        <w:tab/>
      </w:r>
      <w:r w:rsidRPr="001A1FB0">
        <w:rPr>
          <w:rFonts w:ascii="Times New Roman" w:hAnsi="Times New Roman"/>
          <w:sz w:val="22"/>
          <w:szCs w:val="22"/>
          <w:u w:val="single"/>
        </w:rPr>
        <w:fldChar w:fldCharType="begin">
          <w:ffData>
            <w:name w:val="Text1"/>
            <w:enabled/>
            <w:calcOnExit w:val="0"/>
            <w:textInput/>
          </w:ffData>
        </w:fldChar>
      </w:r>
      <w:r w:rsidRPr="001A1FB0">
        <w:rPr>
          <w:rFonts w:ascii="Times New Roman" w:hAnsi="Times New Roman"/>
          <w:sz w:val="22"/>
          <w:szCs w:val="22"/>
          <w:u w:val="single"/>
        </w:rPr>
        <w:instrText xml:space="preserve"> FORMTEXT </w:instrText>
      </w:r>
      <w:r w:rsidRPr="001A1FB0">
        <w:rPr>
          <w:rFonts w:ascii="Times New Roman" w:hAnsi="Times New Roman"/>
          <w:sz w:val="22"/>
          <w:szCs w:val="22"/>
          <w:u w:val="single"/>
        </w:rPr>
      </w:r>
      <w:r w:rsidRPr="001A1FB0">
        <w:rPr>
          <w:rFonts w:ascii="Times New Roman" w:hAnsi="Times New Roman"/>
          <w:sz w:val="22"/>
          <w:szCs w:val="22"/>
          <w:u w:val="single"/>
        </w:rPr>
        <w:fldChar w:fldCharType="separate"/>
      </w:r>
      <w:r w:rsidRPr="001A1FB0">
        <w:rPr>
          <w:rFonts w:ascii="Times New Roman" w:hAnsi="Times New Roman"/>
          <w:sz w:val="22"/>
          <w:szCs w:val="22"/>
          <w:u w:val="single"/>
        </w:rPr>
        <w:t> </w:t>
      </w:r>
      <w:r w:rsidRPr="001A1FB0">
        <w:rPr>
          <w:rFonts w:ascii="Times New Roman" w:hAnsi="Times New Roman"/>
          <w:sz w:val="22"/>
          <w:szCs w:val="22"/>
          <w:u w:val="single"/>
        </w:rPr>
        <w:t> </w:t>
      </w:r>
      <w:r w:rsidRPr="001A1FB0">
        <w:rPr>
          <w:rFonts w:ascii="Times New Roman" w:hAnsi="Times New Roman"/>
          <w:sz w:val="22"/>
          <w:szCs w:val="22"/>
          <w:u w:val="single"/>
        </w:rPr>
        <w:t> </w:t>
      </w:r>
      <w:r w:rsidRPr="001A1FB0">
        <w:rPr>
          <w:rFonts w:ascii="Times New Roman" w:hAnsi="Times New Roman"/>
          <w:sz w:val="22"/>
          <w:szCs w:val="22"/>
          <w:u w:val="single"/>
        </w:rPr>
        <w:t> </w:t>
      </w:r>
      <w:r w:rsidR="00654591" w:rsidRPr="001A1FB0">
        <w:rPr>
          <w:rFonts w:ascii="Times New Roman" w:hAnsi="Times New Roman"/>
          <w:sz w:val="22"/>
          <w:szCs w:val="22"/>
          <w:u w:val="single"/>
        </w:rPr>
        <w:tab/>
      </w:r>
      <w:r w:rsidRPr="001A1FB0">
        <w:rPr>
          <w:rFonts w:ascii="Times New Roman" w:hAnsi="Times New Roman"/>
          <w:sz w:val="22"/>
          <w:szCs w:val="22"/>
          <w:u w:val="single"/>
        </w:rPr>
        <w:t> </w:t>
      </w:r>
      <w:r w:rsidRPr="001A1FB0">
        <w:rPr>
          <w:rFonts w:ascii="Times New Roman" w:hAnsi="Times New Roman"/>
          <w:sz w:val="22"/>
          <w:szCs w:val="22"/>
          <w:u w:val="single"/>
        </w:rPr>
        <w:fldChar w:fldCharType="end"/>
      </w:r>
    </w:p>
    <w:p w14:paraId="6684B339" w14:textId="77777777" w:rsidR="002D75B6" w:rsidRPr="001A1FB0" w:rsidRDefault="002D75B6" w:rsidP="00654591">
      <w:pPr>
        <w:tabs>
          <w:tab w:val="left" w:pos="720"/>
          <w:tab w:val="left" w:pos="2880"/>
          <w:tab w:val="left" w:pos="9000"/>
        </w:tabs>
        <w:ind w:left="720"/>
        <w:rPr>
          <w:rFonts w:ascii="Times New Roman" w:hAnsi="Times New Roman"/>
          <w:sz w:val="22"/>
          <w:szCs w:val="22"/>
        </w:rPr>
      </w:pPr>
      <w:r w:rsidRPr="001A1FB0">
        <w:rPr>
          <w:rFonts w:ascii="Times New Roman" w:hAnsi="Times New Roman"/>
          <w:sz w:val="22"/>
          <w:szCs w:val="22"/>
        </w:rPr>
        <w:t>Fax:</w:t>
      </w:r>
      <w:r w:rsidRPr="001A1FB0">
        <w:rPr>
          <w:rFonts w:ascii="Times New Roman" w:hAnsi="Times New Roman"/>
          <w:sz w:val="22"/>
          <w:szCs w:val="22"/>
        </w:rPr>
        <w:tab/>
      </w:r>
      <w:r w:rsidRPr="001A1FB0">
        <w:rPr>
          <w:rFonts w:ascii="Times New Roman" w:hAnsi="Times New Roman"/>
          <w:sz w:val="22"/>
          <w:szCs w:val="22"/>
          <w:u w:val="single"/>
        </w:rPr>
        <w:fldChar w:fldCharType="begin">
          <w:ffData>
            <w:name w:val="Text1"/>
            <w:enabled/>
            <w:calcOnExit w:val="0"/>
            <w:textInput/>
          </w:ffData>
        </w:fldChar>
      </w:r>
      <w:r w:rsidRPr="001A1FB0">
        <w:rPr>
          <w:rFonts w:ascii="Times New Roman" w:hAnsi="Times New Roman"/>
          <w:sz w:val="22"/>
          <w:szCs w:val="22"/>
          <w:u w:val="single"/>
        </w:rPr>
        <w:instrText xml:space="preserve"> FORMTEXT </w:instrText>
      </w:r>
      <w:r w:rsidRPr="001A1FB0">
        <w:rPr>
          <w:rFonts w:ascii="Times New Roman" w:hAnsi="Times New Roman"/>
          <w:sz w:val="22"/>
          <w:szCs w:val="22"/>
          <w:u w:val="single"/>
        </w:rPr>
      </w:r>
      <w:r w:rsidRPr="001A1FB0">
        <w:rPr>
          <w:rFonts w:ascii="Times New Roman" w:hAnsi="Times New Roman"/>
          <w:sz w:val="22"/>
          <w:szCs w:val="22"/>
          <w:u w:val="single"/>
        </w:rPr>
        <w:fldChar w:fldCharType="separate"/>
      </w:r>
      <w:r w:rsidRPr="001A1FB0">
        <w:rPr>
          <w:rFonts w:ascii="Times New Roman" w:hAnsi="Times New Roman"/>
          <w:sz w:val="22"/>
          <w:szCs w:val="22"/>
          <w:u w:val="single"/>
        </w:rPr>
        <w:t> </w:t>
      </w:r>
      <w:r w:rsidRPr="001A1FB0">
        <w:rPr>
          <w:rFonts w:ascii="Times New Roman" w:hAnsi="Times New Roman"/>
          <w:sz w:val="22"/>
          <w:szCs w:val="22"/>
          <w:u w:val="single"/>
        </w:rPr>
        <w:t> </w:t>
      </w:r>
      <w:r w:rsidRPr="001A1FB0">
        <w:rPr>
          <w:rFonts w:ascii="Times New Roman" w:hAnsi="Times New Roman"/>
          <w:sz w:val="22"/>
          <w:szCs w:val="22"/>
          <w:u w:val="single"/>
        </w:rPr>
        <w:t> </w:t>
      </w:r>
      <w:r w:rsidRPr="001A1FB0">
        <w:rPr>
          <w:rFonts w:ascii="Times New Roman" w:hAnsi="Times New Roman"/>
          <w:sz w:val="22"/>
          <w:szCs w:val="22"/>
          <w:u w:val="single"/>
        </w:rPr>
        <w:t> </w:t>
      </w:r>
      <w:r w:rsidR="00654591" w:rsidRPr="001A1FB0">
        <w:rPr>
          <w:rFonts w:ascii="Times New Roman" w:hAnsi="Times New Roman"/>
          <w:sz w:val="22"/>
          <w:szCs w:val="22"/>
          <w:u w:val="single"/>
        </w:rPr>
        <w:tab/>
      </w:r>
      <w:r w:rsidRPr="001A1FB0">
        <w:rPr>
          <w:rFonts w:ascii="Times New Roman" w:hAnsi="Times New Roman"/>
          <w:sz w:val="22"/>
          <w:szCs w:val="22"/>
          <w:u w:val="single"/>
        </w:rPr>
        <w:t> </w:t>
      </w:r>
      <w:r w:rsidRPr="001A1FB0">
        <w:rPr>
          <w:rFonts w:ascii="Times New Roman" w:hAnsi="Times New Roman"/>
          <w:sz w:val="22"/>
          <w:szCs w:val="22"/>
          <w:u w:val="single"/>
        </w:rPr>
        <w:fldChar w:fldCharType="end"/>
      </w:r>
    </w:p>
    <w:p w14:paraId="0BDC6D20" w14:textId="77777777" w:rsidR="002D75B6" w:rsidRPr="001A1FB0" w:rsidRDefault="002D75B6" w:rsidP="00654591">
      <w:pPr>
        <w:tabs>
          <w:tab w:val="left" w:pos="720"/>
          <w:tab w:val="left" w:pos="2880"/>
          <w:tab w:val="left" w:pos="9000"/>
        </w:tabs>
        <w:ind w:left="720"/>
        <w:rPr>
          <w:rFonts w:ascii="Times New Roman" w:hAnsi="Times New Roman"/>
          <w:sz w:val="22"/>
          <w:szCs w:val="22"/>
        </w:rPr>
      </w:pPr>
      <w:r w:rsidRPr="001A1FB0">
        <w:rPr>
          <w:rFonts w:ascii="Times New Roman" w:hAnsi="Times New Roman"/>
          <w:sz w:val="22"/>
          <w:szCs w:val="22"/>
        </w:rPr>
        <w:t>E-Mail:</w:t>
      </w:r>
      <w:r w:rsidRPr="001A1FB0">
        <w:rPr>
          <w:rFonts w:ascii="Times New Roman" w:hAnsi="Times New Roman"/>
          <w:sz w:val="22"/>
          <w:szCs w:val="22"/>
        </w:rPr>
        <w:tab/>
      </w:r>
      <w:r w:rsidRPr="001A1FB0">
        <w:rPr>
          <w:rFonts w:ascii="Times New Roman" w:hAnsi="Times New Roman"/>
          <w:sz w:val="22"/>
          <w:szCs w:val="22"/>
          <w:u w:val="single"/>
        </w:rPr>
        <w:fldChar w:fldCharType="begin">
          <w:ffData>
            <w:name w:val="Text1"/>
            <w:enabled/>
            <w:calcOnExit w:val="0"/>
            <w:textInput/>
          </w:ffData>
        </w:fldChar>
      </w:r>
      <w:r w:rsidRPr="001A1FB0">
        <w:rPr>
          <w:rFonts w:ascii="Times New Roman" w:hAnsi="Times New Roman"/>
          <w:sz w:val="22"/>
          <w:szCs w:val="22"/>
          <w:u w:val="single"/>
        </w:rPr>
        <w:instrText xml:space="preserve"> FORMTEXT </w:instrText>
      </w:r>
      <w:r w:rsidRPr="001A1FB0">
        <w:rPr>
          <w:rFonts w:ascii="Times New Roman" w:hAnsi="Times New Roman"/>
          <w:sz w:val="22"/>
          <w:szCs w:val="22"/>
          <w:u w:val="single"/>
        </w:rPr>
      </w:r>
      <w:r w:rsidRPr="001A1FB0">
        <w:rPr>
          <w:rFonts w:ascii="Times New Roman" w:hAnsi="Times New Roman"/>
          <w:sz w:val="22"/>
          <w:szCs w:val="22"/>
          <w:u w:val="single"/>
        </w:rPr>
        <w:fldChar w:fldCharType="separate"/>
      </w:r>
      <w:r w:rsidRPr="001A1FB0">
        <w:rPr>
          <w:rFonts w:ascii="Times New Roman" w:hAnsi="Times New Roman"/>
          <w:sz w:val="22"/>
          <w:szCs w:val="22"/>
          <w:u w:val="single"/>
        </w:rPr>
        <w:t> </w:t>
      </w:r>
      <w:r w:rsidRPr="001A1FB0">
        <w:rPr>
          <w:rFonts w:ascii="Times New Roman" w:hAnsi="Times New Roman"/>
          <w:sz w:val="22"/>
          <w:szCs w:val="22"/>
          <w:u w:val="single"/>
        </w:rPr>
        <w:t> </w:t>
      </w:r>
      <w:r w:rsidRPr="001A1FB0">
        <w:rPr>
          <w:rFonts w:ascii="Times New Roman" w:hAnsi="Times New Roman"/>
          <w:sz w:val="22"/>
          <w:szCs w:val="22"/>
          <w:u w:val="single"/>
        </w:rPr>
        <w:t> </w:t>
      </w:r>
      <w:r w:rsidRPr="001A1FB0">
        <w:rPr>
          <w:rFonts w:ascii="Times New Roman" w:hAnsi="Times New Roman"/>
          <w:sz w:val="22"/>
          <w:szCs w:val="22"/>
          <w:u w:val="single"/>
        </w:rPr>
        <w:t> </w:t>
      </w:r>
      <w:r w:rsidR="00654591" w:rsidRPr="001A1FB0">
        <w:rPr>
          <w:rFonts w:ascii="Times New Roman" w:hAnsi="Times New Roman"/>
          <w:sz w:val="22"/>
          <w:szCs w:val="22"/>
          <w:u w:val="single"/>
        </w:rPr>
        <w:tab/>
      </w:r>
      <w:r w:rsidRPr="001A1FB0">
        <w:rPr>
          <w:rFonts w:ascii="Times New Roman" w:hAnsi="Times New Roman"/>
          <w:sz w:val="22"/>
          <w:szCs w:val="22"/>
          <w:u w:val="single"/>
        </w:rPr>
        <w:t> </w:t>
      </w:r>
      <w:r w:rsidRPr="001A1FB0">
        <w:rPr>
          <w:rFonts w:ascii="Times New Roman" w:hAnsi="Times New Roman"/>
          <w:sz w:val="22"/>
          <w:szCs w:val="22"/>
          <w:u w:val="single"/>
        </w:rPr>
        <w:fldChar w:fldCharType="end"/>
      </w:r>
    </w:p>
    <w:p w14:paraId="225308D1" w14:textId="77777777" w:rsidR="002D75B6" w:rsidRPr="001A1FB0" w:rsidRDefault="002D75B6" w:rsidP="002D75B6">
      <w:pPr>
        <w:tabs>
          <w:tab w:val="left" w:pos="3240"/>
        </w:tabs>
        <w:rPr>
          <w:rFonts w:ascii="Times New Roman" w:hAnsi="Times New Roman"/>
          <w:sz w:val="22"/>
          <w:szCs w:val="22"/>
        </w:rPr>
      </w:pPr>
    </w:p>
    <w:p w14:paraId="6686097F" w14:textId="77777777" w:rsidR="002D75B6" w:rsidRPr="001A1FB0" w:rsidRDefault="002D75B6" w:rsidP="002D75B6">
      <w:pPr>
        <w:ind w:firstLine="720"/>
        <w:rPr>
          <w:rFonts w:ascii="Times New Roman" w:hAnsi="Times New Roman"/>
          <w:sz w:val="22"/>
          <w:szCs w:val="22"/>
        </w:rPr>
      </w:pPr>
      <w:r w:rsidRPr="001A1FB0">
        <w:rPr>
          <w:rFonts w:ascii="Times New Roman" w:hAnsi="Times New Roman"/>
          <w:sz w:val="22"/>
          <w:szCs w:val="22"/>
        </w:rPr>
        <w:t>Operator’s Business Type:</w:t>
      </w:r>
    </w:p>
    <w:p w14:paraId="3F274998" w14:textId="77777777" w:rsidR="002D75B6" w:rsidRPr="001A1FB0" w:rsidRDefault="002D75B6" w:rsidP="002D75B6">
      <w:pPr>
        <w:spacing w:after="60"/>
        <w:ind w:left="1440" w:hanging="720"/>
        <w:rPr>
          <w:rFonts w:ascii="Times New Roman" w:hAnsi="Times New Roman"/>
          <w:sz w:val="22"/>
          <w:szCs w:val="22"/>
        </w:rPr>
      </w:pPr>
      <w:r w:rsidRPr="001A1FB0">
        <w:rPr>
          <w:rFonts w:ascii="Times New Roman" w:hAnsi="Times New Roman"/>
          <w:sz w:val="22"/>
          <w:szCs w:val="22"/>
        </w:rPr>
        <w:fldChar w:fldCharType="begin">
          <w:ffData>
            <w:name w:val="Check1"/>
            <w:enabled/>
            <w:calcOnExit w:val="0"/>
            <w:checkBox>
              <w:sizeAuto/>
              <w:default w:val="0"/>
              <w:checked w:val="0"/>
            </w:checkBox>
          </w:ffData>
        </w:fldChar>
      </w:r>
      <w:r w:rsidRPr="001A1FB0">
        <w:rPr>
          <w:rFonts w:ascii="Times New Roman" w:hAnsi="Times New Roman"/>
          <w:sz w:val="22"/>
          <w:szCs w:val="22"/>
        </w:rPr>
        <w:instrText xml:space="preserve"> FORMCHECKBOX </w:instrText>
      </w:r>
      <w:r w:rsidRPr="001A1FB0">
        <w:rPr>
          <w:rFonts w:ascii="Times New Roman" w:hAnsi="Times New Roman"/>
          <w:sz w:val="22"/>
          <w:szCs w:val="22"/>
        </w:rPr>
      </w:r>
      <w:r w:rsidRPr="001A1FB0">
        <w:rPr>
          <w:rFonts w:ascii="Times New Roman" w:hAnsi="Times New Roman"/>
          <w:sz w:val="22"/>
          <w:szCs w:val="22"/>
        </w:rPr>
        <w:fldChar w:fldCharType="separate"/>
      </w:r>
      <w:r w:rsidRPr="001A1FB0">
        <w:rPr>
          <w:rFonts w:ascii="Times New Roman" w:hAnsi="Times New Roman"/>
          <w:sz w:val="22"/>
          <w:szCs w:val="22"/>
        </w:rPr>
        <w:fldChar w:fldCharType="end"/>
      </w:r>
      <w:r w:rsidRPr="001A1FB0">
        <w:rPr>
          <w:rFonts w:ascii="Times New Roman" w:hAnsi="Times New Roman"/>
          <w:sz w:val="22"/>
          <w:szCs w:val="22"/>
        </w:rPr>
        <w:tab/>
        <w:t>Proprietorship</w:t>
      </w:r>
    </w:p>
    <w:p w14:paraId="613F1ABE" w14:textId="77777777" w:rsidR="002D75B6" w:rsidRPr="001A1FB0" w:rsidRDefault="002D75B6" w:rsidP="002D75B6">
      <w:pPr>
        <w:spacing w:after="60"/>
        <w:ind w:left="1440" w:hanging="720"/>
        <w:rPr>
          <w:rFonts w:ascii="Times New Roman" w:hAnsi="Times New Roman"/>
          <w:sz w:val="22"/>
          <w:szCs w:val="22"/>
        </w:rPr>
      </w:pPr>
      <w:r w:rsidRPr="001A1FB0">
        <w:rPr>
          <w:rFonts w:ascii="Times New Roman" w:hAnsi="Times New Roman"/>
          <w:sz w:val="22"/>
          <w:szCs w:val="22"/>
        </w:rPr>
        <w:fldChar w:fldCharType="begin">
          <w:ffData>
            <w:name w:val="Check1"/>
            <w:enabled/>
            <w:calcOnExit w:val="0"/>
            <w:checkBox>
              <w:sizeAuto/>
              <w:default w:val="0"/>
            </w:checkBox>
          </w:ffData>
        </w:fldChar>
      </w:r>
      <w:r w:rsidRPr="001A1FB0">
        <w:rPr>
          <w:rFonts w:ascii="Times New Roman" w:hAnsi="Times New Roman"/>
          <w:sz w:val="22"/>
          <w:szCs w:val="22"/>
        </w:rPr>
        <w:instrText xml:space="preserve"> FORMCHECKBOX </w:instrText>
      </w:r>
      <w:r w:rsidRPr="001A1FB0">
        <w:rPr>
          <w:rFonts w:ascii="Times New Roman" w:hAnsi="Times New Roman"/>
          <w:sz w:val="22"/>
          <w:szCs w:val="22"/>
        </w:rPr>
      </w:r>
      <w:r w:rsidRPr="001A1FB0">
        <w:rPr>
          <w:rFonts w:ascii="Times New Roman" w:hAnsi="Times New Roman"/>
          <w:sz w:val="22"/>
          <w:szCs w:val="22"/>
        </w:rPr>
        <w:fldChar w:fldCharType="separate"/>
      </w:r>
      <w:r w:rsidRPr="001A1FB0">
        <w:rPr>
          <w:rFonts w:ascii="Times New Roman" w:hAnsi="Times New Roman"/>
          <w:sz w:val="22"/>
          <w:szCs w:val="22"/>
        </w:rPr>
        <w:fldChar w:fldCharType="end"/>
      </w:r>
      <w:r w:rsidRPr="001A1FB0">
        <w:rPr>
          <w:rFonts w:ascii="Times New Roman" w:hAnsi="Times New Roman"/>
          <w:sz w:val="22"/>
          <w:szCs w:val="22"/>
        </w:rPr>
        <w:tab/>
        <w:t xml:space="preserve">Corporation </w:t>
      </w:r>
    </w:p>
    <w:p w14:paraId="4CF1D2A6" w14:textId="77777777" w:rsidR="002D75B6" w:rsidRPr="001A1FB0" w:rsidRDefault="002D75B6" w:rsidP="002D75B6">
      <w:pPr>
        <w:spacing w:after="60"/>
        <w:ind w:left="1440" w:hanging="720"/>
        <w:rPr>
          <w:rFonts w:ascii="Times New Roman" w:hAnsi="Times New Roman"/>
          <w:sz w:val="22"/>
          <w:szCs w:val="22"/>
        </w:rPr>
      </w:pPr>
      <w:r w:rsidRPr="001A1FB0">
        <w:rPr>
          <w:rFonts w:ascii="Times New Roman" w:hAnsi="Times New Roman"/>
          <w:sz w:val="22"/>
          <w:szCs w:val="22"/>
        </w:rPr>
        <w:fldChar w:fldCharType="begin">
          <w:ffData>
            <w:name w:val="Check1"/>
            <w:enabled/>
            <w:calcOnExit w:val="0"/>
            <w:checkBox>
              <w:sizeAuto/>
              <w:default w:val="0"/>
              <w:checked w:val="0"/>
            </w:checkBox>
          </w:ffData>
        </w:fldChar>
      </w:r>
      <w:r w:rsidRPr="001A1FB0">
        <w:rPr>
          <w:rFonts w:ascii="Times New Roman" w:hAnsi="Times New Roman"/>
          <w:sz w:val="22"/>
          <w:szCs w:val="22"/>
        </w:rPr>
        <w:instrText xml:space="preserve"> FORMCHECKBOX </w:instrText>
      </w:r>
      <w:r w:rsidRPr="001A1FB0">
        <w:rPr>
          <w:rFonts w:ascii="Times New Roman" w:hAnsi="Times New Roman"/>
          <w:sz w:val="22"/>
          <w:szCs w:val="22"/>
        </w:rPr>
      </w:r>
      <w:r w:rsidRPr="001A1FB0">
        <w:rPr>
          <w:rFonts w:ascii="Times New Roman" w:hAnsi="Times New Roman"/>
          <w:sz w:val="22"/>
          <w:szCs w:val="22"/>
        </w:rPr>
        <w:fldChar w:fldCharType="separate"/>
      </w:r>
      <w:r w:rsidRPr="001A1FB0">
        <w:rPr>
          <w:rFonts w:ascii="Times New Roman" w:hAnsi="Times New Roman"/>
          <w:sz w:val="22"/>
          <w:szCs w:val="22"/>
        </w:rPr>
        <w:fldChar w:fldCharType="end"/>
      </w:r>
      <w:r w:rsidRPr="001A1FB0">
        <w:rPr>
          <w:rFonts w:ascii="Times New Roman" w:hAnsi="Times New Roman"/>
          <w:sz w:val="22"/>
          <w:szCs w:val="22"/>
        </w:rPr>
        <w:tab/>
        <w:t xml:space="preserve">Partnership </w:t>
      </w:r>
    </w:p>
    <w:p w14:paraId="742B0C28" w14:textId="77777777" w:rsidR="002D75B6" w:rsidRPr="001A1FB0" w:rsidRDefault="002D75B6" w:rsidP="002D75B6">
      <w:pPr>
        <w:spacing w:after="60"/>
        <w:ind w:left="1440" w:hanging="720"/>
        <w:rPr>
          <w:rFonts w:ascii="Times New Roman" w:hAnsi="Times New Roman"/>
          <w:sz w:val="22"/>
          <w:szCs w:val="22"/>
        </w:rPr>
      </w:pPr>
      <w:r w:rsidRPr="001A1FB0">
        <w:rPr>
          <w:rFonts w:ascii="Times New Roman" w:hAnsi="Times New Roman"/>
          <w:sz w:val="22"/>
          <w:szCs w:val="22"/>
        </w:rPr>
        <w:fldChar w:fldCharType="begin">
          <w:ffData>
            <w:name w:val="Check1"/>
            <w:enabled/>
            <w:calcOnExit w:val="0"/>
            <w:checkBox>
              <w:sizeAuto/>
              <w:default w:val="0"/>
            </w:checkBox>
          </w:ffData>
        </w:fldChar>
      </w:r>
      <w:r w:rsidRPr="001A1FB0">
        <w:rPr>
          <w:rFonts w:ascii="Times New Roman" w:hAnsi="Times New Roman"/>
          <w:sz w:val="22"/>
          <w:szCs w:val="22"/>
        </w:rPr>
        <w:instrText xml:space="preserve"> FORMCHECKBOX </w:instrText>
      </w:r>
      <w:r w:rsidRPr="001A1FB0">
        <w:rPr>
          <w:rFonts w:ascii="Times New Roman" w:hAnsi="Times New Roman"/>
          <w:sz w:val="22"/>
          <w:szCs w:val="22"/>
        </w:rPr>
      </w:r>
      <w:r w:rsidRPr="001A1FB0">
        <w:rPr>
          <w:rFonts w:ascii="Times New Roman" w:hAnsi="Times New Roman"/>
          <w:sz w:val="22"/>
          <w:szCs w:val="22"/>
        </w:rPr>
        <w:fldChar w:fldCharType="separate"/>
      </w:r>
      <w:r w:rsidRPr="001A1FB0">
        <w:rPr>
          <w:rFonts w:ascii="Times New Roman" w:hAnsi="Times New Roman"/>
          <w:sz w:val="22"/>
          <w:szCs w:val="22"/>
        </w:rPr>
        <w:fldChar w:fldCharType="end"/>
      </w:r>
      <w:r w:rsidRPr="001A1FB0">
        <w:rPr>
          <w:rFonts w:ascii="Times New Roman" w:hAnsi="Times New Roman"/>
          <w:sz w:val="22"/>
          <w:szCs w:val="22"/>
        </w:rPr>
        <w:tab/>
        <w:t xml:space="preserve">Limited Partnership </w:t>
      </w:r>
    </w:p>
    <w:p w14:paraId="327E6347" w14:textId="77777777" w:rsidR="002D75B6" w:rsidRPr="001A1FB0" w:rsidRDefault="002D75B6" w:rsidP="002D75B6">
      <w:pPr>
        <w:spacing w:after="60"/>
        <w:ind w:left="1440" w:hanging="720"/>
        <w:rPr>
          <w:rFonts w:ascii="Times New Roman" w:hAnsi="Times New Roman"/>
          <w:sz w:val="22"/>
          <w:szCs w:val="22"/>
        </w:rPr>
      </w:pPr>
      <w:r w:rsidRPr="001A1FB0">
        <w:rPr>
          <w:rFonts w:ascii="Times New Roman" w:hAnsi="Times New Roman"/>
          <w:sz w:val="22"/>
          <w:szCs w:val="22"/>
        </w:rPr>
        <w:fldChar w:fldCharType="begin">
          <w:ffData>
            <w:name w:val="Check1"/>
            <w:enabled/>
            <w:calcOnExit w:val="0"/>
            <w:checkBox>
              <w:sizeAuto/>
              <w:default w:val="0"/>
            </w:checkBox>
          </w:ffData>
        </w:fldChar>
      </w:r>
      <w:r w:rsidRPr="001A1FB0">
        <w:rPr>
          <w:rFonts w:ascii="Times New Roman" w:hAnsi="Times New Roman"/>
          <w:sz w:val="22"/>
          <w:szCs w:val="22"/>
        </w:rPr>
        <w:instrText xml:space="preserve"> FORMCHECKBOX </w:instrText>
      </w:r>
      <w:r w:rsidRPr="001A1FB0">
        <w:rPr>
          <w:rFonts w:ascii="Times New Roman" w:hAnsi="Times New Roman"/>
          <w:sz w:val="22"/>
          <w:szCs w:val="22"/>
        </w:rPr>
      </w:r>
      <w:r w:rsidRPr="001A1FB0">
        <w:rPr>
          <w:rFonts w:ascii="Times New Roman" w:hAnsi="Times New Roman"/>
          <w:sz w:val="22"/>
          <w:szCs w:val="22"/>
        </w:rPr>
        <w:fldChar w:fldCharType="separate"/>
      </w:r>
      <w:r w:rsidRPr="001A1FB0">
        <w:rPr>
          <w:rFonts w:ascii="Times New Roman" w:hAnsi="Times New Roman"/>
          <w:sz w:val="22"/>
          <w:szCs w:val="22"/>
        </w:rPr>
        <w:fldChar w:fldCharType="end"/>
      </w:r>
      <w:r w:rsidRPr="001A1FB0">
        <w:rPr>
          <w:rFonts w:ascii="Times New Roman" w:hAnsi="Times New Roman"/>
          <w:sz w:val="22"/>
          <w:szCs w:val="22"/>
        </w:rPr>
        <w:tab/>
        <w:t xml:space="preserve">Limited Liability Company </w:t>
      </w:r>
    </w:p>
    <w:p w14:paraId="35B3614D" w14:textId="77777777" w:rsidR="002D75B6" w:rsidRPr="001A1FB0" w:rsidRDefault="002D75B6" w:rsidP="002D75B6">
      <w:pPr>
        <w:spacing w:after="60"/>
        <w:ind w:left="1440" w:hanging="720"/>
        <w:rPr>
          <w:rFonts w:ascii="Times New Roman" w:hAnsi="Times New Roman"/>
          <w:sz w:val="22"/>
          <w:szCs w:val="22"/>
        </w:rPr>
      </w:pPr>
      <w:r w:rsidRPr="001A1FB0">
        <w:rPr>
          <w:rFonts w:ascii="Times New Roman" w:hAnsi="Times New Roman"/>
          <w:sz w:val="22"/>
          <w:szCs w:val="22"/>
        </w:rPr>
        <w:fldChar w:fldCharType="begin">
          <w:ffData>
            <w:name w:val="Check1"/>
            <w:enabled/>
            <w:calcOnExit w:val="0"/>
            <w:checkBox>
              <w:sizeAuto/>
              <w:default w:val="0"/>
            </w:checkBox>
          </w:ffData>
        </w:fldChar>
      </w:r>
      <w:r w:rsidRPr="001A1FB0">
        <w:rPr>
          <w:rFonts w:ascii="Times New Roman" w:hAnsi="Times New Roman"/>
          <w:sz w:val="22"/>
          <w:szCs w:val="22"/>
        </w:rPr>
        <w:instrText xml:space="preserve"> FORMCHECKBOX </w:instrText>
      </w:r>
      <w:r w:rsidRPr="001A1FB0">
        <w:rPr>
          <w:rFonts w:ascii="Times New Roman" w:hAnsi="Times New Roman"/>
          <w:sz w:val="22"/>
          <w:szCs w:val="22"/>
        </w:rPr>
      </w:r>
      <w:r w:rsidRPr="001A1FB0">
        <w:rPr>
          <w:rFonts w:ascii="Times New Roman" w:hAnsi="Times New Roman"/>
          <w:sz w:val="22"/>
          <w:szCs w:val="22"/>
        </w:rPr>
        <w:fldChar w:fldCharType="separate"/>
      </w:r>
      <w:r w:rsidRPr="001A1FB0">
        <w:rPr>
          <w:rFonts w:ascii="Times New Roman" w:hAnsi="Times New Roman"/>
          <w:sz w:val="22"/>
          <w:szCs w:val="22"/>
        </w:rPr>
        <w:fldChar w:fldCharType="end"/>
      </w:r>
      <w:r w:rsidRPr="001A1FB0">
        <w:rPr>
          <w:rFonts w:ascii="Times New Roman" w:hAnsi="Times New Roman"/>
          <w:sz w:val="22"/>
          <w:szCs w:val="22"/>
        </w:rPr>
        <w:tab/>
        <w:t xml:space="preserve">Limited Liability Partnership </w:t>
      </w:r>
    </w:p>
    <w:p w14:paraId="3DA89DE4" w14:textId="77777777" w:rsidR="004D48C6" w:rsidRPr="001A1FB0" w:rsidRDefault="004D48C6" w:rsidP="004D48C6">
      <w:pPr>
        <w:spacing w:after="60"/>
        <w:ind w:left="1440" w:hanging="720"/>
        <w:rPr>
          <w:rFonts w:ascii="Times New Roman" w:hAnsi="Times New Roman"/>
          <w:sz w:val="22"/>
          <w:szCs w:val="22"/>
        </w:rPr>
      </w:pPr>
      <w:r w:rsidRPr="001A1FB0">
        <w:rPr>
          <w:rFonts w:ascii="Times New Roman" w:hAnsi="Times New Roman"/>
          <w:sz w:val="22"/>
          <w:szCs w:val="22"/>
        </w:rPr>
        <w:fldChar w:fldCharType="begin">
          <w:ffData>
            <w:name w:val="Check1"/>
            <w:enabled/>
            <w:calcOnExit w:val="0"/>
            <w:checkBox>
              <w:sizeAuto/>
              <w:default w:val="0"/>
            </w:checkBox>
          </w:ffData>
        </w:fldChar>
      </w:r>
      <w:r w:rsidRPr="001A1FB0">
        <w:rPr>
          <w:rFonts w:ascii="Times New Roman" w:hAnsi="Times New Roman"/>
          <w:sz w:val="22"/>
          <w:szCs w:val="22"/>
        </w:rPr>
        <w:instrText xml:space="preserve"> FORMCHECKBOX </w:instrText>
      </w:r>
      <w:r w:rsidRPr="001A1FB0">
        <w:rPr>
          <w:rFonts w:ascii="Times New Roman" w:hAnsi="Times New Roman"/>
          <w:sz w:val="22"/>
          <w:szCs w:val="22"/>
        </w:rPr>
      </w:r>
      <w:r w:rsidRPr="001A1FB0">
        <w:rPr>
          <w:rFonts w:ascii="Times New Roman" w:hAnsi="Times New Roman"/>
          <w:sz w:val="22"/>
          <w:szCs w:val="22"/>
        </w:rPr>
        <w:fldChar w:fldCharType="separate"/>
      </w:r>
      <w:r w:rsidRPr="001A1FB0">
        <w:rPr>
          <w:rFonts w:ascii="Times New Roman" w:hAnsi="Times New Roman"/>
          <w:sz w:val="22"/>
          <w:szCs w:val="22"/>
        </w:rPr>
        <w:fldChar w:fldCharType="end"/>
      </w:r>
      <w:r w:rsidRPr="001A1FB0">
        <w:rPr>
          <w:rFonts w:ascii="Times New Roman" w:hAnsi="Times New Roman"/>
          <w:sz w:val="22"/>
          <w:szCs w:val="22"/>
        </w:rPr>
        <w:tab/>
        <w:t xml:space="preserve">Government </w:t>
      </w:r>
    </w:p>
    <w:p w14:paraId="08BE0248" w14:textId="77777777" w:rsidR="00801B4C" w:rsidRPr="004D48C6" w:rsidRDefault="002D75B6" w:rsidP="004D48C6">
      <w:pPr>
        <w:tabs>
          <w:tab w:val="left" w:pos="9180"/>
        </w:tabs>
        <w:spacing w:after="60"/>
        <w:ind w:left="1440" w:hanging="720"/>
        <w:rPr>
          <w:rFonts w:ascii="Times New Roman" w:hAnsi="Times New Roman"/>
          <w:sz w:val="22"/>
          <w:szCs w:val="22"/>
        </w:rPr>
      </w:pPr>
      <w:r w:rsidRPr="001A1FB0">
        <w:rPr>
          <w:rFonts w:ascii="Times New Roman" w:hAnsi="Times New Roman"/>
          <w:sz w:val="22"/>
          <w:szCs w:val="22"/>
        </w:rPr>
        <w:fldChar w:fldCharType="begin">
          <w:ffData>
            <w:name w:val=""/>
            <w:enabled/>
            <w:calcOnExit w:val="0"/>
            <w:checkBox>
              <w:sizeAuto/>
              <w:default w:val="0"/>
            </w:checkBox>
          </w:ffData>
        </w:fldChar>
      </w:r>
      <w:r w:rsidRPr="001A1FB0">
        <w:rPr>
          <w:rFonts w:ascii="Times New Roman" w:hAnsi="Times New Roman"/>
          <w:sz w:val="22"/>
          <w:szCs w:val="22"/>
        </w:rPr>
        <w:instrText xml:space="preserve"> FORMCHECKBOX </w:instrText>
      </w:r>
      <w:r w:rsidRPr="001A1FB0">
        <w:rPr>
          <w:rFonts w:ascii="Times New Roman" w:hAnsi="Times New Roman"/>
          <w:sz w:val="22"/>
          <w:szCs w:val="22"/>
        </w:rPr>
      </w:r>
      <w:r w:rsidRPr="001A1FB0">
        <w:rPr>
          <w:rFonts w:ascii="Times New Roman" w:hAnsi="Times New Roman"/>
          <w:sz w:val="22"/>
          <w:szCs w:val="22"/>
        </w:rPr>
        <w:fldChar w:fldCharType="separate"/>
      </w:r>
      <w:r w:rsidRPr="001A1FB0">
        <w:rPr>
          <w:rFonts w:ascii="Times New Roman" w:hAnsi="Times New Roman"/>
          <w:sz w:val="22"/>
          <w:szCs w:val="22"/>
        </w:rPr>
        <w:fldChar w:fldCharType="end"/>
      </w:r>
      <w:r w:rsidRPr="001A1FB0">
        <w:rPr>
          <w:rFonts w:ascii="Times New Roman" w:hAnsi="Times New Roman"/>
          <w:sz w:val="22"/>
          <w:szCs w:val="22"/>
        </w:rPr>
        <w:tab/>
        <w:t xml:space="preserve">Other:  </w:t>
      </w:r>
      <w:r w:rsidRPr="001A1FB0">
        <w:rPr>
          <w:rFonts w:ascii="Times New Roman" w:hAnsi="Times New Roman"/>
          <w:sz w:val="22"/>
          <w:szCs w:val="22"/>
          <w:u w:val="single"/>
        </w:rPr>
        <w:fldChar w:fldCharType="begin">
          <w:ffData>
            <w:name w:val=""/>
            <w:enabled/>
            <w:calcOnExit w:val="0"/>
            <w:textInput/>
          </w:ffData>
        </w:fldChar>
      </w:r>
      <w:r w:rsidRPr="001A1FB0">
        <w:rPr>
          <w:rFonts w:ascii="Times New Roman" w:hAnsi="Times New Roman"/>
          <w:sz w:val="22"/>
          <w:szCs w:val="22"/>
          <w:u w:val="single"/>
        </w:rPr>
        <w:instrText xml:space="preserve"> FORMTEXT </w:instrText>
      </w:r>
      <w:r w:rsidRPr="001A1FB0">
        <w:rPr>
          <w:rFonts w:ascii="Times New Roman" w:hAnsi="Times New Roman"/>
          <w:sz w:val="22"/>
          <w:szCs w:val="22"/>
          <w:u w:val="single"/>
        </w:rPr>
      </w:r>
      <w:r w:rsidRPr="001A1FB0">
        <w:rPr>
          <w:rFonts w:ascii="Times New Roman" w:hAnsi="Times New Roman"/>
          <w:sz w:val="22"/>
          <w:szCs w:val="22"/>
          <w:u w:val="single"/>
        </w:rPr>
        <w:fldChar w:fldCharType="separate"/>
      </w:r>
      <w:r w:rsidRPr="001A1FB0">
        <w:rPr>
          <w:rFonts w:ascii="Times New Roman" w:hAnsi="Times New Roman"/>
          <w:sz w:val="22"/>
          <w:szCs w:val="22"/>
          <w:u w:val="single"/>
        </w:rPr>
        <w:t> </w:t>
      </w:r>
      <w:r w:rsidRPr="001A1FB0">
        <w:rPr>
          <w:rFonts w:ascii="Times New Roman" w:hAnsi="Times New Roman"/>
          <w:sz w:val="22"/>
          <w:szCs w:val="22"/>
          <w:u w:val="single"/>
        </w:rPr>
        <w:t> </w:t>
      </w:r>
      <w:r w:rsidRPr="001A1FB0">
        <w:rPr>
          <w:rFonts w:ascii="Times New Roman" w:hAnsi="Times New Roman"/>
          <w:sz w:val="22"/>
          <w:szCs w:val="22"/>
          <w:u w:val="single"/>
        </w:rPr>
        <w:t> </w:t>
      </w:r>
      <w:r w:rsidRPr="001A1FB0">
        <w:rPr>
          <w:rFonts w:ascii="Times New Roman" w:hAnsi="Times New Roman"/>
          <w:sz w:val="22"/>
          <w:szCs w:val="22"/>
          <w:u w:val="single"/>
        </w:rPr>
        <w:t> </w:t>
      </w:r>
      <w:r w:rsidR="00654591" w:rsidRPr="001A1FB0">
        <w:rPr>
          <w:rFonts w:ascii="Times New Roman" w:hAnsi="Times New Roman"/>
          <w:sz w:val="22"/>
          <w:szCs w:val="22"/>
          <w:u w:val="single"/>
        </w:rPr>
        <w:tab/>
      </w:r>
      <w:r w:rsidRPr="001A1FB0">
        <w:rPr>
          <w:rFonts w:ascii="Times New Roman" w:hAnsi="Times New Roman"/>
          <w:sz w:val="22"/>
          <w:szCs w:val="22"/>
          <w:u w:val="single"/>
        </w:rPr>
        <w:t> </w:t>
      </w:r>
      <w:r w:rsidRPr="001A1FB0">
        <w:rPr>
          <w:rFonts w:ascii="Times New Roman" w:hAnsi="Times New Roman"/>
          <w:sz w:val="22"/>
          <w:szCs w:val="22"/>
          <w:u w:val="single"/>
        </w:rPr>
        <w:fldChar w:fldCharType="end"/>
      </w:r>
    </w:p>
    <w:p w14:paraId="7C6A3E72" w14:textId="77777777" w:rsidR="002D75B6" w:rsidRPr="00424506" w:rsidRDefault="00801B4C" w:rsidP="00654591">
      <w:pPr>
        <w:tabs>
          <w:tab w:val="left" w:pos="720"/>
          <w:tab w:val="left" w:pos="9180"/>
        </w:tabs>
        <w:rPr>
          <w:rFonts w:ascii="Times New Roman" w:hAnsi="Times New Roman"/>
          <w:sz w:val="22"/>
          <w:szCs w:val="22"/>
        </w:rPr>
      </w:pPr>
      <w:r w:rsidRPr="00424506">
        <w:rPr>
          <w:rFonts w:ascii="Times New Roman" w:hAnsi="Times New Roman"/>
          <w:b/>
          <w:sz w:val="22"/>
          <w:szCs w:val="22"/>
        </w:rPr>
        <w:lastRenderedPageBreak/>
        <w:t>4.</w:t>
      </w:r>
      <w:r w:rsidRPr="00424506">
        <w:rPr>
          <w:rFonts w:ascii="Times New Roman" w:hAnsi="Times New Roman"/>
          <w:b/>
          <w:sz w:val="22"/>
          <w:szCs w:val="22"/>
        </w:rPr>
        <w:tab/>
      </w:r>
      <w:r w:rsidR="002D75B6" w:rsidRPr="00424506">
        <w:rPr>
          <w:rFonts w:ascii="Times New Roman" w:hAnsi="Times New Roman"/>
          <w:sz w:val="22"/>
          <w:szCs w:val="22"/>
        </w:rPr>
        <w:t>Regulatory Contact</w:t>
      </w:r>
      <w:r w:rsidR="00654591" w:rsidRPr="00424506">
        <w:rPr>
          <w:rFonts w:ascii="Times New Roman" w:hAnsi="Times New Roman"/>
          <w:sz w:val="22"/>
          <w:szCs w:val="22"/>
        </w:rPr>
        <w:t xml:space="preserve"> Person</w:t>
      </w:r>
      <w:r w:rsidR="002D75B6" w:rsidRPr="00424506">
        <w:rPr>
          <w:rFonts w:ascii="Times New Roman" w:hAnsi="Times New Roman"/>
          <w:sz w:val="22"/>
          <w:szCs w:val="22"/>
        </w:rPr>
        <w:t>:</w:t>
      </w:r>
      <w:r w:rsidR="002D75B6" w:rsidRPr="00424506">
        <w:rPr>
          <w:rFonts w:ascii="Times New Roman" w:hAnsi="Times New Roman"/>
          <w:b/>
          <w:sz w:val="22"/>
          <w:szCs w:val="22"/>
        </w:rPr>
        <w:t xml:space="preserve"> </w:t>
      </w:r>
    </w:p>
    <w:p w14:paraId="12EAA7C2" w14:textId="77777777" w:rsidR="002D75B6" w:rsidRPr="00424506" w:rsidRDefault="002D75B6" w:rsidP="00654591">
      <w:pPr>
        <w:tabs>
          <w:tab w:val="left" w:pos="720"/>
          <w:tab w:val="left" w:pos="2520"/>
          <w:tab w:val="left" w:pos="9180"/>
        </w:tabs>
        <w:ind w:left="720"/>
        <w:rPr>
          <w:rFonts w:ascii="Times New Roman" w:hAnsi="Times New Roman"/>
          <w:sz w:val="22"/>
          <w:szCs w:val="22"/>
        </w:rPr>
      </w:pPr>
      <w:r w:rsidRPr="00424506">
        <w:rPr>
          <w:rFonts w:ascii="Times New Roman" w:hAnsi="Times New Roman"/>
          <w:sz w:val="22"/>
          <w:szCs w:val="22"/>
        </w:rPr>
        <w:t>Name and Title:</w:t>
      </w:r>
      <w:r w:rsidRPr="00424506">
        <w:rPr>
          <w:rFonts w:ascii="Times New Roman" w:hAnsi="Times New Roman"/>
          <w:sz w:val="22"/>
          <w:szCs w:val="22"/>
        </w:rPr>
        <w:tab/>
      </w:r>
      <w:r w:rsidRPr="00424506">
        <w:rPr>
          <w:rFonts w:ascii="Times New Roman" w:hAnsi="Times New Roman"/>
          <w:sz w:val="22"/>
          <w:szCs w:val="22"/>
          <w:u w:val="single"/>
        </w:rPr>
        <w:fldChar w:fldCharType="begin">
          <w:ffData>
            <w:name w:val="Text1"/>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4F327932" w14:textId="77777777" w:rsidR="002D75B6" w:rsidRPr="00424506" w:rsidRDefault="002D75B6" w:rsidP="00654591">
      <w:pPr>
        <w:tabs>
          <w:tab w:val="left" w:pos="720"/>
          <w:tab w:val="left" w:pos="2520"/>
          <w:tab w:val="left" w:pos="9180"/>
        </w:tabs>
        <w:ind w:left="720"/>
        <w:rPr>
          <w:rFonts w:ascii="Times New Roman" w:hAnsi="Times New Roman"/>
          <w:sz w:val="22"/>
          <w:szCs w:val="22"/>
        </w:rPr>
      </w:pPr>
      <w:r w:rsidRPr="00424506">
        <w:rPr>
          <w:rFonts w:ascii="Times New Roman" w:hAnsi="Times New Roman"/>
          <w:sz w:val="22"/>
          <w:szCs w:val="22"/>
        </w:rPr>
        <w:t>Address:</w:t>
      </w:r>
      <w:r w:rsidRPr="00424506">
        <w:rPr>
          <w:rFonts w:ascii="Times New Roman" w:hAnsi="Times New Roman"/>
          <w:sz w:val="22"/>
          <w:szCs w:val="22"/>
        </w:rPr>
        <w:tab/>
      </w:r>
      <w:r w:rsidRPr="00424506">
        <w:rPr>
          <w:rFonts w:ascii="Times New Roman" w:hAnsi="Times New Roman"/>
          <w:sz w:val="22"/>
          <w:szCs w:val="22"/>
          <w:u w:val="single"/>
        </w:rPr>
        <w:fldChar w:fldCharType="begin">
          <w:ffData>
            <w:name w:val="Text1"/>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5E604416" w14:textId="77777777" w:rsidR="002D75B6" w:rsidRPr="00424506" w:rsidRDefault="002D75B6" w:rsidP="00654591">
      <w:pPr>
        <w:tabs>
          <w:tab w:val="left" w:pos="720"/>
          <w:tab w:val="left" w:pos="2520"/>
          <w:tab w:val="left" w:pos="9180"/>
        </w:tabs>
        <w:ind w:left="720"/>
        <w:rPr>
          <w:rFonts w:ascii="Times New Roman" w:hAnsi="Times New Roman"/>
          <w:sz w:val="22"/>
          <w:szCs w:val="22"/>
        </w:rPr>
      </w:pPr>
      <w:r w:rsidRPr="00424506">
        <w:rPr>
          <w:rFonts w:ascii="Times New Roman" w:hAnsi="Times New Roman"/>
          <w:sz w:val="22"/>
          <w:szCs w:val="22"/>
        </w:rPr>
        <w:tab/>
      </w:r>
      <w:r w:rsidRPr="00424506">
        <w:rPr>
          <w:rFonts w:ascii="Times New Roman" w:hAnsi="Times New Roman"/>
          <w:sz w:val="22"/>
          <w:szCs w:val="22"/>
          <w:u w:val="single"/>
        </w:rPr>
        <w:fldChar w:fldCharType="begin">
          <w:ffData>
            <w:name w:val="Text1"/>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2E20E06D" w14:textId="77777777" w:rsidR="002D75B6" w:rsidRPr="00424506" w:rsidRDefault="002D75B6" w:rsidP="00654591">
      <w:pPr>
        <w:tabs>
          <w:tab w:val="left" w:pos="720"/>
          <w:tab w:val="left" w:pos="2520"/>
          <w:tab w:val="left" w:pos="9180"/>
        </w:tabs>
        <w:ind w:left="720"/>
        <w:rPr>
          <w:rFonts w:ascii="Times New Roman" w:hAnsi="Times New Roman"/>
          <w:sz w:val="22"/>
          <w:szCs w:val="22"/>
          <w:u w:val="single"/>
        </w:rPr>
      </w:pPr>
      <w:r w:rsidRPr="00424506">
        <w:rPr>
          <w:rFonts w:ascii="Times New Roman" w:hAnsi="Times New Roman"/>
          <w:sz w:val="22"/>
          <w:szCs w:val="22"/>
        </w:rPr>
        <w:tab/>
      </w:r>
      <w:r w:rsidRPr="00424506">
        <w:rPr>
          <w:rFonts w:ascii="Times New Roman" w:hAnsi="Times New Roman"/>
          <w:sz w:val="22"/>
          <w:szCs w:val="22"/>
          <w:u w:val="single"/>
        </w:rPr>
        <w:fldChar w:fldCharType="begin">
          <w:ffData>
            <w:name w:val="Text1"/>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3E4E86AC" w14:textId="77777777" w:rsidR="002D75B6" w:rsidRPr="00424506" w:rsidRDefault="002D75B6" w:rsidP="00654591">
      <w:pPr>
        <w:tabs>
          <w:tab w:val="left" w:pos="720"/>
          <w:tab w:val="left" w:pos="1440"/>
          <w:tab w:val="left" w:pos="2520"/>
          <w:tab w:val="left" w:pos="9180"/>
        </w:tabs>
        <w:ind w:left="720"/>
        <w:rPr>
          <w:rFonts w:ascii="Times New Roman" w:hAnsi="Times New Roman"/>
          <w:sz w:val="22"/>
          <w:szCs w:val="22"/>
        </w:rPr>
      </w:pPr>
    </w:p>
    <w:p w14:paraId="65913C7D" w14:textId="77777777" w:rsidR="002D75B6" w:rsidRPr="00424506" w:rsidRDefault="002D75B6" w:rsidP="00654591">
      <w:pPr>
        <w:tabs>
          <w:tab w:val="left" w:pos="720"/>
          <w:tab w:val="left" w:pos="2520"/>
          <w:tab w:val="left" w:pos="9180"/>
        </w:tabs>
        <w:ind w:left="720"/>
        <w:rPr>
          <w:rFonts w:ascii="Times New Roman" w:hAnsi="Times New Roman"/>
          <w:sz w:val="22"/>
          <w:szCs w:val="22"/>
        </w:rPr>
      </w:pPr>
      <w:r w:rsidRPr="00424506">
        <w:rPr>
          <w:rFonts w:ascii="Times New Roman" w:hAnsi="Times New Roman"/>
          <w:sz w:val="22"/>
          <w:szCs w:val="22"/>
        </w:rPr>
        <w:t>Telephone:</w:t>
      </w:r>
      <w:r w:rsidRPr="00424506">
        <w:rPr>
          <w:rFonts w:ascii="Times New Roman" w:hAnsi="Times New Roman"/>
          <w:sz w:val="22"/>
          <w:szCs w:val="22"/>
        </w:rPr>
        <w:tab/>
      </w:r>
      <w:r w:rsidRPr="00424506">
        <w:rPr>
          <w:rFonts w:ascii="Times New Roman" w:hAnsi="Times New Roman"/>
          <w:sz w:val="22"/>
          <w:szCs w:val="22"/>
          <w:u w:val="single"/>
        </w:rPr>
        <w:fldChar w:fldCharType="begin">
          <w:ffData>
            <w:name w:val=""/>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0FCA769B" w14:textId="77777777" w:rsidR="002D75B6" w:rsidRPr="00424506" w:rsidRDefault="002D75B6" w:rsidP="00654591">
      <w:pPr>
        <w:tabs>
          <w:tab w:val="left" w:pos="720"/>
          <w:tab w:val="left" w:pos="2520"/>
          <w:tab w:val="left" w:pos="9180"/>
        </w:tabs>
        <w:ind w:left="720"/>
        <w:rPr>
          <w:rFonts w:ascii="Times New Roman" w:hAnsi="Times New Roman"/>
          <w:sz w:val="22"/>
          <w:szCs w:val="22"/>
        </w:rPr>
      </w:pPr>
      <w:r w:rsidRPr="00424506">
        <w:rPr>
          <w:rFonts w:ascii="Times New Roman" w:hAnsi="Times New Roman"/>
          <w:sz w:val="22"/>
          <w:szCs w:val="22"/>
        </w:rPr>
        <w:t>Fax:</w:t>
      </w:r>
      <w:r w:rsidRPr="00424506">
        <w:rPr>
          <w:rFonts w:ascii="Times New Roman" w:hAnsi="Times New Roman"/>
          <w:sz w:val="22"/>
          <w:szCs w:val="22"/>
        </w:rPr>
        <w:tab/>
      </w:r>
      <w:r w:rsidRPr="00424506">
        <w:rPr>
          <w:rFonts w:ascii="Times New Roman" w:hAnsi="Times New Roman"/>
          <w:sz w:val="22"/>
          <w:szCs w:val="22"/>
          <w:u w:val="single"/>
        </w:rPr>
        <w:fldChar w:fldCharType="begin">
          <w:ffData>
            <w:name w:val="Text1"/>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6534E110" w14:textId="77777777" w:rsidR="002D75B6" w:rsidRPr="00424506" w:rsidRDefault="002D75B6" w:rsidP="00654591">
      <w:pPr>
        <w:tabs>
          <w:tab w:val="left" w:pos="720"/>
          <w:tab w:val="left" w:pos="2520"/>
          <w:tab w:val="left" w:pos="9180"/>
        </w:tabs>
        <w:ind w:left="720"/>
        <w:rPr>
          <w:rFonts w:ascii="Times New Roman" w:hAnsi="Times New Roman"/>
          <w:sz w:val="22"/>
          <w:szCs w:val="22"/>
        </w:rPr>
      </w:pPr>
      <w:r w:rsidRPr="00424506">
        <w:rPr>
          <w:rFonts w:ascii="Times New Roman" w:hAnsi="Times New Roman"/>
          <w:sz w:val="22"/>
          <w:szCs w:val="22"/>
        </w:rPr>
        <w:t>E-Mail:</w:t>
      </w:r>
      <w:r w:rsidRPr="00424506">
        <w:rPr>
          <w:rFonts w:ascii="Times New Roman" w:hAnsi="Times New Roman"/>
          <w:sz w:val="22"/>
          <w:szCs w:val="22"/>
        </w:rPr>
        <w:tab/>
      </w:r>
      <w:r w:rsidRPr="00424506">
        <w:rPr>
          <w:rFonts w:ascii="Times New Roman" w:hAnsi="Times New Roman"/>
          <w:sz w:val="22"/>
          <w:szCs w:val="22"/>
          <w:u w:val="single"/>
        </w:rPr>
        <w:fldChar w:fldCharType="begin">
          <w:ffData>
            <w:name w:val="Text1"/>
            <w:enabled/>
            <w:calcOnExit w:val="0"/>
            <w:textInput/>
          </w:ffData>
        </w:fldChar>
      </w:r>
      <w:r w:rsidRPr="00424506">
        <w:rPr>
          <w:rFonts w:ascii="Times New Roman" w:hAnsi="Times New Roman"/>
          <w:sz w:val="22"/>
          <w:szCs w:val="22"/>
          <w:u w:val="single"/>
        </w:rPr>
        <w:instrText xml:space="preserve"> FORMTEXT </w:instrText>
      </w:r>
      <w:r w:rsidRPr="00424506">
        <w:rPr>
          <w:rFonts w:ascii="Times New Roman" w:hAnsi="Times New Roman"/>
          <w:sz w:val="22"/>
          <w:szCs w:val="22"/>
          <w:u w:val="single"/>
        </w:rPr>
      </w:r>
      <w:r w:rsidRPr="00424506">
        <w:rPr>
          <w:rFonts w:ascii="Times New Roman" w:hAnsi="Times New Roman"/>
          <w:sz w:val="22"/>
          <w:szCs w:val="22"/>
          <w:u w:val="single"/>
        </w:rPr>
        <w:fldChar w:fldCharType="separate"/>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Pr="00424506">
        <w:rPr>
          <w:rFonts w:ascii="Times New Roman" w:hAnsi="Times New Roman"/>
          <w:sz w:val="22"/>
          <w:szCs w:val="22"/>
          <w:u w:val="single"/>
        </w:rPr>
        <w:t> </w:t>
      </w:r>
      <w:r w:rsidR="00654591" w:rsidRPr="00424506">
        <w:rPr>
          <w:rFonts w:ascii="Times New Roman" w:hAnsi="Times New Roman"/>
          <w:sz w:val="22"/>
          <w:szCs w:val="22"/>
          <w:u w:val="single"/>
        </w:rPr>
        <w:tab/>
      </w:r>
      <w:r w:rsidRPr="00424506">
        <w:rPr>
          <w:rFonts w:ascii="Times New Roman" w:hAnsi="Times New Roman"/>
          <w:sz w:val="22"/>
          <w:szCs w:val="22"/>
          <w:u w:val="single"/>
        </w:rPr>
        <w:t> </w:t>
      </w:r>
      <w:r w:rsidRPr="00424506">
        <w:rPr>
          <w:rFonts w:ascii="Times New Roman" w:hAnsi="Times New Roman"/>
          <w:sz w:val="22"/>
          <w:szCs w:val="22"/>
          <w:u w:val="single"/>
        </w:rPr>
        <w:fldChar w:fldCharType="end"/>
      </w:r>
    </w:p>
    <w:p w14:paraId="38AB0AF7" w14:textId="77777777" w:rsidR="002D75B6" w:rsidRPr="00424506" w:rsidRDefault="002D75B6" w:rsidP="002D75B6">
      <w:pPr>
        <w:tabs>
          <w:tab w:val="left" w:pos="4680"/>
        </w:tabs>
        <w:ind w:left="720"/>
        <w:rPr>
          <w:rFonts w:ascii="Times New Roman" w:hAnsi="Times New Roman"/>
          <w:sz w:val="22"/>
          <w:szCs w:val="22"/>
        </w:rPr>
      </w:pPr>
    </w:p>
    <w:p w14:paraId="14D06BA4" w14:textId="77777777" w:rsidR="00801B4C" w:rsidRPr="00424506" w:rsidRDefault="00801B4C" w:rsidP="00801B4C">
      <w:pPr>
        <w:tabs>
          <w:tab w:val="left" w:pos="1440"/>
          <w:tab w:val="left" w:pos="2340"/>
          <w:tab w:val="left" w:pos="7380"/>
        </w:tabs>
        <w:rPr>
          <w:rFonts w:ascii="Times New Roman" w:hAnsi="Times New Roman"/>
          <w:sz w:val="22"/>
          <w:szCs w:val="22"/>
        </w:rPr>
      </w:pPr>
    </w:p>
    <w:p w14:paraId="1ABE381D" w14:textId="77777777" w:rsidR="00801B4C" w:rsidRPr="00424506" w:rsidRDefault="00801B4C" w:rsidP="00801B4C">
      <w:pPr>
        <w:rPr>
          <w:rFonts w:ascii="Times New Roman" w:hAnsi="Times New Roman"/>
          <w:b/>
          <w:sz w:val="22"/>
          <w:szCs w:val="22"/>
        </w:rPr>
      </w:pPr>
      <w:r w:rsidRPr="00424506">
        <w:rPr>
          <w:rFonts w:ascii="Times New Roman" w:hAnsi="Times New Roman"/>
          <w:b/>
          <w:sz w:val="22"/>
          <w:szCs w:val="22"/>
        </w:rPr>
        <w:t>5.</w:t>
      </w:r>
      <w:r w:rsidRPr="00424506">
        <w:rPr>
          <w:rFonts w:ascii="Times New Roman" w:hAnsi="Times New Roman"/>
          <w:b/>
          <w:sz w:val="22"/>
          <w:szCs w:val="22"/>
        </w:rPr>
        <w:tab/>
      </w:r>
      <w:r w:rsidRPr="00424506">
        <w:rPr>
          <w:rFonts w:ascii="Times New Roman" w:hAnsi="Times New Roman"/>
          <w:sz w:val="22"/>
          <w:szCs w:val="22"/>
        </w:rPr>
        <w:t>Fuel Types used: (Check all at apply)</w:t>
      </w:r>
    </w:p>
    <w:p w14:paraId="0E7B7998" w14:textId="77777777" w:rsidR="00801B4C" w:rsidRPr="00424506" w:rsidRDefault="00801B4C" w:rsidP="00801B4C">
      <w:pPr>
        <w:pStyle w:val="Heading1"/>
        <w:rPr>
          <w:rFonts w:ascii="Times New Roman" w:hAnsi="Times New Roman"/>
          <w:sz w:val="22"/>
          <w:szCs w:val="22"/>
        </w:rPr>
      </w:pPr>
    </w:p>
    <w:p w14:paraId="31F47384" w14:textId="77777777" w:rsidR="00801B4C" w:rsidRPr="00424506" w:rsidRDefault="00801B4C" w:rsidP="00801B4C">
      <w:pPr>
        <w:pStyle w:val="Heading1"/>
        <w:ind w:left="720"/>
        <w:rPr>
          <w:rFonts w:ascii="Times New Roman" w:hAnsi="Times New Roman"/>
          <w:sz w:val="22"/>
          <w:szCs w:val="22"/>
          <w:u w:val="single"/>
        </w:rPr>
      </w:pPr>
      <w:r w:rsidRPr="00424506">
        <w:rPr>
          <w:rFonts w:ascii="Times New Roman" w:hAnsi="Times New Roman"/>
          <w:sz w:val="22"/>
          <w:szCs w:val="22"/>
          <w:u w:val="single"/>
        </w:rPr>
        <w:t>Tier 1</w:t>
      </w:r>
    </w:p>
    <w:p w14:paraId="0A006ABE" w14:textId="77777777" w:rsidR="00801B4C" w:rsidRPr="00424506" w:rsidRDefault="00801B4C" w:rsidP="00801B4C">
      <w:pPr>
        <w:rPr>
          <w:rFonts w:ascii="Times New Roman" w:hAnsi="Times New Roman"/>
          <w:b/>
          <w:sz w:val="22"/>
          <w:szCs w:val="22"/>
        </w:rPr>
      </w:pPr>
    </w:p>
    <w:p w14:paraId="4D0BC20E" w14:textId="77777777" w:rsidR="00801B4C" w:rsidRPr="00424506" w:rsidRDefault="002D75B6" w:rsidP="00801B4C">
      <w:pPr>
        <w:ind w:left="720" w:firstLine="720"/>
        <w:rPr>
          <w:rFonts w:ascii="Times New Roman" w:hAnsi="Times New Roman"/>
          <w:sz w:val="22"/>
          <w:szCs w:val="22"/>
        </w:rPr>
      </w:pPr>
      <w:r w:rsidRPr="00424506">
        <w:rPr>
          <w:rFonts w:ascii="Times New Roman" w:hAnsi="Times New Roman"/>
          <w:sz w:val="22"/>
          <w:szCs w:val="22"/>
        </w:rPr>
        <w:fldChar w:fldCharType="begin">
          <w:ffData>
            <w:name w:val="Check1"/>
            <w:enabled/>
            <w:calcOnExit w:val="0"/>
            <w:checkBox>
              <w:sizeAuto/>
              <w:default w:val="0"/>
              <w:checked w:val="0"/>
            </w:checkBox>
          </w:ffData>
        </w:fldChar>
      </w:r>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r w:rsidRPr="00424506">
        <w:rPr>
          <w:rFonts w:ascii="Times New Roman" w:hAnsi="Times New Roman"/>
          <w:sz w:val="22"/>
          <w:szCs w:val="22"/>
        </w:rPr>
        <w:tab/>
      </w:r>
      <w:r w:rsidR="00801B4C" w:rsidRPr="00424506">
        <w:rPr>
          <w:rFonts w:ascii="Times New Roman" w:hAnsi="Times New Roman"/>
          <w:sz w:val="22"/>
          <w:szCs w:val="22"/>
        </w:rPr>
        <w:t>Wind</w:t>
      </w:r>
    </w:p>
    <w:p w14:paraId="5720746B" w14:textId="77777777" w:rsidR="00801B4C" w:rsidRPr="00424506" w:rsidRDefault="002D75B6" w:rsidP="00801B4C">
      <w:pPr>
        <w:tabs>
          <w:tab w:val="left" w:pos="2880"/>
        </w:tabs>
        <w:ind w:left="2160" w:hanging="720"/>
        <w:rPr>
          <w:rFonts w:ascii="Times New Roman" w:hAnsi="Times New Roman"/>
          <w:sz w:val="22"/>
          <w:szCs w:val="22"/>
        </w:rPr>
      </w:pPr>
      <w:r w:rsidRPr="00424506">
        <w:rPr>
          <w:rFonts w:ascii="Times New Roman" w:hAnsi="Times New Roman"/>
          <w:sz w:val="22"/>
          <w:szCs w:val="22"/>
        </w:rPr>
        <w:fldChar w:fldCharType="begin">
          <w:ffData>
            <w:name w:val="Check1"/>
            <w:enabled/>
            <w:calcOnExit w:val="0"/>
            <w:checkBox>
              <w:sizeAuto/>
              <w:default w:val="0"/>
            </w:checkBox>
          </w:ffData>
        </w:fldChar>
      </w:r>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r w:rsidRPr="00424506">
        <w:rPr>
          <w:rFonts w:ascii="Times New Roman" w:hAnsi="Times New Roman"/>
          <w:sz w:val="22"/>
          <w:szCs w:val="22"/>
        </w:rPr>
        <w:tab/>
      </w:r>
      <w:r w:rsidR="00152529" w:rsidRPr="00424506">
        <w:rPr>
          <w:rFonts w:ascii="Times New Roman" w:hAnsi="Times New Roman"/>
          <w:sz w:val="22"/>
          <w:szCs w:val="22"/>
        </w:rPr>
        <w:t>Qualifying biomass</w:t>
      </w:r>
      <w:r w:rsidR="005C6677" w:rsidRPr="00424506">
        <w:rPr>
          <w:rFonts w:ascii="Times New Roman" w:hAnsi="Times New Roman"/>
          <w:sz w:val="22"/>
          <w:szCs w:val="22"/>
        </w:rPr>
        <w:t xml:space="preserve"> (See Attachment A for explanation)</w:t>
      </w:r>
      <w:r w:rsidR="00152529" w:rsidRPr="00424506">
        <w:rPr>
          <w:rFonts w:ascii="Times New Roman" w:hAnsi="Times New Roman"/>
          <w:sz w:val="22"/>
          <w:szCs w:val="22"/>
        </w:rPr>
        <w:t xml:space="preserve"> </w:t>
      </w:r>
    </w:p>
    <w:p w14:paraId="131F04D7" w14:textId="77777777" w:rsidR="00801B4C" w:rsidRPr="00424506" w:rsidRDefault="002D75B6" w:rsidP="00801B4C">
      <w:pPr>
        <w:ind w:left="720" w:firstLine="720"/>
        <w:rPr>
          <w:rFonts w:ascii="Times New Roman" w:hAnsi="Times New Roman"/>
          <w:sz w:val="22"/>
          <w:szCs w:val="22"/>
        </w:rPr>
      </w:pPr>
      <w:r w:rsidRPr="00424506">
        <w:rPr>
          <w:rFonts w:ascii="Times New Roman" w:hAnsi="Times New Roman"/>
          <w:sz w:val="22"/>
          <w:szCs w:val="22"/>
        </w:rPr>
        <w:fldChar w:fldCharType="begin">
          <w:ffData>
            <w:name w:val="Check1"/>
            <w:enabled/>
            <w:calcOnExit w:val="0"/>
            <w:checkBox>
              <w:sizeAuto/>
              <w:default w:val="0"/>
            </w:checkBox>
          </w:ffData>
        </w:fldChar>
      </w:r>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r w:rsidRPr="00424506">
        <w:rPr>
          <w:rFonts w:ascii="Times New Roman" w:hAnsi="Times New Roman"/>
          <w:sz w:val="22"/>
          <w:szCs w:val="22"/>
        </w:rPr>
        <w:tab/>
      </w:r>
      <w:r w:rsidR="00801B4C" w:rsidRPr="00424506">
        <w:rPr>
          <w:rFonts w:ascii="Times New Roman" w:hAnsi="Times New Roman"/>
          <w:sz w:val="22"/>
          <w:szCs w:val="22"/>
        </w:rPr>
        <w:t>Methane from a landfill or wastewater treatment plant</w:t>
      </w:r>
    </w:p>
    <w:p w14:paraId="28096906" w14:textId="77777777" w:rsidR="00801B4C" w:rsidRPr="00424506" w:rsidRDefault="002D75B6" w:rsidP="00801B4C">
      <w:pPr>
        <w:ind w:left="720" w:firstLine="720"/>
        <w:rPr>
          <w:rFonts w:ascii="Times New Roman" w:hAnsi="Times New Roman"/>
          <w:sz w:val="22"/>
          <w:szCs w:val="22"/>
        </w:rPr>
      </w:pPr>
      <w:r w:rsidRPr="00424506">
        <w:rPr>
          <w:rFonts w:ascii="Times New Roman" w:hAnsi="Times New Roman"/>
          <w:sz w:val="22"/>
          <w:szCs w:val="22"/>
        </w:rPr>
        <w:fldChar w:fldCharType="begin">
          <w:ffData>
            <w:name w:val="Check1"/>
            <w:enabled/>
            <w:calcOnExit w:val="0"/>
            <w:checkBox>
              <w:sizeAuto/>
              <w:default w:val="0"/>
            </w:checkBox>
          </w:ffData>
        </w:fldChar>
      </w:r>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r w:rsidRPr="00424506">
        <w:rPr>
          <w:rFonts w:ascii="Times New Roman" w:hAnsi="Times New Roman"/>
          <w:sz w:val="22"/>
          <w:szCs w:val="22"/>
        </w:rPr>
        <w:tab/>
      </w:r>
      <w:r w:rsidR="00801B4C" w:rsidRPr="00424506">
        <w:rPr>
          <w:rFonts w:ascii="Times New Roman" w:hAnsi="Times New Roman"/>
          <w:sz w:val="22"/>
          <w:szCs w:val="22"/>
        </w:rPr>
        <w:t>Geothermal</w:t>
      </w:r>
      <w:r w:rsidR="00654591" w:rsidRPr="00424506">
        <w:rPr>
          <w:rFonts w:ascii="Times New Roman" w:hAnsi="Times New Roman"/>
          <w:sz w:val="22"/>
          <w:szCs w:val="22"/>
        </w:rPr>
        <w:t xml:space="preserve"> </w:t>
      </w:r>
      <w:r w:rsidR="00654591" w:rsidRPr="00424506">
        <w:rPr>
          <w:rStyle w:val="FootnoteReference"/>
          <w:rFonts w:ascii="Times New Roman" w:hAnsi="Times New Roman"/>
          <w:sz w:val="22"/>
          <w:szCs w:val="22"/>
        </w:rPr>
        <w:footnoteReference w:id="1"/>
      </w:r>
    </w:p>
    <w:p w14:paraId="0C0ED882" w14:textId="77777777" w:rsidR="00801B4C" w:rsidRPr="00424506" w:rsidRDefault="002D75B6" w:rsidP="00801B4C">
      <w:pPr>
        <w:ind w:left="2160" w:hanging="720"/>
        <w:jc w:val="both"/>
        <w:rPr>
          <w:rFonts w:ascii="Times New Roman" w:hAnsi="Times New Roman"/>
          <w:sz w:val="22"/>
          <w:szCs w:val="22"/>
        </w:rPr>
      </w:pPr>
      <w:r w:rsidRPr="00424506">
        <w:rPr>
          <w:rFonts w:ascii="Times New Roman" w:hAnsi="Times New Roman"/>
          <w:sz w:val="22"/>
          <w:szCs w:val="22"/>
        </w:rPr>
        <w:fldChar w:fldCharType="begin">
          <w:ffData>
            <w:name w:val="Check1"/>
            <w:enabled/>
            <w:calcOnExit w:val="0"/>
            <w:checkBox>
              <w:sizeAuto/>
              <w:default w:val="0"/>
            </w:checkBox>
          </w:ffData>
        </w:fldChar>
      </w:r>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r w:rsidRPr="00424506">
        <w:rPr>
          <w:rFonts w:ascii="Times New Roman" w:hAnsi="Times New Roman"/>
          <w:sz w:val="22"/>
          <w:szCs w:val="22"/>
        </w:rPr>
        <w:tab/>
      </w:r>
      <w:r w:rsidR="00801B4C" w:rsidRPr="00424506">
        <w:rPr>
          <w:rFonts w:ascii="Times New Roman" w:hAnsi="Times New Roman"/>
          <w:sz w:val="22"/>
          <w:szCs w:val="22"/>
        </w:rPr>
        <w:t>Ocean, including energy from waves, tides, currents, &amp; thermal differences</w:t>
      </w:r>
    </w:p>
    <w:p w14:paraId="3094B816" w14:textId="77777777" w:rsidR="00801B4C" w:rsidRPr="00424506" w:rsidRDefault="002D75B6" w:rsidP="00801B4C">
      <w:pPr>
        <w:ind w:left="2160" w:hanging="720"/>
        <w:jc w:val="both"/>
        <w:rPr>
          <w:rFonts w:ascii="Times New Roman" w:hAnsi="Times New Roman"/>
          <w:sz w:val="22"/>
          <w:szCs w:val="22"/>
        </w:rPr>
      </w:pPr>
      <w:r w:rsidRPr="00424506">
        <w:rPr>
          <w:rFonts w:ascii="Times New Roman" w:hAnsi="Times New Roman"/>
          <w:sz w:val="22"/>
          <w:szCs w:val="22"/>
        </w:rPr>
        <w:fldChar w:fldCharType="begin">
          <w:ffData>
            <w:name w:val=""/>
            <w:enabled/>
            <w:calcOnExit w:val="0"/>
            <w:checkBox>
              <w:sizeAuto/>
              <w:default w:val="0"/>
            </w:checkBox>
          </w:ffData>
        </w:fldChar>
      </w:r>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r w:rsidRPr="00424506">
        <w:rPr>
          <w:rFonts w:ascii="Times New Roman" w:hAnsi="Times New Roman"/>
          <w:sz w:val="22"/>
          <w:szCs w:val="22"/>
        </w:rPr>
        <w:tab/>
      </w:r>
      <w:r w:rsidR="00801B4C" w:rsidRPr="00424506">
        <w:rPr>
          <w:rFonts w:ascii="Times New Roman" w:hAnsi="Times New Roman"/>
          <w:sz w:val="22"/>
          <w:szCs w:val="22"/>
        </w:rPr>
        <w:t>Hydroelectric power plant that is: (1) less than 30 megawatts in capacity; and (2), is licensed or exempted from licensing by the Feder</w:t>
      </w:r>
      <w:r w:rsidR="003B7A64" w:rsidRPr="00424506">
        <w:rPr>
          <w:rFonts w:ascii="Times New Roman" w:hAnsi="Times New Roman"/>
          <w:sz w:val="22"/>
          <w:szCs w:val="22"/>
        </w:rPr>
        <w:t>al Energy Regulatory Commission.</w:t>
      </w:r>
      <w:r w:rsidR="00801B4C" w:rsidRPr="00424506">
        <w:rPr>
          <w:rFonts w:ascii="Times New Roman" w:hAnsi="Times New Roman"/>
          <w:sz w:val="22"/>
          <w:szCs w:val="22"/>
        </w:rPr>
        <w:t xml:space="preserve"> (Provide FERC license or evidence of FERC exemption as applicable)</w:t>
      </w:r>
      <w:r w:rsidR="00F506AD" w:rsidRPr="00424506">
        <w:rPr>
          <w:rFonts w:ascii="Times New Roman" w:hAnsi="Times New Roman"/>
          <w:sz w:val="22"/>
          <w:szCs w:val="22"/>
        </w:rPr>
        <w:t xml:space="preserve"> </w:t>
      </w:r>
      <w:r w:rsidR="00152529" w:rsidRPr="00424506">
        <w:rPr>
          <w:rStyle w:val="FootnoteReference"/>
          <w:rFonts w:ascii="Times New Roman" w:hAnsi="Times New Roman"/>
          <w:sz w:val="22"/>
          <w:szCs w:val="22"/>
        </w:rPr>
        <w:footnoteReference w:id="2"/>
      </w:r>
    </w:p>
    <w:p w14:paraId="5466FB0F" w14:textId="77777777" w:rsidR="00801B4C" w:rsidRPr="00424506" w:rsidRDefault="002D75B6" w:rsidP="00801B4C">
      <w:pPr>
        <w:ind w:left="2160" w:hanging="720"/>
        <w:rPr>
          <w:rFonts w:ascii="Times New Roman" w:hAnsi="Times New Roman"/>
          <w:sz w:val="22"/>
          <w:szCs w:val="22"/>
        </w:rPr>
      </w:pPr>
      <w:r w:rsidRPr="00424506">
        <w:rPr>
          <w:rFonts w:ascii="Times New Roman" w:hAnsi="Times New Roman"/>
          <w:sz w:val="22"/>
          <w:szCs w:val="22"/>
        </w:rPr>
        <w:fldChar w:fldCharType="begin">
          <w:ffData>
            <w:name w:val="Check1"/>
            <w:enabled/>
            <w:calcOnExit w:val="0"/>
            <w:checkBox>
              <w:sizeAuto/>
              <w:default w:val="0"/>
            </w:checkBox>
          </w:ffData>
        </w:fldChar>
      </w:r>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r w:rsidRPr="00424506">
        <w:rPr>
          <w:rFonts w:ascii="Times New Roman" w:hAnsi="Times New Roman"/>
          <w:sz w:val="22"/>
          <w:szCs w:val="22"/>
        </w:rPr>
        <w:tab/>
      </w:r>
      <w:r w:rsidR="00801B4C" w:rsidRPr="00424506">
        <w:rPr>
          <w:rFonts w:ascii="Times New Roman" w:hAnsi="Times New Roman"/>
          <w:sz w:val="22"/>
          <w:szCs w:val="22"/>
        </w:rPr>
        <w:t>Poultry litter (Provide Maryland Energy Administration and Maryland Department of Agriculture determination of sufficiency)</w:t>
      </w:r>
      <w:r w:rsidR="00F506AD" w:rsidRPr="00424506">
        <w:rPr>
          <w:rFonts w:ascii="Times New Roman" w:hAnsi="Times New Roman"/>
          <w:sz w:val="22"/>
          <w:szCs w:val="22"/>
        </w:rPr>
        <w:t xml:space="preserve"> </w:t>
      </w:r>
      <w:r w:rsidR="00654591" w:rsidRPr="00424506">
        <w:rPr>
          <w:rFonts w:ascii="Times New Roman" w:hAnsi="Times New Roman"/>
          <w:sz w:val="22"/>
          <w:szCs w:val="22"/>
          <w:vertAlign w:val="superscript"/>
        </w:rPr>
        <w:t>1</w:t>
      </w:r>
    </w:p>
    <w:p w14:paraId="0DBA4AD7" w14:textId="77777777" w:rsidR="003B7A64" w:rsidRPr="001A1FB0" w:rsidRDefault="003B7A64" w:rsidP="003B7A64">
      <w:pPr>
        <w:ind w:left="720" w:firstLine="720"/>
        <w:rPr>
          <w:rFonts w:ascii="Times New Roman" w:hAnsi="Times New Roman"/>
          <w:sz w:val="22"/>
          <w:szCs w:val="22"/>
        </w:rPr>
      </w:pPr>
      <w:r w:rsidRPr="00424506">
        <w:rPr>
          <w:rFonts w:ascii="Times New Roman" w:hAnsi="Times New Roman"/>
          <w:sz w:val="22"/>
          <w:szCs w:val="22"/>
        </w:rPr>
        <w:fldChar w:fldCharType="begin">
          <w:ffData>
            <w:name w:val="Check1"/>
            <w:enabled/>
            <w:calcOnExit w:val="0"/>
            <w:checkBox>
              <w:sizeAuto/>
              <w:default w:val="0"/>
            </w:checkBox>
          </w:ffData>
        </w:fldChar>
      </w:r>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r w:rsidRPr="00424506">
        <w:rPr>
          <w:rFonts w:ascii="Times New Roman" w:hAnsi="Times New Roman"/>
          <w:sz w:val="22"/>
          <w:szCs w:val="22"/>
        </w:rPr>
        <w:tab/>
      </w:r>
      <w:r w:rsidRPr="001A1FB0">
        <w:rPr>
          <w:rFonts w:ascii="Times New Roman" w:hAnsi="Times New Roman"/>
          <w:sz w:val="22"/>
          <w:szCs w:val="22"/>
        </w:rPr>
        <w:t>Waste-to-energy</w:t>
      </w:r>
      <w:r w:rsidR="00F506AD" w:rsidRPr="001A1FB0">
        <w:rPr>
          <w:rFonts w:ascii="Times New Roman" w:hAnsi="Times New Roman"/>
          <w:sz w:val="22"/>
          <w:szCs w:val="22"/>
        </w:rPr>
        <w:t xml:space="preserve"> </w:t>
      </w:r>
      <w:r w:rsidR="00654591" w:rsidRPr="001A1FB0">
        <w:rPr>
          <w:rFonts w:ascii="Times New Roman" w:hAnsi="Times New Roman"/>
          <w:sz w:val="22"/>
          <w:szCs w:val="22"/>
          <w:vertAlign w:val="superscript"/>
        </w:rPr>
        <w:t>1</w:t>
      </w:r>
      <w:r w:rsidR="00F506AD" w:rsidRPr="001A1FB0">
        <w:rPr>
          <w:rFonts w:ascii="Times New Roman" w:hAnsi="Times New Roman"/>
          <w:sz w:val="22"/>
          <w:szCs w:val="22"/>
        </w:rPr>
        <w:t xml:space="preserve"> </w:t>
      </w:r>
    </w:p>
    <w:p w14:paraId="3ED5CC28" w14:textId="77777777" w:rsidR="003B7A64" w:rsidRPr="001A1FB0" w:rsidRDefault="003B7A64" w:rsidP="003B7A64">
      <w:pPr>
        <w:ind w:left="720" w:firstLine="720"/>
        <w:rPr>
          <w:rFonts w:ascii="Times New Roman" w:hAnsi="Times New Roman"/>
          <w:sz w:val="22"/>
          <w:szCs w:val="22"/>
        </w:rPr>
      </w:pPr>
      <w:r w:rsidRPr="001A1FB0">
        <w:rPr>
          <w:rFonts w:ascii="Times New Roman" w:hAnsi="Times New Roman"/>
          <w:sz w:val="22"/>
          <w:szCs w:val="22"/>
        </w:rPr>
        <w:fldChar w:fldCharType="begin">
          <w:ffData>
            <w:name w:val="Check1"/>
            <w:enabled/>
            <w:calcOnExit w:val="0"/>
            <w:checkBox>
              <w:sizeAuto/>
              <w:default w:val="0"/>
            </w:checkBox>
          </w:ffData>
        </w:fldChar>
      </w:r>
      <w:r w:rsidRPr="001A1FB0">
        <w:rPr>
          <w:rFonts w:ascii="Times New Roman" w:hAnsi="Times New Roman"/>
          <w:sz w:val="22"/>
          <w:szCs w:val="22"/>
        </w:rPr>
        <w:instrText xml:space="preserve"> FORMCHECKBOX </w:instrText>
      </w:r>
      <w:r w:rsidRPr="001A1FB0">
        <w:rPr>
          <w:rFonts w:ascii="Times New Roman" w:hAnsi="Times New Roman"/>
          <w:sz w:val="22"/>
          <w:szCs w:val="22"/>
        </w:rPr>
      </w:r>
      <w:r w:rsidRPr="001A1FB0">
        <w:rPr>
          <w:rFonts w:ascii="Times New Roman" w:hAnsi="Times New Roman"/>
          <w:sz w:val="22"/>
          <w:szCs w:val="22"/>
        </w:rPr>
        <w:fldChar w:fldCharType="separate"/>
      </w:r>
      <w:r w:rsidRPr="001A1FB0">
        <w:rPr>
          <w:rFonts w:ascii="Times New Roman" w:hAnsi="Times New Roman"/>
          <w:sz w:val="22"/>
          <w:szCs w:val="22"/>
        </w:rPr>
        <w:fldChar w:fldCharType="end"/>
      </w:r>
      <w:r w:rsidRPr="001A1FB0">
        <w:rPr>
          <w:rFonts w:ascii="Times New Roman" w:hAnsi="Times New Roman"/>
          <w:sz w:val="22"/>
          <w:szCs w:val="22"/>
        </w:rPr>
        <w:tab/>
        <w:t>Refuse</w:t>
      </w:r>
      <w:r w:rsidR="009C122E" w:rsidRPr="001A1FB0">
        <w:rPr>
          <w:rFonts w:ascii="Times New Roman" w:hAnsi="Times New Roman"/>
          <w:sz w:val="22"/>
          <w:szCs w:val="22"/>
        </w:rPr>
        <w:t>-</w:t>
      </w:r>
      <w:r w:rsidRPr="001A1FB0">
        <w:rPr>
          <w:rFonts w:ascii="Times New Roman" w:hAnsi="Times New Roman"/>
          <w:sz w:val="22"/>
          <w:szCs w:val="22"/>
        </w:rPr>
        <w:t>Derived Fuel</w:t>
      </w:r>
      <w:r w:rsidR="00F506AD" w:rsidRPr="001A1FB0">
        <w:rPr>
          <w:rFonts w:ascii="Times New Roman" w:hAnsi="Times New Roman"/>
          <w:sz w:val="22"/>
          <w:szCs w:val="22"/>
        </w:rPr>
        <w:t xml:space="preserve"> </w:t>
      </w:r>
      <w:r w:rsidR="00654591" w:rsidRPr="001A1FB0">
        <w:rPr>
          <w:rFonts w:ascii="Times New Roman" w:hAnsi="Times New Roman"/>
          <w:sz w:val="22"/>
          <w:szCs w:val="22"/>
          <w:vertAlign w:val="superscript"/>
        </w:rPr>
        <w:t>1</w:t>
      </w:r>
      <w:r w:rsidRPr="001A1FB0">
        <w:rPr>
          <w:rFonts w:ascii="Times New Roman" w:hAnsi="Times New Roman"/>
          <w:sz w:val="22"/>
          <w:szCs w:val="22"/>
        </w:rPr>
        <w:t xml:space="preserve"> </w:t>
      </w:r>
    </w:p>
    <w:p w14:paraId="2B060142" w14:textId="77777777" w:rsidR="00C222FD" w:rsidRPr="001A1FB0" w:rsidRDefault="00C222FD" w:rsidP="00C222FD">
      <w:pPr>
        <w:ind w:left="2160" w:hanging="720"/>
        <w:rPr>
          <w:rFonts w:ascii="Times New Roman" w:hAnsi="Times New Roman"/>
          <w:sz w:val="22"/>
          <w:szCs w:val="22"/>
        </w:rPr>
      </w:pPr>
      <w:r w:rsidRPr="001A1FB0">
        <w:rPr>
          <w:rFonts w:ascii="Times New Roman" w:hAnsi="Times New Roman"/>
          <w:sz w:val="22"/>
          <w:szCs w:val="22"/>
        </w:rPr>
        <w:fldChar w:fldCharType="begin">
          <w:ffData>
            <w:name w:val="Check1"/>
            <w:enabled/>
            <w:calcOnExit w:val="0"/>
            <w:checkBox>
              <w:sizeAuto/>
              <w:default w:val="0"/>
            </w:checkBox>
          </w:ffData>
        </w:fldChar>
      </w:r>
      <w:r w:rsidRPr="001A1FB0">
        <w:rPr>
          <w:rFonts w:ascii="Times New Roman" w:hAnsi="Times New Roman"/>
          <w:sz w:val="22"/>
          <w:szCs w:val="22"/>
        </w:rPr>
        <w:instrText xml:space="preserve"> FORMCHECKBOX </w:instrText>
      </w:r>
      <w:r w:rsidRPr="001A1FB0">
        <w:rPr>
          <w:rFonts w:ascii="Times New Roman" w:hAnsi="Times New Roman"/>
          <w:sz w:val="22"/>
          <w:szCs w:val="22"/>
        </w:rPr>
      </w:r>
      <w:r w:rsidRPr="001A1FB0">
        <w:rPr>
          <w:rFonts w:ascii="Times New Roman" w:hAnsi="Times New Roman"/>
          <w:sz w:val="22"/>
          <w:szCs w:val="22"/>
        </w:rPr>
        <w:fldChar w:fldCharType="separate"/>
      </w:r>
      <w:r w:rsidRPr="001A1FB0">
        <w:rPr>
          <w:rFonts w:ascii="Times New Roman" w:hAnsi="Times New Roman"/>
          <w:sz w:val="22"/>
          <w:szCs w:val="22"/>
        </w:rPr>
        <w:fldChar w:fldCharType="end"/>
      </w:r>
      <w:r w:rsidRPr="001A1FB0">
        <w:rPr>
          <w:rFonts w:ascii="Times New Roman" w:hAnsi="Times New Roman"/>
          <w:sz w:val="22"/>
          <w:szCs w:val="22"/>
        </w:rPr>
        <w:tab/>
        <w:t xml:space="preserve">Raw or treated wastewater used as a heat source or sink for a heating or </w:t>
      </w:r>
    </w:p>
    <w:p w14:paraId="206B1BF1" w14:textId="2365ED0D" w:rsidR="00C222FD" w:rsidRPr="001A1FB0" w:rsidRDefault="00C222FD" w:rsidP="00C222FD">
      <w:pPr>
        <w:ind w:left="2160"/>
        <w:rPr>
          <w:rFonts w:ascii="Times New Roman" w:hAnsi="Times New Roman"/>
          <w:sz w:val="22"/>
          <w:szCs w:val="22"/>
        </w:rPr>
      </w:pPr>
      <w:r w:rsidRPr="001A1FB0">
        <w:rPr>
          <w:rFonts w:ascii="Times New Roman" w:hAnsi="Times New Roman"/>
          <w:sz w:val="22"/>
          <w:szCs w:val="22"/>
        </w:rPr>
        <w:t xml:space="preserve">cooling system </w:t>
      </w:r>
      <w:r w:rsidRPr="001A1FB0">
        <w:rPr>
          <w:rStyle w:val="FootnoteReference"/>
          <w:rFonts w:ascii="Times New Roman" w:hAnsi="Times New Roman"/>
          <w:sz w:val="22"/>
          <w:szCs w:val="22"/>
        </w:rPr>
        <w:footnoteReference w:id="3"/>
      </w:r>
    </w:p>
    <w:p w14:paraId="481BB3A8" w14:textId="77777777" w:rsidR="00C222FD" w:rsidRPr="001A1FB0" w:rsidRDefault="00C222FD" w:rsidP="003B7A64">
      <w:pPr>
        <w:ind w:left="720" w:firstLine="720"/>
        <w:rPr>
          <w:rFonts w:ascii="Times New Roman" w:hAnsi="Times New Roman"/>
          <w:sz w:val="22"/>
          <w:szCs w:val="22"/>
        </w:rPr>
      </w:pPr>
    </w:p>
    <w:p w14:paraId="69C81C54" w14:textId="77777777" w:rsidR="00801B4C" w:rsidRPr="001A1FB0" w:rsidRDefault="00801B4C" w:rsidP="00144504">
      <w:pPr>
        <w:rPr>
          <w:rFonts w:ascii="Times New Roman" w:hAnsi="Times New Roman"/>
          <w:sz w:val="22"/>
          <w:szCs w:val="22"/>
        </w:rPr>
      </w:pPr>
    </w:p>
    <w:p w14:paraId="3CF3BCB9" w14:textId="77777777" w:rsidR="00144504" w:rsidRPr="001A1FB0" w:rsidRDefault="00144504" w:rsidP="00144504">
      <w:pPr>
        <w:rPr>
          <w:rFonts w:ascii="Times New Roman" w:hAnsi="Times New Roman"/>
          <w:sz w:val="22"/>
          <w:szCs w:val="22"/>
        </w:rPr>
      </w:pPr>
    </w:p>
    <w:p w14:paraId="6D9BE8DC" w14:textId="77777777" w:rsidR="00801B4C" w:rsidRPr="001A1FB0" w:rsidRDefault="00801B4C" w:rsidP="00801B4C">
      <w:pPr>
        <w:pStyle w:val="Heading2"/>
        <w:ind w:firstLine="720"/>
        <w:rPr>
          <w:rFonts w:ascii="Times New Roman" w:hAnsi="Times New Roman"/>
          <w:sz w:val="22"/>
          <w:szCs w:val="22"/>
          <w:u w:val="single"/>
        </w:rPr>
      </w:pPr>
      <w:r w:rsidRPr="001A1FB0">
        <w:rPr>
          <w:rFonts w:ascii="Times New Roman" w:hAnsi="Times New Roman"/>
          <w:sz w:val="22"/>
          <w:szCs w:val="22"/>
          <w:u w:val="single"/>
        </w:rPr>
        <w:t>Tier 2</w:t>
      </w:r>
      <w:r w:rsidR="009C122E" w:rsidRPr="001A1FB0">
        <w:rPr>
          <w:rFonts w:ascii="Times New Roman" w:hAnsi="Times New Roman"/>
          <w:sz w:val="22"/>
          <w:szCs w:val="22"/>
          <w:u w:val="single"/>
        </w:rPr>
        <w:t xml:space="preserve"> </w:t>
      </w:r>
      <w:r w:rsidR="00D4745E" w:rsidRPr="001A1FB0">
        <w:rPr>
          <w:rStyle w:val="FootnoteReference"/>
          <w:rFonts w:ascii="Times New Roman" w:hAnsi="Times New Roman"/>
          <w:sz w:val="22"/>
          <w:szCs w:val="22"/>
          <w:u w:val="single"/>
        </w:rPr>
        <w:footnoteReference w:id="4"/>
      </w:r>
    </w:p>
    <w:p w14:paraId="11413018" w14:textId="77777777" w:rsidR="00801B4C" w:rsidRPr="001A1FB0" w:rsidRDefault="00801B4C" w:rsidP="00801B4C">
      <w:pPr>
        <w:rPr>
          <w:rFonts w:ascii="Times New Roman" w:hAnsi="Times New Roman"/>
          <w:sz w:val="22"/>
          <w:szCs w:val="22"/>
        </w:rPr>
      </w:pPr>
    </w:p>
    <w:p w14:paraId="0CDEB90D" w14:textId="77777777" w:rsidR="00801B4C" w:rsidRPr="00424506" w:rsidRDefault="002D75B6" w:rsidP="00801B4C">
      <w:pPr>
        <w:pStyle w:val="Heading4"/>
        <w:ind w:left="720" w:firstLine="720"/>
        <w:rPr>
          <w:sz w:val="22"/>
          <w:szCs w:val="22"/>
        </w:rPr>
      </w:pPr>
      <w:r w:rsidRPr="001A1FB0">
        <w:rPr>
          <w:sz w:val="22"/>
          <w:szCs w:val="22"/>
        </w:rPr>
        <w:fldChar w:fldCharType="begin">
          <w:ffData>
            <w:name w:val="Check1"/>
            <w:enabled/>
            <w:calcOnExit w:val="0"/>
            <w:checkBox>
              <w:sizeAuto/>
              <w:default w:val="0"/>
            </w:checkBox>
          </w:ffData>
        </w:fldChar>
      </w:r>
      <w:r w:rsidRPr="001A1FB0">
        <w:rPr>
          <w:sz w:val="22"/>
          <w:szCs w:val="22"/>
        </w:rPr>
        <w:instrText xml:space="preserve"> FORMCHECKBOX </w:instrText>
      </w:r>
      <w:r w:rsidRPr="001A1FB0">
        <w:rPr>
          <w:sz w:val="22"/>
          <w:szCs w:val="22"/>
        </w:rPr>
      </w:r>
      <w:r w:rsidRPr="001A1FB0">
        <w:rPr>
          <w:sz w:val="22"/>
          <w:szCs w:val="22"/>
        </w:rPr>
        <w:fldChar w:fldCharType="separate"/>
      </w:r>
      <w:r w:rsidRPr="001A1FB0">
        <w:rPr>
          <w:sz w:val="22"/>
          <w:szCs w:val="22"/>
        </w:rPr>
        <w:fldChar w:fldCharType="end"/>
      </w:r>
      <w:r w:rsidRPr="001A1FB0">
        <w:rPr>
          <w:sz w:val="22"/>
          <w:szCs w:val="22"/>
        </w:rPr>
        <w:tab/>
      </w:r>
      <w:r w:rsidR="00801B4C" w:rsidRPr="001A1FB0">
        <w:rPr>
          <w:sz w:val="22"/>
          <w:szCs w:val="22"/>
        </w:rPr>
        <w:t>Hydroelectric power other than pump storage generation</w:t>
      </w:r>
      <w:r w:rsidR="00F506AD" w:rsidRPr="00424506">
        <w:rPr>
          <w:sz w:val="22"/>
          <w:szCs w:val="22"/>
        </w:rPr>
        <w:t xml:space="preserve"> </w:t>
      </w:r>
    </w:p>
    <w:p w14:paraId="576DE144" w14:textId="77777777" w:rsidR="00801B4C" w:rsidRPr="007E5B02" w:rsidRDefault="00801B4C" w:rsidP="00801B4C">
      <w:pPr>
        <w:tabs>
          <w:tab w:val="left" w:pos="720"/>
          <w:tab w:val="left" w:pos="2520"/>
          <w:tab w:val="left" w:pos="4320"/>
        </w:tabs>
        <w:rPr>
          <w:rFonts w:ascii="Times New Roman" w:hAnsi="Times New Roman"/>
          <w:sz w:val="22"/>
          <w:szCs w:val="22"/>
        </w:rPr>
      </w:pPr>
    </w:p>
    <w:p w14:paraId="2D67DABA" w14:textId="77777777" w:rsidR="0010447F" w:rsidRPr="007E5B02" w:rsidRDefault="0010447F" w:rsidP="00801B4C">
      <w:pPr>
        <w:tabs>
          <w:tab w:val="left" w:pos="720"/>
          <w:tab w:val="left" w:pos="2520"/>
          <w:tab w:val="left" w:pos="4320"/>
        </w:tabs>
        <w:rPr>
          <w:rFonts w:ascii="Times New Roman" w:hAnsi="Times New Roman"/>
          <w:sz w:val="22"/>
          <w:szCs w:val="22"/>
        </w:rPr>
      </w:pPr>
    </w:p>
    <w:p w14:paraId="043ED011" w14:textId="77777777" w:rsidR="00801B4C" w:rsidRPr="00424506" w:rsidRDefault="00626A9D" w:rsidP="00801B4C">
      <w:pPr>
        <w:tabs>
          <w:tab w:val="left" w:pos="720"/>
          <w:tab w:val="left" w:pos="2520"/>
          <w:tab w:val="left" w:pos="4320"/>
        </w:tabs>
        <w:rPr>
          <w:rFonts w:ascii="Times New Roman" w:hAnsi="Times New Roman"/>
          <w:sz w:val="22"/>
          <w:szCs w:val="22"/>
        </w:rPr>
      </w:pPr>
      <w:r w:rsidRPr="007E5B02">
        <w:rPr>
          <w:rFonts w:ascii="Times New Roman" w:hAnsi="Times New Roman"/>
          <w:b/>
          <w:sz w:val="22"/>
          <w:szCs w:val="22"/>
        </w:rPr>
        <w:br w:type="page"/>
      </w:r>
      <w:r w:rsidR="00801B4C" w:rsidRPr="007E5B02">
        <w:rPr>
          <w:rFonts w:ascii="Times New Roman" w:hAnsi="Times New Roman"/>
          <w:b/>
          <w:sz w:val="22"/>
          <w:szCs w:val="22"/>
        </w:rPr>
        <w:lastRenderedPageBreak/>
        <w:t>6.</w:t>
      </w:r>
      <w:r w:rsidR="00801B4C" w:rsidRPr="00424506">
        <w:rPr>
          <w:rFonts w:ascii="Times New Roman" w:hAnsi="Times New Roman"/>
          <w:sz w:val="22"/>
          <w:szCs w:val="22"/>
        </w:rPr>
        <w:tab/>
        <w:t xml:space="preserve">Rated Capacity:  </w:t>
      </w:r>
      <w:r w:rsidR="002D75B6" w:rsidRPr="00424506">
        <w:rPr>
          <w:rFonts w:ascii="Times New Roman" w:hAnsi="Times New Roman"/>
          <w:sz w:val="22"/>
          <w:szCs w:val="22"/>
          <w:u w:val="single"/>
        </w:rPr>
        <w:fldChar w:fldCharType="begin">
          <w:ffData>
            <w:name w:val="Text1"/>
            <w:enabled/>
            <w:calcOnExit w:val="0"/>
            <w:textInput/>
          </w:ffData>
        </w:fldChar>
      </w:r>
      <w:r w:rsidR="002D75B6" w:rsidRPr="00424506">
        <w:rPr>
          <w:rFonts w:ascii="Times New Roman" w:hAnsi="Times New Roman"/>
          <w:sz w:val="22"/>
          <w:szCs w:val="22"/>
          <w:u w:val="single"/>
        </w:rPr>
        <w:instrText xml:space="preserve"> FORMTEXT </w:instrText>
      </w:r>
      <w:r w:rsidR="002D75B6" w:rsidRPr="00424506">
        <w:rPr>
          <w:rFonts w:ascii="Times New Roman" w:hAnsi="Times New Roman"/>
          <w:sz w:val="22"/>
          <w:szCs w:val="22"/>
          <w:u w:val="single"/>
        </w:rPr>
      </w:r>
      <w:r w:rsidR="002D75B6" w:rsidRPr="00424506">
        <w:rPr>
          <w:rFonts w:ascii="Times New Roman" w:hAnsi="Times New Roman"/>
          <w:sz w:val="22"/>
          <w:szCs w:val="22"/>
          <w:u w:val="single"/>
        </w:rPr>
        <w:fldChar w:fldCharType="separate"/>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fldChar w:fldCharType="end"/>
      </w:r>
      <w:r w:rsidR="00801B4C" w:rsidRPr="00424506">
        <w:rPr>
          <w:rFonts w:ascii="Times New Roman" w:hAnsi="Times New Roman"/>
          <w:sz w:val="22"/>
          <w:szCs w:val="22"/>
        </w:rPr>
        <w:t xml:space="preserve"> MW</w:t>
      </w:r>
    </w:p>
    <w:p w14:paraId="78C0BC04" w14:textId="77777777" w:rsidR="00801B4C" w:rsidRPr="00424506" w:rsidRDefault="00801B4C" w:rsidP="00801B4C">
      <w:pPr>
        <w:rPr>
          <w:rFonts w:ascii="Times New Roman" w:hAnsi="Times New Roman"/>
          <w:sz w:val="22"/>
          <w:szCs w:val="22"/>
        </w:rPr>
      </w:pPr>
    </w:p>
    <w:p w14:paraId="14F9ED3A" w14:textId="77777777" w:rsidR="00801B4C" w:rsidRPr="001A1FB0" w:rsidRDefault="00801B4C" w:rsidP="00801B4C">
      <w:pPr>
        <w:ind w:left="720"/>
        <w:jc w:val="both"/>
        <w:rPr>
          <w:rFonts w:ascii="Times New Roman" w:hAnsi="Times New Roman"/>
          <w:sz w:val="22"/>
          <w:szCs w:val="22"/>
        </w:rPr>
      </w:pPr>
      <w:r w:rsidRPr="00424506">
        <w:rPr>
          <w:rFonts w:ascii="Times New Roman" w:hAnsi="Times New Roman"/>
          <w:sz w:val="22"/>
          <w:szCs w:val="22"/>
        </w:rPr>
        <w:t xml:space="preserve">If </w:t>
      </w:r>
      <w:r w:rsidRPr="001A1FB0">
        <w:rPr>
          <w:rFonts w:ascii="Times New Roman" w:hAnsi="Times New Roman"/>
          <w:sz w:val="22"/>
          <w:szCs w:val="22"/>
        </w:rPr>
        <w:t>multiple fuel sources are utilized, attach the formula for computing the proportion of output per fuel type by MWh generated.</w:t>
      </w:r>
    </w:p>
    <w:p w14:paraId="530E82A4" w14:textId="77777777" w:rsidR="00CB5CD5" w:rsidRPr="00424506" w:rsidRDefault="00CB5CD5" w:rsidP="00801B4C">
      <w:pPr>
        <w:ind w:left="720"/>
        <w:jc w:val="both"/>
        <w:rPr>
          <w:rFonts w:ascii="Times New Roman" w:hAnsi="Times New Roman"/>
          <w:sz w:val="22"/>
          <w:szCs w:val="22"/>
        </w:rPr>
      </w:pPr>
      <w:r w:rsidRPr="001A1FB0">
        <w:rPr>
          <w:rFonts w:ascii="Times New Roman" w:hAnsi="Times New Roman"/>
          <w:sz w:val="22"/>
          <w:szCs w:val="22"/>
        </w:rPr>
        <w:t xml:space="preserve">If application is for </w:t>
      </w:r>
      <w:r w:rsidR="00932423" w:rsidRPr="001A1FB0">
        <w:rPr>
          <w:rFonts w:ascii="Times New Roman" w:hAnsi="Times New Roman"/>
          <w:sz w:val="22"/>
          <w:szCs w:val="22"/>
        </w:rPr>
        <w:t>a</w:t>
      </w:r>
      <w:r w:rsidRPr="001A1FB0">
        <w:rPr>
          <w:rFonts w:ascii="Times New Roman" w:hAnsi="Times New Roman"/>
          <w:sz w:val="22"/>
          <w:szCs w:val="22"/>
        </w:rPr>
        <w:t xml:space="preserve"> wastewater heat</w:t>
      </w:r>
      <w:r w:rsidR="00BE7419" w:rsidRPr="001A1FB0">
        <w:rPr>
          <w:rFonts w:ascii="Times New Roman" w:hAnsi="Times New Roman"/>
          <w:sz w:val="22"/>
          <w:szCs w:val="22"/>
        </w:rPr>
        <w:t xml:space="preserve"> source or </w:t>
      </w:r>
      <w:r w:rsidRPr="001A1FB0">
        <w:rPr>
          <w:rFonts w:ascii="Times New Roman" w:hAnsi="Times New Roman"/>
          <w:sz w:val="22"/>
          <w:szCs w:val="22"/>
        </w:rPr>
        <w:t>sink</w:t>
      </w:r>
      <w:r w:rsidR="00BE7419" w:rsidRPr="001A1FB0">
        <w:rPr>
          <w:rFonts w:ascii="Times New Roman" w:hAnsi="Times New Roman"/>
          <w:sz w:val="22"/>
          <w:szCs w:val="22"/>
        </w:rPr>
        <w:t xml:space="preserve"> system</w:t>
      </w:r>
      <w:r w:rsidRPr="001A1FB0">
        <w:rPr>
          <w:rFonts w:ascii="Times New Roman" w:hAnsi="Times New Roman"/>
          <w:sz w:val="22"/>
          <w:szCs w:val="22"/>
        </w:rPr>
        <w:t xml:space="preserve">, attach the formula </w:t>
      </w:r>
      <w:r w:rsidR="00BE7419" w:rsidRPr="001A1FB0">
        <w:rPr>
          <w:rFonts w:ascii="Times New Roman" w:hAnsi="Times New Roman"/>
          <w:sz w:val="22"/>
          <w:szCs w:val="22"/>
        </w:rPr>
        <w:t xml:space="preserve">and its derivation </w:t>
      </w:r>
      <w:r w:rsidR="00DC6A13" w:rsidRPr="001A1FB0">
        <w:rPr>
          <w:rFonts w:ascii="Times New Roman" w:hAnsi="Times New Roman"/>
          <w:sz w:val="22"/>
          <w:szCs w:val="22"/>
        </w:rPr>
        <w:t xml:space="preserve">used </w:t>
      </w:r>
      <w:r w:rsidRPr="001A1FB0">
        <w:rPr>
          <w:rFonts w:ascii="Times New Roman" w:hAnsi="Times New Roman"/>
          <w:sz w:val="22"/>
          <w:szCs w:val="22"/>
        </w:rPr>
        <w:t>for converting the heat output to MWs.</w:t>
      </w:r>
      <w:r>
        <w:rPr>
          <w:rFonts w:ascii="Times New Roman" w:hAnsi="Times New Roman"/>
          <w:sz w:val="22"/>
          <w:szCs w:val="22"/>
        </w:rPr>
        <w:t xml:space="preserve"> </w:t>
      </w:r>
    </w:p>
    <w:p w14:paraId="6EB6ACBC" w14:textId="77777777" w:rsidR="00801B4C" w:rsidRPr="00424506" w:rsidRDefault="00801B4C" w:rsidP="00801B4C">
      <w:pPr>
        <w:rPr>
          <w:rFonts w:ascii="Times New Roman" w:hAnsi="Times New Roman"/>
          <w:b/>
          <w:sz w:val="22"/>
          <w:szCs w:val="22"/>
        </w:rPr>
      </w:pPr>
    </w:p>
    <w:p w14:paraId="710D9C5C" w14:textId="77777777" w:rsidR="0010447F" w:rsidRPr="00424506" w:rsidRDefault="0010447F" w:rsidP="00801B4C">
      <w:pPr>
        <w:rPr>
          <w:rFonts w:ascii="Times New Roman" w:hAnsi="Times New Roman"/>
          <w:b/>
          <w:sz w:val="22"/>
          <w:szCs w:val="22"/>
        </w:rPr>
      </w:pPr>
    </w:p>
    <w:p w14:paraId="32345D33" w14:textId="77777777" w:rsidR="00801B4C" w:rsidRPr="00424506" w:rsidRDefault="00801B4C" w:rsidP="00654591">
      <w:pPr>
        <w:tabs>
          <w:tab w:val="left" w:pos="720"/>
          <w:tab w:val="left" w:pos="9090"/>
        </w:tabs>
        <w:rPr>
          <w:rFonts w:ascii="Times New Roman" w:hAnsi="Times New Roman"/>
          <w:sz w:val="22"/>
          <w:szCs w:val="22"/>
        </w:rPr>
      </w:pPr>
      <w:r w:rsidRPr="00424506">
        <w:rPr>
          <w:rFonts w:ascii="Times New Roman" w:hAnsi="Times New Roman"/>
          <w:b/>
          <w:sz w:val="22"/>
          <w:szCs w:val="22"/>
        </w:rPr>
        <w:t>7.</w:t>
      </w:r>
      <w:r w:rsidRPr="00424506">
        <w:rPr>
          <w:rFonts w:ascii="Times New Roman" w:hAnsi="Times New Roman"/>
          <w:b/>
          <w:sz w:val="22"/>
          <w:szCs w:val="22"/>
        </w:rPr>
        <w:tab/>
      </w:r>
      <w:r w:rsidRPr="00424506">
        <w:rPr>
          <w:rFonts w:ascii="Times New Roman" w:hAnsi="Times New Roman"/>
          <w:sz w:val="22"/>
          <w:szCs w:val="22"/>
        </w:rPr>
        <w:t xml:space="preserve">Commercial Operation Start Date: </w:t>
      </w:r>
      <w:r w:rsidR="002D75B6" w:rsidRPr="00424506">
        <w:rPr>
          <w:rFonts w:ascii="Times New Roman" w:hAnsi="Times New Roman"/>
          <w:sz w:val="22"/>
          <w:szCs w:val="22"/>
          <w:u w:val="single"/>
        </w:rPr>
        <w:fldChar w:fldCharType="begin">
          <w:ffData>
            <w:name w:val="Text1"/>
            <w:enabled/>
            <w:calcOnExit w:val="0"/>
            <w:textInput/>
          </w:ffData>
        </w:fldChar>
      </w:r>
      <w:r w:rsidR="002D75B6" w:rsidRPr="00424506">
        <w:rPr>
          <w:rFonts w:ascii="Times New Roman" w:hAnsi="Times New Roman"/>
          <w:sz w:val="22"/>
          <w:szCs w:val="22"/>
          <w:u w:val="single"/>
        </w:rPr>
        <w:instrText xml:space="preserve"> FORMTEXT </w:instrText>
      </w:r>
      <w:r w:rsidR="002D75B6" w:rsidRPr="00424506">
        <w:rPr>
          <w:rFonts w:ascii="Times New Roman" w:hAnsi="Times New Roman"/>
          <w:sz w:val="22"/>
          <w:szCs w:val="22"/>
          <w:u w:val="single"/>
        </w:rPr>
      </w:r>
      <w:r w:rsidR="002D75B6" w:rsidRPr="00424506">
        <w:rPr>
          <w:rFonts w:ascii="Times New Roman" w:hAnsi="Times New Roman"/>
          <w:sz w:val="22"/>
          <w:szCs w:val="22"/>
          <w:u w:val="single"/>
        </w:rPr>
        <w:fldChar w:fldCharType="separate"/>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654591" w:rsidRPr="00424506">
        <w:rPr>
          <w:rFonts w:ascii="Times New Roman" w:hAnsi="Times New Roman"/>
          <w:sz w:val="22"/>
          <w:szCs w:val="22"/>
          <w:u w:val="single"/>
        </w:rPr>
        <w:tab/>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fldChar w:fldCharType="end"/>
      </w:r>
    </w:p>
    <w:p w14:paraId="1DE83709" w14:textId="77777777" w:rsidR="00801B4C" w:rsidRPr="00424506" w:rsidRDefault="00801B4C" w:rsidP="00801B4C">
      <w:pPr>
        <w:rPr>
          <w:rFonts w:ascii="Times New Roman" w:hAnsi="Times New Roman"/>
          <w:sz w:val="22"/>
          <w:szCs w:val="22"/>
        </w:rPr>
      </w:pPr>
    </w:p>
    <w:p w14:paraId="70940F03" w14:textId="77777777" w:rsidR="00801B4C" w:rsidRPr="00424506" w:rsidRDefault="00801B4C" w:rsidP="00654591">
      <w:pPr>
        <w:tabs>
          <w:tab w:val="left" w:pos="9180"/>
        </w:tabs>
        <w:ind w:firstLine="720"/>
        <w:rPr>
          <w:rFonts w:ascii="Times New Roman" w:hAnsi="Times New Roman"/>
          <w:sz w:val="22"/>
          <w:szCs w:val="22"/>
        </w:rPr>
      </w:pPr>
      <w:r w:rsidRPr="00424506">
        <w:rPr>
          <w:rFonts w:ascii="Times New Roman" w:hAnsi="Times New Roman"/>
          <w:sz w:val="22"/>
          <w:szCs w:val="22"/>
        </w:rPr>
        <w:t xml:space="preserve">If co-firing with fossil fuels, co-fire start date: </w:t>
      </w:r>
      <w:r w:rsidR="002D75B6" w:rsidRPr="00424506">
        <w:rPr>
          <w:rFonts w:ascii="Times New Roman" w:hAnsi="Times New Roman"/>
          <w:sz w:val="22"/>
          <w:szCs w:val="22"/>
          <w:u w:val="single"/>
        </w:rPr>
        <w:fldChar w:fldCharType="begin">
          <w:ffData>
            <w:name w:val="Text1"/>
            <w:enabled/>
            <w:calcOnExit w:val="0"/>
            <w:textInput/>
          </w:ffData>
        </w:fldChar>
      </w:r>
      <w:r w:rsidR="002D75B6" w:rsidRPr="00424506">
        <w:rPr>
          <w:rFonts w:ascii="Times New Roman" w:hAnsi="Times New Roman"/>
          <w:sz w:val="22"/>
          <w:szCs w:val="22"/>
          <w:u w:val="single"/>
        </w:rPr>
        <w:instrText xml:space="preserve"> FORMTEXT </w:instrText>
      </w:r>
      <w:r w:rsidR="002D75B6" w:rsidRPr="00424506">
        <w:rPr>
          <w:rFonts w:ascii="Times New Roman" w:hAnsi="Times New Roman"/>
          <w:sz w:val="22"/>
          <w:szCs w:val="22"/>
          <w:u w:val="single"/>
        </w:rPr>
      </w:r>
      <w:r w:rsidR="002D75B6" w:rsidRPr="00424506">
        <w:rPr>
          <w:rFonts w:ascii="Times New Roman" w:hAnsi="Times New Roman"/>
          <w:sz w:val="22"/>
          <w:szCs w:val="22"/>
          <w:u w:val="single"/>
        </w:rPr>
        <w:fldChar w:fldCharType="separate"/>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t> </w:t>
      </w:r>
      <w:r w:rsidR="00654591" w:rsidRPr="00424506">
        <w:rPr>
          <w:rFonts w:ascii="Times New Roman" w:hAnsi="Times New Roman"/>
          <w:sz w:val="22"/>
          <w:szCs w:val="22"/>
          <w:u w:val="single"/>
        </w:rPr>
        <w:tab/>
      </w:r>
      <w:r w:rsidR="002D75B6" w:rsidRPr="00424506">
        <w:rPr>
          <w:rFonts w:ascii="Times New Roman" w:hAnsi="Times New Roman"/>
          <w:sz w:val="22"/>
          <w:szCs w:val="22"/>
          <w:u w:val="single"/>
        </w:rPr>
        <w:t> </w:t>
      </w:r>
      <w:r w:rsidR="002D75B6" w:rsidRPr="00424506">
        <w:rPr>
          <w:rFonts w:ascii="Times New Roman" w:hAnsi="Times New Roman"/>
          <w:sz w:val="22"/>
          <w:szCs w:val="22"/>
          <w:u w:val="single"/>
        </w:rPr>
        <w:fldChar w:fldCharType="end"/>
      </w:r>
    </w:p>
    <w:p w14:paraId="7B10CF83" w14:textId="77777777" w:rsidR="00801B4C" w:rsidRPr="00424506" w:rsidRDefault="00801B4C" w:rsidP="00801B4C">
      <w:pPr>
        <w:rPr>
          <w:rFonts w:ascii="Times New Roman" w:hAnsi="Times New Roman"/>
          <w:sz w:val="22"/>
          <w:szCs w:val="22"/>
        </w:rPr>
      </w:pPr>
    </w:p>
    <w:p w14:paraId="4EF5C44F" w14:textId="77777777" w:rsidR="00801B4C" w:rsidRPr="00424506" w:rsidRDefault="00801B4C" w:rsidP="00801B4C">
      <w:pPr>
        <w:ind w:left="720"/>
        <w:jc w:val="both"/>
        <w:rPr>
          <w:rFonts w:ascii="Times New Roman" w:hAnsi="Times New Roman"/>
          <w:sz w:val="22"/>
          <w:szCs w:val="22"/>
        </w:rPr>
      </w:pPr>
      <w:r w:rsidRPr="00424506">
        <w:rPr>
          <w:rFonts w:ascii="Times New Roman" w:hAnsi="Times New Roman"/>
          <w:sz w:val="22"/>
          <w:szCs w:val="22"/>
        </w:rPr>
        <w:t>If co-firing with fossil fuels, submit the allocation formula on file with PJM Interconnection, Inc.</w:t>
      </w:r>
      <w:r w:rsidR="002D75B6" w:rsidRPr="00424506">
        <w:rPr>
          <w:rFonts w:ascii="Times New Roman" w:hAnsi="Times New Roman"/>
          <w:sz w:val="22"/>
          <w:szCs w:val="22"/>
        </w:rPr>
        <w:t xml:space="preserve">  </w:t>
      </w:r>
      <w:r w:rsidR="002D75B6" w:rsidRPr="00424506">
        <w:rPr>
          <w:rFonts w:ascii="Times New Roman" w:hAnsi="Times New Roman"/>
          <w:b/>
          <w:sz w:val="22"/>
          <w:szCs w:val="22"/>
        </w:rPr>
        <w:t>(Submit as Attachment A)</w:t>
      </w:r>
    </w:p>
    <w:p w14:paraId="4578DDF2" w14:textId="77777777" w:rsidR="00801B4C" w:rsidRPr="00424506" w:rsidRDefault="00801B4C" w:rsidP="00801B4C">
      <w:pPr>
        <w:rPr>
          <w:rFonts w:ascii="Times New Roman" w:hAnsi="Times New Roman"/>
          <w:sz w:val="22"/>
          <w:szCs w:val="22"/>
        </w:rPr>
      </w:pPr>
    </w:p>
    <w:p w14:paraId="48E75F2F" w14:textId="77777777" w:rsidR="00801B4C" w:rsidRPr="00424506" w:rsidRDefault="00801B4C" w:rsidP="007E5B02">
      <w:pPr>
        <w:tabs>
          <w:tab w:val="left" w:pos="720"/>
          <w:tab w:val="left" w:pos="6120"/>
          <w:tab w:val="left" w:pos="7200"/>
        </w:tabs>
        <w:rPr>
          <w:rFonts w:ascii="Times New Roman" w:hAnsi="Times New Roman"/>
          <w:sz w:val="22"/>
          <w:szCs w:val="22"/>
        </w:rPr>
      </w:pPr>
      <w:r w:rsidRPr="00424506">
        <w:rPr>
          <w:rFonts w:ascii="Times New Roman" w:hAnsi="Times New Roman"/>
          <w:b/>
          <w:sz w:val="22"/>
          <w:szCs w:val="22"/>
        </w:rPr>
        <w:t>8.</w:t>
      </w:r>
      <w:r w:rsidRPr="00424506">
        <w:rPr>
          <w:rFonts w:ascii="Times New Roman" w:hAnsi="Times New Roman"/>
          <w:b/>
          <w:sz w:val="22"/>
          <w:szCs w:val="22"/>
        </w:rPr>
        <w:tab/>
      </w:r>
      <w:r w:rsidRPr="00424506">
        <w:rPr>
          <w:rFonts w:ascii="Times New Roman" w:hAnsi="Times New Roman"/>
          <w:sz w:val="22"/>
          <w:szCs w:val="22"/>
        </w:rPr>
        <w:t>Is the Applicant a behind the meter (BTM) generator</w:t>
      </w:r>
      <w:r w:rsidR="00DC6A13">
        <w:rPr>
          <w:rFonts w:ascii="Times New Roman" w:hAnsi="Times New Roman"/>
          <w:sz w:val="22"/>
          <w:szCs w:val="22"/>
        </w:rPr>
        <w:t>?</w:t>
      </w:r>
      <w:r w:rsidRPr="00424506">
        <w:rPr>
          <w:rFonts w:ascii="Times New Roman" w:hAnsi="Times New Roman"/>
          <w:sz w:val="22"/>
          <w:szCs w:val="22"/>
        </w:rPr>
        <w:tab/>
      </w:r>
      <w:r w:rsidR="00FD3257" w:rsidRPr="00424506">
        <w:rPr>
          <w:rFonts w:ascii="Times New Roman" w:hAnsi="Times New Roman"/>
          <w:sz w:val="22"/>
          <w:szCs w:val="22"/>
        </w:rPr>
        <w:fldChar w:fldCharType="begin">
          <w:ffData>
            <w:name w:val="Check1"/>
            <w:enabled/>
            <w:calcOnExit w:val="0"/>
            <w:checkBox>
              <w:sizeAuto/>
              <w:default w:val="0"/>
            </w:checkBox>
          </w:ffData>
        </w:fldChar>
      </w:r>
      <w:r w:rsidR="00FD3257" w:rsidRPr="00424506">
        <w:rPr>
          <w:rFonts w:ascii="Times New Roman" w:hAnsi="Times New Roman"/>
          <w:sz w:val="22"/>
          <w:szCs w:val="22"/>
        </w:rPr>
        <w:instrText xml:space="preserve"> FORMCHECKBOX </w:instrText>
      </w:r>
      <w:r w:rsidR="00FD3257" w:rsidRPr="00424506">
        <w:rPr>
          <w:rFonts w:ascii="Times New Roman" w:hAnsi="Times New Roman"/>
          <w:sz w:val="22"/>
          <w:szCs w:val="22"/>
        </w:rPr>
      </w:r>
      <w:r w:rsidR="00FD3257" w:rsidRPr="00424506">
        <w:rPr>
          <w:rFonts w:ascii="Times New Roman" w:hAnsi="Times New Roman"/>
          <w:sz w:val="22"/>
          <w:szCs w:val="22"/>
        </w:rPr>
        <w:fldChar w:fldCharType="separate"/>
      </w:r>
      <w:r w:rsidR="00FD3257" w:rsidRPr="00424506">
        <w:rPr>
          <w:rFonts w:ascii="Times New Roman" w:hAnsi="Times New Roman"/>
          <w:sz w:val="22"/>
          <w:szCs w:val="22"/>
        </w:rPr>
        <w:fldChar w:fldCharType="end"/>
      </w:r>
      <w:r w:rsidRPr="00424506">
        <w:rPr>
          <w:rFonts w:ascii="Times New Roman" w:hAnsi="Times New Roman"/>
          <w:sz w:val="22"/>
          <w:szCs w:val="22"/>
        </w:rPr>
        <w:t xml:space="preserve"> Yes</w:t>
      </w:r>
      <w:r w:rsidRPr="00424506">
        <w:rPr>
          <w:rFonts w:ascii="Times New Roman" w:hAnsi="Times New Roman"/>
          <w:sz w:val="22"/>
          <w:szCs w:val="22"/>
        </w:rPr>
        <w:tab/>
      </w:r>
      <w:r w:rsidR="00FD3257" w:rsidRPr="00424506">
        <w:rPr>
          <w:rFonts w:ascii="Times New Roman" w:hAnsi="Times New Roman"/>
          <w:sz w:val="22"/>
          <w:szCs w:val="22"/>
        </w:rPr>
        <w:fldChar w:fldCharType="begin">
          <w:ffData>
            <w:name w:val="Check1"/>
            <w:enabled/>
            <w:calcOnExit w:val="0"/>
            <w:checkBox>
              <w:sizeAuto/>
              <w:default w:val="0"/>
              <w:checked w:val="0"/>
            </w:checkBox>
          </w:ffData>
        </w:fldChar>
      </w:r>
      <w:r w:rsidR="00FD3257" w:rsidRPr="00424506">
        <w:rPr>
          <w:rFonts w:ascii="Times New Roman" w:hAnsi="Times New Roman"/>
          <w:sz w:val="22"/>
          <w:szCs w:val="22"/>
        </w:rPr>
        <w:instrText xml:space="preserve"> FORMCHECKBOX </w:instrText>
      </w:r>
      <w:r w:rsidR="00FD3257" w:rsidRPr="00424506">
        <w:rPr>
          <w:rFonts w:ascii="Times New Roman" w:hAnsi="Times New Roman"/>
          <w:sz w:val="22"/>
          <w:szCs w:val="22"/>
        </w:rPr>
      </w:r>
      <w:r w:rsidR="00FD3257" w:rsidRPr="00424506">
        <w:rPr>
          <w:rFonts w:ascii="Times New Roman" w:hAnsi="Times New Roman"/>
          <w:sz w:val="22"/>
          <w:szCs w:val="22"/>
        </w:rPr>
        <w:fldChar w:fldCharType="separate"/>
      </w:r>
      <w:r w:rsidR="00FD3257" w:rsidRPr="00424506">
        <w:rPr>
          <w:rFonts w:ascii="Times New Roman" w:hAnsi="Times New Roman"/>
          <w:sz w:val="22"/>
          <w:szCs w:val="22"/>
        </w:rPr>
        <w:fldChar w:fldCharType="end"/>
      </w:r>
      <w:r w:rsidRPr="00424506">
        <w:rPr>
          <w:rFonts w:ascii="Times New Roman" w:hAnsi="Times New Roman"/>
          <w:sz w:val="22"/>
          <w:szCs w:val="22"/>
        </w:rPr>
        <w:t xml:space="preserve"> No</w:t>
      </w:r>
    </w:p>
    <w:p w14:paraId="6F3B78D8" w14:textId="77777777" w:rsidR="00801B4C" w:rsidRPr="00424506" w:rsidRDefault="00801B4C" w:rsidP="00801B4C">
      <w:pPr>
        <w:tabs>
          <w:tab w:val="left" w:pos="720"/>
          <w:tab w:val="left" w:pos="7200"/>
          <w:tab w:val="left" w:pos="8640"/>
        </w:tabs>
        <w:ind w:left="1440" w:hanging="720"/>
        <w:rPr>
          <w:rFonts w:ascii="Times New Roman" w:hAnsi="Times New Roman"/>
          <w:sz w:val="22"/>
          <w:szCs w:val="22"/>
        </w:rPr>
      </w:pPr>
      <w:r w:rsidRPr="00424506">
        <w:rPr>
          <w:rFonts w:ascii="Times New Roman" w:hAnsi="Times New Roman"/>
          <w:sz w:val="22"/>
          <w:szCs w:val="22"/>
        </w:rPr>
        <w:t>If yes, complete the following:</w:t>
      </w:r>
    </w:p>
    <w:p w14:paraId="5797F073" w14:textId="77777777" w:rsidR="00801B4C" w:rsidRPr="00424506" w:rsidRDefault="00801B4C" w:rsidP="00801B4C">
      <w:pPr>
        <w:ind w:left="1440" w:hanging="720"/>
        <w:rPr>
          <w:rFonts w:ascii="Times New Roman" w:hAnsi="Times New Roman"/>
          <w:sz w:val="22"/>
          <w:szCs w:val="22"/>
        </w:rPr>
      </w:pPr>
    </w:p>
    <w:p w14:paraId="7AF060E3" w14:textId="77777777" w:rsidR="00801B4C" w:rsidRPr="00424506" w:rsidRDefault="00801B4C" w:rsidP="00654591">
      <w:pPr>
        <w:tabs>
          <w:tab w:val="left" w:pos="1080"/>
          <w:tab w:val="left" w:pos="3060"/>
          <w:tab w:val="left" w:pos="9180"/>
        </w:tabs>
        <w:ind w:left="720"/>
        <w:rPr>
          <w:rFonts w:ascii="Times New Roman" w:hAnsi="Times New Roman"/>
          <w:sz w:val="22"/>
          <w:szCs w:val="22"/>
          <w:u w:val="single"/>
        </w:rPr>
      </w:pPr>
      <w:r w:rsidRPr="00424506">
        <w:rPr>
          <w:rFonts w:ascii="Times New Roman" w:hAnsi="Times New Roman"/>
          <w:sz w:val="22"/>
          <w:szCs w:val="22"/>
        </w:rPr>
        <w:t>a)</w:t>
      </w:r>
      <w:r w:rsidRPr="00424506">
        <w:rPr>
          <w:rFonts w:ascii="Times New Roman" w:hAnsi="Times New Roman"/>
          <w:sz w:val="22"/>
          <w:szCs w:val="22"/>
        </w:rPr>
        <w:tab/>
        <w:t xml:space="preserve">Type of meter: </w:t>
      </w:r>
      <w:r w:rsidRPr="00424506">
        <w:rPr>
          <w:rFonts w:ascii="Times New Roman" w:hAnsi="Times New Roman"/>
          <w:sz w:val="22"/>
          <w:szCs w:val="22"/>
        </w:rPr>
        <w:tab/>
      </w:r>
      <w:r w:rsidR="00FD3257" w:rsidRPr="00424506">
        <w:rPr>
          <w:rFonts w:ascii="Times New Roman" w:hAnsi="Times New Roman"/>
          <w:sz w:val="22"/>
          <w:szCs w:val="22"/>
          <w:u w:val="single"/>
        </w:rPr>
        <w:fldChar w:fldCharType="begin">
          <w:ffData>
            <w:name w:val="Text1"/>
            <w:enabled/>
            <w:calcOnExit w:val="0"/>
            <w:textInput/>
          </w:ffData>
        </w:fldChar>
      </w:r>
      <w:r w:rsidR="00FD3257" w:rsidRPr="00424506">
        <w:rPr>
          <w:rFonts w:ascii="Times New Roman" w:hAnsi="Times New Roman"/>
          <w:sz w:val="22"/>
          <w:szCs w:val="22"/>
          <w:u w:val="single"/>
        </w:rPr>
        <w:instrText xml:space="preserve"> FORMTEXT </w:instrText>
      </w:r>
      <w:r w:rsidR="00FD3257" w:rsidRPr="00424506">
        <w:rPr>
          <w:rFonts w:ascii="Times New Roman" w:hAnsi="Times New Roman"/>
          <w:sz w:val="22"/>
          <w:szCs w:val="22"/>
          <w:u w:val="single"/>
        </w:rPr>
      </w:r>
      <w:r w:rsidR="00FD3257" w:rsidRPr="00424506">
        <w:rPr>
          <w:rFonts w:ascii="Times New Roman" w:hAnsi="Times New Roman"/>
          <w:sz w:val="22"/>
          <w:szCs w:val="22"/>
          <w:u w:val="single"/>
        </w:rPr>
        <w:fldChar w:fldCharType="separate"/>
      </w:r>
      <w:r w:rsidR="00FD3257" w:rsidRPr="00424506">
        <w:rPr>
          <w:rFonts w:ascii="Times New Roman" w:hAnsi="Times New Roman"/>
          <w:sz w:val="22"/>
          <w:szCs w:val="22"/>
          <w:u w:val="single"/>
        </w:rPr>
        <w:t> </w:t>
      </w:r>
      <w:r w:rsidR="00FD3257" w:rsidRPr="00424506">
        <w:rPr>
          <w:rFonts w:ascii="Times New Roman" w:hAnsi="Times New Roman"/>
          <w:sz w:val="22"/>
          <w:szCs w:val="22"/>
          <w:u w:val="single"/>
        </w:rPr>
        <w:t> </w:t>
      </w:r>
      <w:r w:rsidR="00FD3257" w:rsidRPr="00424506">
        <w:rPr>
          <w:rFonts w:ascii="Times New Roman" w:hAnsi="Times New Roman"/>
          <w:sz w:val="22"/>
          <w:szCs w:val="22"/>
          <w:u w:val="single"/>
        </w:rPr>
        <w:t> </w:t>
      </w:r>
      <w:r w:rsidR="00FD3257" w:rsidRPr="00424506">
        <w:rPr>
          <w:rFonts w:ascii="Times New Roman" w:hAnsi="Times New Roman"/>
          <w:sz w:val="22"/>
          <w:szCs w:val="22"/>
          <w:u w:val="single"/>
        </w:rPr>
        <w:t> </w:t>
      </w:r>
      <w:r w:rsidR="00654591" w:rsidRPr="00424506">
        <w:rPr>
          <w:rFonts w:ascii="Times New Roman" w:hAnsi="Times New Roman"/>
          <w:sz w:val="22"/>
          <w:szCs w:val="22"/>
          <w:u w:val="single"/>
        </w:rPr>
        <w:tab/>
      </w:r>
      <w:r w:rsidR="00FD3257" w:rsidRPr="00424506">
        <w:rPr>
          <w:rFonts w:ascii="Times New Roman" w:hAnsi="Times New Roman"/>
          <w:sz w:val="22"/>
          <w:szCs w:val="22"/>
          <w:u w:val="single"/>
        </w:rPr>
        <w:t> </w:t>
      </w:r>
      <w:r w:rsidR="00FD3257" w:rsidRPr="00424506">
        <w:rPr>
          <w:rFonts w:ascii="Times New Roman" w:hAnsi="Times New Roman"/>
          <w:sz w:val="22"/>
          <w:szCs w:val="22"/>
          <w:u w:val="single"/>
        </w:rPr>
        <w:fldChar w:fldCharType="end"/>
      </w:r>
    </w:p>
    <w:p w14:paraId="72C1E0FE" w14:textId="77777777" w:rsidR="00801B4C" w:rsidRPr="00424506" w:rsidRDefault="00801B4C" w:rsidP="00801B4C">
      <w:pPr>
        <w:tabs>
          <w:tab w:val="left" w:pos="1080"/>
          <w:tab w:val="left" w:pos="2790"/>
          <w:tab w:val="left" w:pos="7020"/>
        </w:tabs>
        <w:ind w:left="720"/>
        <w:rPr>
          <w:rFonts w:ascii="Times New Roman" w:hAnsi="Times New Roman"/>
          <w:sz w:val="22"/>
          <w:szCs w:val="22"/>
          <w:u w:val="single"/>
        </w:rPr>
      </w:pPr>
    </w:p>
    <w:p w14:paraId="12E16C48" w14:textId="77777777" w:rsidR="00801B4C" w:rsidRPr="00424506" w:rsidRDefault="00801B4C" w:rsidP="00FD3257">
      <w:pPr>
        <w:tabs>
          <w:tab w:val="left" w:pos="1080"/>
          <w:tab w:val="left" w:pos="3780"/>
        </w:tabs>
        <w:ind w:left="720"/>
        <w:rPr>
          <w:rFonts w:ascii="Times New Roman" w:hAnsi="Times New Roman"/>
          <w:sz w:val="22"/>
          <w:szCs w:val="22"/>
        </w:rPr>
      </w:pPr>
      <w:r w:rsidRPr="00424506">
        <w:rPr>
          <w:rFonts w:ascii="Times New Roman" w:hAnsi="Times New Roman"/>
          <w:sz w:val="22"/>
          <w:szCs w:val="22"/>
        </w:rPr>
        <w:t>b)</w:t>
      </w:r>
      <w:r w:rsidRPr="00424506">
        <w:rPr>
          <w:rFonts w:ascii="Times New Roman" w:hAnsi="Times New Roman"/>
          <w:sz w:val="22"/>
          <w:szCs w:val="22"/>
        </w:rPr>
        <w:tab/>
        <w:t>Is net metering used?</w:t>
      </w:r>
      <w:r w:rsidRPr="00424506">
        <w:rPr>
          <w:rFonts w:ascii="Times New Roman" w:hAnsi="Times New Roman"/>
          <w:sz w:val="22"/>
          <w:szCs w:val="22"/>
        </w:rPr>
        <w:tab/>
      </w:r>
      <w:r w:rsidR="00FD3257" w:rsidRPr="00424506">
        <w:rPr>
          <w:rFonts w:ascii="Times New Roman" w:hAnsi="Times New Roman"/>
          <w:sz w:val="22"/>
          <w:szCs w:val="22"/>
        </w:rPr>
        <w:fldChar w:fldCharType="begin">
          <w:ffData>
            <w:name w:val=""/>
            <w:enabled/>
            <w:calcOnExit w:val="0"/>
            <w:checkBox>
              <w:sizeAuto/>
              <w:default w:val="0"/>
            </w:checkBox>
          </w:ffData>
        </w:fldChar>
      </w:r>
      <w:r w:rsidR="00FD3257" w:rsidRPr="00424506">
        <w:rPr>
          <w:rFonts w:ascii="Times New Roman" w:hAnsi="Times New Roman"/>
          <w:sz w:val="22"/>
          <w:szCs w:val="22"/>
        </w:rPr>
        <w:instrText xml:space="preserve"> FORMCHECKBOX </w:instrText>
      </w:r>
      <w:r w:rsidR="00FD3257" w:rsidRPr="00424506">
        <w:rPr>
          <w:rFonts w:ascii="Times New Roman" w:hAnsi="Times New Roman"/>
          <w:sz w:val="22"/>
          <w:szCs w:val="22"/>
        </w:rPr>
      </w:r>
      <w:r w:rsidR="00FD3257" w:rsidRPr="00424506">
        <w:rPr>
          <w:rFonts w:ascii="Times New Roman" w:hAnsi="Times New Roman"/>
          <w:sz w:val="22"/>
          <w:szCs w:val="22"/>
        </w:rPr>
        <w:fldChar w:fldCharType="separate"/>
      </w:r>
      <w:r w:rsidR="00FD3257" w:rsidRPr="00424506">
        <w:rPr>
          <w:rFonts w:ascii="Times New Roman" w:hAnsi="Times New Roman"/>
          <w:sz w:val="22"/>
          <w:szCs w:val="22"/>
        </w:rPr>
        <w:fldChar w:fldCharType="end"/>
      </w:r>
      <w:r w:rsidRPr="00424506">
        <w:rPr>
          <w:rFonts w:ascii="Times New Roman" w:hAnsi="Times New Roman"/>
          <w:sz w:val="22"/>
          <w:szCs w:val="22"/>
        </w:rPr>
        <w:t xml:space="preserve"> Yes</w:t>
      </w:r>
      <w:r w:rsidRPr="00424506">
        <w:rPr>
          <w:rFonts w:ascii="Times New Roman" w:hAnsi="Times New Roman"/>
          <w:sz w:val="22"/>
          <w:szCs w:val="22"/>
        </w:rPr>
        <w:tab/>
      </w:r>
      <w:r w:rsidR="00FD3257" w:rsidRPr="00424506">
        <w:rPr>
          <w:rFonts w:ascii="Times New Roman" w:hAnsi="Times New Roman"/>
          <w:sz w:val="22"/>
          <w:szCs w:val="22"/>
        </w:rPr>
        <w:fldChar w:fldCharType="begin">
          <w:ffData>
            <w:name w:val="Check1"/>
            <w:enabled/>
            <w:calcOnExit w:val="0"/>
            <w:checkBox>
              <w:sizeAuto/>
              <w:default w:val="0"/>
            </w:checkBox>
          </w:ffData>
        </w:fldChar>
      </w:r>
      <w:r w:rsidR="00FD3257" w:rsidRPr="00424506">
        <w:rPr>
          <w:rFonts w:ascii="Times New Roman" w:hAnsi="Times New Roman"/>
          <w:sz w:val="22"/>
          <w:szCs w:val="22"/>
        </w:rPr>
        <w:instrText xml:space="preserve"> FORMCHECKBOX </w:instrText>
      </w:r>
      <w:r w:rsidR="00FD3257" w:rsidRPr="00424506">
        <w:rPr>
          <w:rFonts w:ascii="Times New Roman" w:hAnsi="Times New Roman"/>
          <w:sz w:val="22"/>
          <w:szCs w:val="22"/>
        </w:rPr>
      </w:r>
      <w:r w:rsidR="00FD3257" w:rsidRPr="00424506">
        <w:rPr>
          <w:rFonts w:ascii="Times New Roman" w:hAnsi="Times New Roman"/>
          <w:sz w:val="22"/>
          <w:szCs w:val="22"/>
        </w:rPr>
        <w:fldChar w:fldCharType="separate"/>
      </w:r>
      <w:r w:rsidR="00FD3257" w:rsidRPr="00424506">
        <w:rPr>
          <w:rFonts w:ascii="Times New Roman" w:hAnsi="Times New Roman"/>
          <w:sz w:val="22"/>
          <w:szCs w:val="22"/>
        </w:rPr>
        <w:fldChar w:fldCharType="end"/>
      </w:r>
      <w:r w:rsidRPr="00424506">
        <w:rPr>
          <w:rFonts w:ascii="Times New Roman" w:hAnsi="Times New Roman"/>
          <w:sz w:val="22"/>
          <w:szCs w:val="22"/>
        </w:rPr>
        <w:t xml:space="preserve"> No</w:t>
      </w:r>
    </w:p>
    <w:p w14:paraId="6D03D14F" w14:textId="77777777" w:rsidR="00801B4C" w:rsidRPr="00424506" w:rsidRDefault="00801B4C" w:rsidP="00801B4C">
      <w:pPr>
        <w:rPr>
          <w:rFonts w:ascii="Times New Roman" w:hAnsi="Times New Roman"/>
          <w:b/>
          <w:sz w:val="22"/>
          <w:szCs w:val="22"/>
        </w:rPr>
      </w:pPr>
    </w:p>
    <w:p w14:paraId="4681A4A8" w14:textId="77777777" w:rsidR="0010447F" w:rsidRPr="00424506" w:rsidRDefault="0010447F" w:rsidP="00801B4C">
      <w:pPr>
        <w:rPr>
          <w:rFonts w:ascii="Times New Roman" w:hAnsi="Times New Roman"/>
          <w:b/>
          <w:sz w:val="22"/>
          <w:szCs w:val="22"/>
        </w:rPr>
      </w:pPr>
    </w:p>
    <w:p w14:paraId="76969CAA" w14:textId="77777777" w:rsidR="00801B4C" w:rsidRPr="00424506" w:rsidRDefault="00801B4C" w:rsidP="00801B4C">
      <w:pPr>
        <w:rPr>
          <w:rFonts w:ascii="Times New Roman" w:hAnsi="Times New Roman"/>
          <w:b/>
          <w:sz w:val="22"/>
          <w:szCs w:val="22"/>
        </w:rPr>
      </w:pPr>
      <w:r w:rsidRPr="00424506">
        <w:rPr>
          <w:rFonts w:ascii="Times New Roman" w:hAnsi="Times New Roman"/>
          <w:b/>
          <w:sz w:val="22"/>
          <w:szCs w:val="22"/>
        </w:rPr>
        <w:t>Required Documentation:</w:t>
      </w:r>
    </w:p>
    <w:p w14:paraId="0B052B95" w14:textId="77777777" w:rsidR="00801B4C" w:rsidRPr="00424506" w:rsidRDefault="00801B4C" w:rsidP="00801B4C">
      <w:pPr>
        <w:rPr>
          <w:rFonts w:ascii="Times New Roman" w:hAnsi="Times New Roman"/>
          <w:b/>
          <w:sz w:val="22"/>
          <w:szCs w:val="22"/>
        </w:rPr>
      </w:pPr>
    </w:p>
    <w:p w14:paraId="6065B67D" w14:textId="77777777" w:rsidR="00801B4C" w:rsidRPr="00424506" w:rsidRDefault="00FD3257" w:rsidP="00801B4C">
      <w:pPr>
        <w:ind w:left="1440" w:hanging="720"/>
        <w:jc w:val="both"/>
        <w:rPr>
          <w:rFonts w:ascii="Times New Roman" w:hAnsi="Times New Roman"/>
          <w:sz w:val="22"/>
          <w:szCs w:val="22"/>
        </w:rPr>
      </w:pPr>
      <w:r w:rsidRPr="00424506">
        <w:rPr>
          <w:rFonts w:ascii="Times New Roman" w:hAnsi="Times New Roman"/>
          <w:sz w:val="22"/>
          <w:szCs w:val="22"/>
        </w:rPr>
        <w:fldChar w:fldCharType="begin">
          <w:ffData>
            <w:name w:val="Check1"/>
            <w:enabled/>
            <w:calcOnExit w:val="0"/>
            <w:checkBox>
              <w:sizeAuto/>
              <w:default w:val="0"/>
              <w:checked w:val="0"/>
            </w:checkBox>
          </w:ffData>
        </w:fldChar>
      </w:r>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r w:rsidRPr="00424506">
        <w:rPr>
          <w:rFonts w:ascii="Times New Roman" w:hAnsi="Times New Roman"/>
          <w:sz w:val="22"/>
          <w:szCs w:val="22"/>
        </w:rPr>
        <w:tab/>
      </w:r>
      <w:r w:rsidR="00801B4C" w:rsidRPr="00424506">
        <w:rPr>
          <w:rFonts w:ascii="Times New Roman" w:hAnsi="Times New Roman"/>
          <w:sz w:val="22"/>
          <w:szCs w:val="22"/>
        </w:rPr>
        <w:t>Current Certificate of Good Standing issued by the state in which the business was formed</w:t>
      </w:r>
      <w:r w:rsidR="00273E03" w:rsidRPr="00424506">
        <w:rPr>
          <w:rFonts w:ascii="Times New Roman" w:hAnsi="Times New Roman"/>
          <w:sz w:val="22"/>
          <w:szCs w:val="22"/>
        </w:rPr>
        <w:t>.</w:t>
      </w:r>
    </w:p>
    <w:p w14:paraId="3916BE90" w14:textId="77777777" w:rsidR="00CB5CD5" w:rsidRDefault="00FD3257" w:rsidP="00CB5CD5">
      <w:pPr>
        <w:ind w:left="1440" w:hanging="720"/>
        <w:rPr>
          <w:rFonts w:ascii="Times New Roman" w:hAnsi="Times New Roman"/>
          <w:sz w:val="22"/>
          <w:szCs w:val="22"/>
        </w:rPr>
      </w:pPr>
      <w:r w:rsidRPr="00424506">
        <w:rPr>
          <w:rFonts w:ascii="Times New Roman" w:hAnsi="Times New Roman"/>
          <w:sz w:val="22"/>
          <w:szCs w:val="22"/>
        </w:rPr>
        <w:fldChar w:fldCharType="begin">
          <w:ffData>
            <w:name w:val="Check1"/>
            <w:enabled/>
            <w:calcOnExit w:val="0"/>
            <w:checkBox>
              <w:sizeAuto/>
              <w:default w:val="0"/>
              <w:checked w:val="0"/>
            </w:checkBox>
          </w:ffData>
        </w:fldChar>
      </w:r>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r w:rsidRPr="00424506">
        <w:rPr>
          <w:rFonts w:ascii="Times New Roman" w:hAnsi="Times New Roman"/>
          <w:sz w:val="22"/>
          <w:szCs w:val="22"/>
        </w:rPr>
        <w:tab/>
      </w:r>
      <w:r w:rsidR="00230FFD" w:rsidRPr="00424506">
        <w:rPr>
          <w:rFonts w:ascii="Times New Roman" w:hAnsi="Times New Roman"/>
          <w:sz w:val="22"/>
          <w:szCs w:val="22"/>
        </w:rPr>
        <w:t>The</w:t>
      </w:r>
      <w:r w:rsidR="00801B4C" w:rsidRPr="00424506">
        <w:rPr>
          <w:rFonts w:ascii="Times New Roman" w:hAnsi="Times New Roman"/>
          <w:sz w:val="22"/>
          <w:szCs w:val="22"/>
        </w:rPr>
        <w:t xml:space="preserve"> U.S. Department of Energy, Energy Information Administration Form EIA-860, if rated capacity is 1.0 MW</w:t>
      </w:r>
      <w:r w:rsidR="00B93E29">
        <w:rPr>
          <w:rFonts w:ascii="Times New Roman" w:hAnsi="Times New Roman"/>
          <w:sz w:val="22"/>
          <w:szCs w:val="22"/>
        </w:rPr>
        <w:t xml:space="preserve"> or above</w:t>
      </w:r>
      <w:r w:rsidR="00DC6A13" w:rsidRPr="001A1FB0">
        <w:rPr>
          <w:rFonts w:ascii="Times New Roman" w:hAnsi="Times New Roman"/>
          <w:sz w:val="22"/>
          <w:szCs w:val="22"/>
        </w:rPr>
        <w:t xml:space="preserve">. </w:t>
      </w:r>
      <w:r w:rsidR="00DC6A13" w:rsidRPr="001A1FB0">
        <w:rPr>
          <w:rStyle w:val="FootnoteReference"/>
          <w:rFonts w:ascii="Times New Roman" w:hAnsi="Times New Roman"/>
          <w:sz w:val="22"/>
          <w:szCs w:val="22"/>
        </w:rPr>
        <w:footnoteReference w:id="5"/>
      </w:r>
    </w:p>
    <w:p w14:paraId="38997C65" w14:textId="77777777" w:rsidR="00801B4C" w:rsidRPr="00424506" w:rsidRDefault="00FD3257" w:rsidP="00801B4C">
      <w:pPr>
        <w:ind w:left="1440" w:hanging="720"/>
        <w:rPr>
          <w:rFonts w:ascii="Times New Roman" w:hAnsi="Times New Roman"/>
          <w:sz w:val="22"/>
          <w:szCs w:val="22"/>
        </w:rPr>
      </w:pPr>
      <w:r w:rsidRPr="00424506">
        <w:rPr>
          <w:rFonts w:ascii="Times New Roman" w:hAnsi="Times New Roman"/>
          <w:sz w:val="22"/>
          <w:szCs w:val="22"/>
        </w:rPr>
        <w:fldChar w:fldCharType="begin">
          <w:ffData>
            <w:name w:val="Check1"/>
            <w:enabled/>
            <w:calcOnExit w:val="0"/>
            <w:checkBox>
              <w:sizeAuto/>
              <w:default w:val="0"/>
              <w:checked w:val="0"/>
            </w:checkBox>
          </w:ffData>
        </w:fldChar>
      </w:r>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r w:rsidRPr="00424506">
        <w:rPr>
          <w:rFonts w:ascii="Times New Roman" w:hAnsi="Times New Roman"/>
          <w:sz w:val="22"/>
          <w:szCs w:val="22"/>
        </w:rPr>
        <w:tab/>
      </w:r>
      <w:r w:rsidR="00801B4C" w:rsidRPr="00424506">
        <w:rPr>
          <w:rFonts w:ascii="Times New Roman" w:hAnsi="Times New Roman"/>
          <w:sz w:val="22"/>
          <w:szCs w:val="22"/>
        </w:rPr>
        <w:t xml:space="preserve">Certificate </w:t>
      </w:r>
      <w:r w:rsidR="00273E03" w:rsidRPr="00424506">
        <w:rPr>
          <w:rFonts w:ascii="Times New Roman" w:hAnsi="Times New Roman"/>
          <w:sz w:val="22"/>
          <w:szCs w:val="22"/>
        </w:rPr>
        <w:t xml:space="preserve">issued by the State Department of Assessments and Taxation of Maryland certifying that the </w:t>
      </w:r>
      <w:r w:rsidR="0035600B" w:rsidRPr="00424506">
        <w:rPr>
          <w:rFonts w:ascii="Times New Roman" w:hAnsi="Times New Roman"/>
          <w:sz w:val="22"/>
          <w:szCs w:val="22"/>
        </w:rPr>
        <w:t>A</w:t>
      </w:r>
      <w:r w:rsidR="00273E03" w:rsidRPr="00424506">
        <w:rPr>
          <w:rFonts w:ascii="Times New Roman" w:hAnsi="Times New Roman"/>
          <w:sz w:val="22"/>
          <w:szCs w:val="22"/>
        </w:rPr>
        <w:t>pplicant is in good standing to do business in Maryland (</w:t>
      </w:r>
      <w:r w:rsidR="00801B4C" w:rsidRPr="00424506">
        <w:rPr>
          <w:rFonts w:ascii="Times New Roman" w:hAnsi="Times New Roman"/>
          <w:sz w:val="22"/>
          <w:szCs w:val="22"/>
        </w:rPr>
        <w:t>if applicable</w:t>
      </w:r>
      <w:r w:rsidR="00273E03" w:rsidRPr="00424506">
        <w:rPr>
          <w:rFonts w:ascii="Times New Roman" w:hAnsi="Times New Roman"/>
          <w:sz w:val="22"/>
          <w:szCs w:val="22"/>
        </w:rPr>
        <w:t>)</w:t>
      </w:r>
      <w:r w:rsidR="00801B4C" w:rsidRPr="00424506">
        <w:rPr>
          <w:rFonts w:ascii="Times New Roman" w:hAnsi="Times New Roman"/>
          <w:sz w:val="22"/>
          <w:szCs w:val="22"/>
        </w:rPr>
        <w:t>.</w:t>
      </w:r>
    </w:p>
    <w:p w14:paraId="7345FF9C" w14:textId="77777777" w:rsidR="00801B4C" w:rsidRPr="00424506" w:rsidRDefault="00FD3257" w:rsidP="00801B4C">
      <w:pPr>
        <w:ind w:firstLine="720"/>
        <w:rPr>
          <w:rFonts w:ascii="Times New Roman" w:hAnsi="Times New Roman"/>
          <w:sz w:val="22"/>
          <w:szCs w:val="22"/>
        </w:rPr>
      </w:pPr>
      <w:r w:rsidRPr="00424506">
        <w:rPr>
          <w:rFonts w:ascii="Times New Roman" w:hAnsi="Times New Roman"/>
          <w:sz w:val="22"/>
          <w:szCs w:val="22"/>
        </w:rPr>
        <w:fldChar w:fldCharType="begin">
          <w:ffData>
            <w:name w:val="Check1"/>
            <w:enabled/>
            <w:calcOnExit w:val="0"/>
            <w:checkBox>
              <w:sizeAuto/>
              <w:default w:val="0"/>
              <w:checked w:val="0"/>
            </w:checkBox>
          </w:ffData>
        </w:fldChar>
      </w:r>
      <w:r w:rsidRPr="00424506">
        <w:rPr>
          <w:rFonts w:ascii="Times New Roman" w:hAnsi="Times New Roman"/>
          <w:sz w:val="22"/>
          <w:szCs w:val="22"/>
        </w:rPr>
        <w:instrText xml:space="preserve"> FORMCHECKBOX </w:instrText>
      </w:r>
      <w:r w:rsidRPr="00424506">
        <w:rPr>
          <w:rFonts w:ascii="Times New Roman" w:hAnsi="Times New Roman"/>
          <w:sz w:val="22"/>
          <w:szCs w:val="22"/>
        </w:rPr>
      </w:r>
      <w:r w:rsidRPr="00424506">
        <w:rPr>
          <w:rFonts w:ascii="Times New Roman" w:hAnsi="Times New Roman"/>
          <w:sz w:val="22"/>
          <w:szCs w:val="22"/>
        </w:rPr>
        <w:fldChar w:fldCharType="separate"/>
      </w:r>
      <w:r w:rsidRPr="00424506">
        <w:rPr>
          <w:rFonts w:ascii="Times New Roman" w:hAnsi="Times New Roman"/>
          <w:sz w:val="22"/>
          <w:szCs w:val="22"/>
        </w:rPr>
        <w:fldChar w:fldCharType="end"/>
      </w:r>
      <w:r w:rsidRPr="00424506">
        <w:rPr>
          <w:rFonts w:ascii="Times New Roman" w:hAnsi="Times New Roman"/>
          <w:sz w:val="22"/>
          <w:szCs w:val="22"/>
        </w:rPr>
        <w:tab/>
      </w:r>
      <w:r w:rsidR="00801B4C" w:rsidRPr="00424506">
        <w:rPr>
          <w:rFonts w:ascii="Times New Roman" w:hAnsi="Times New Roman"/>
          <w:sz w:val="22"/>
          <w:szCs w:val="22"/>
        </w:rPr>
        <w:t>Affidavit of General Compliance</w:t>
      </w:r>
      <w:r w:rsidR="00273E03" w:rsidRPr="00424506">
        <w:rPr>
          <w:rFonts w:ascii="Times New Roman" w:hAnsi="Times New Roman"/>
          <w:sz w:val="22"/>
          <w:szCs w:val="22"/>
        </w:rPr>
        <w:t>.</w:t>
      </w:r>
    </w:p>
    <w:p w14:paraId="5F6C0A77" w14:textId="77777777" w:rsidR="00801B4C" w:rsidRPr="00424506" w:rsidRDefault="00801B4C" w:rsidP="00801B4C">
      <w:pPr>
        <w:rPr>
          <w:rFonts w:ascii="Times New Roman" w:hAnsi="Times New Roman"/>
          <w:sz w:val="22"/>
          <w:szCs w:val="22"/>
        </w:rPr>
      </w:pPr>
    </w:p>
    <w:p w14:paraId="4EDA6EBE" w14:textId="77777777" w:rsidR="00801B4C" w:rsidRPr="00424506" w:rsidRDefault="00801B4C" w:rsidP="00801B4C">
      <w:pPr>
        <w:pStyle w:val="BodyTextIndent"/>
        <w:pBdr>
          <w:bottom w:val="none" w:sz="0" w:space="0" w:color="auto"/>
        </w:pBdr>
        <w:ind w:firstLine="0"/>
        <w:rPr>
          <w:sz w:val="22"/>
          <w:szCs w:val="22"/>
        </w:rPr>
      </w:pPr>
      <w:r w:rsidRPr="00424506">
        <w:rPr>
          <w:sz w:val="22"/>
          <w:szCs w:val="22"/>
        </w:rPr>
        <w:t>Under penalty of perjury, the undersigned hereby affirms that he/she is authorized to and hereby does make this Application for the Applicant and that based upon personal knowledge and information the contents of this Application are true.</w:t>
      </w:r>
    </w:p>
    <w:p w14:paraId="2CD73E00" w14:textId="77777777" w:rsidR="00801B4C" w:rsidRPr="00424506" w:rsidRDefault="00801B4C" w:rsidP="00801B4C">
      <w:pPr>
        <w:pStyle w:val="BodyTextIndent"/>
        <w:pBdr>
          <w:bottom w:val="none" w:sz="0" w:space="0" w:color="auto"/>
        </w:pBdr>
        <w:ind w:firstLine="0"/>
        <w:rPr>
          <w:sz w:val="22"/>
          <w:szCs w:val="22"/>
        </w:rPr>
      </w:pPr>
    </w:p>
    <w:p w14:paraId="58724AB5" w14:textId="77777777" w:rsidR="00801B4C" w:rsidRPr="00424506" w:rsidRDefault="00801B4C" w:rsidP="00801B4C">
      <w:pPr>
        <w:pStyle w:val="BodyTextIndent"/>
        <w:pBdr>
          <w:bottom w:val="none" w:sz="0" w:space="0" w:color="auto"/>
        </w:pBdr>
        <w:ind w:firstLine="0"/>
        <w:rPr>
          <w:sz w:val="22"/>
          <w:szCs w:val="22"/>
        </w:rPr>
      </w:pPr>
    </w:p>
    <w:p w14:paraId="33A8F140" w14:textId="77777777" w:rsidR="00801B4C" w:rsidRPr="00424506" w:rsidRDefault="00801B4C" w:rsidP="00801B4C">
      <w:pPr>
        <w:pStyle w:val="BodyTextIndent"/>
        <w:pBdr>
          <w:bottom w:val="none" w:sz="0" w:space="0" w:color="auto"/>
        </w:pBdr>
        <w:ind w:firstLine="0"/>
        <w:rPr>
          <w:sz w:val="22"/>
          <w:szCs w:val="22"/>
        </w:rPr>
      </w:pPr>
    </w:p>
    <w:p w14:paraId="733BE283" w14:textId="77777777" w:rsidR="00801B4C" w:rsidRPr="00424506" w:rsidRDefault="00801B4C" w:rsidP="00801B4C">
      <w:pPr>
        <w:pStyle w:val="BodyTextIndent"/>
        <w:pBdr>
          <w:bottom w:val="none" w:sz="0" w:space="0" w:color="auto"/>
        </w:pBdr>
        <w:tabs>
          <w:tab w:val="left" w:pos="3600"/>
          <w:tab w:val="left" w:pos="3960"/>
          <w:tab w:val="left" w:pos="5400"/>
          <w:tab w:val="left" w:pos="5760"/>
          <w:tab w:val="left" w:pos="9360"/>
        </w:tabs>
        <w:ind w:firstLine="0"/>
        <w:rPr>
          <w:sz w:val="22"/>
          <w:szCs w:val="22"/>
          <w:u w:val="single"/>
        </w:rPr>
      </w:pPr>
      <w:r w:rsidRPr="00424506">
        <w:rPr>
          <w:sz w:val="22"/>
          <w:szCs w:val="22"/>
          <w:u w:val="single"/>
        </w:rPr>
        <w:tab/>
      </w:r>
      <w:r w:rsidRPr="00424506">
        <w:rPr>
          <w:sz w:val="22"/>
          <w:szCs w:val="22"/>
        </w:rPr>
        <w:tab/>
      </w:r>
      <w:r w:rsidR="00654591" w:rsidRPr="00424506">
        <w:rPr>
          <w:sz w:val="22"/>
          <w:szCs w:val="22"/>
          <w:u w:val="single"/>
        </w:rPr>
        <w:fldChar w:fldCharType="begin">
          <w:ffData>
            <w:name w:val="Text1"/>
            <w:enabled/>
            <w:calcOnExit w:val="0"/>
            <w:textInput/>
          </w:ffData>
        </w:fldChar>
      </w:r>
      <w:r w:rsidR="00654591" w:rsidRPr="00424506">
        <w:rPr>
          <w:sz w:val="22"/>
          <w:szCs w:val="22"/>
          <w:u w:val="single"/>
        </w:rPr>
        <w:instrText xml:space="preserve"> FORMTEXT </w:instrText>
      </w:r>
      <w:r w:rsidR="00654591" w:rsidRPr="00424506">
        <w:rPr>
          <w:sz w:val="22"/>
          <w:szCs w:val="22"/>
          <w:u w:val="single"/>
        </w:rPr>
      </w:r>
      <w:r w:rsidR="00654591" w:rsidRPr="00424506">
        <w:rPr>
          <w:sz w:val="22"/>
          <w:szCs w:val="22"/>
          <w:u w:val="single"/>
        </w:rPr>
        <w:fldChar w:fldCharType="separate"/>
      </w:r>
      <w:r w:rsidR="00654591" w:rsidRPr="00424506">
        <w:rPr>
          <w:sz w:val="22"/>
          <w:szCs w:val="22"/>
          <w:u w:val="single"/>
        </w:rPr>
        <w:t> </w:t>
      </w:r>
      <w:r w:rsidR="00654591" w:rsidRPr="00424506">
        <w:rPr>
          <w:sz w:val="22"/>
          <w:szCs w:val="22"/>
          <w:u w:val="single"/>
        </w:rPr>
        <w:t> </w:t>
      </w:r>
      <w:r w:rsidR="00654591" w:rsidRPr="00424506">
        <w:rPr>
          <w:sz w:val="22"/>
          <w:szCs w:val="22"/>
          <w:u w:val="single"/>
        </w:rPr>
        <w:t> </w:t>
      </w:r>
      <w:r w:rsidR="00654591" w:rsidRPr="00424506">
        <w:rPr>
          <w:sz w:val="22"/>
          <w:szCs w:val="22"/>
          <w:u w:val="single"/>
        </w:rPr>
        <w:t> </w:t>
      </w:r>
      <w:r w:rsidR="00654591" w:rsidRPr="00424506">
        <w:rPr>
          <w:sz w:val="22"/>
          <w:szCs w:val="22"/>
          <w:u w:val="single"/>
        </w:rPr>
        <w:tab/>
      </w:r>
      <w:r w:rsidR="00654591" w:rsidRPr="00424506">
        <w:rPr>
          <w:sz w:val="22"/>
          <w:szCs w:val="22"/>
          <w:u w:val="single"/>
        </w:rPr>
        <w:t> </w:t>
      </w:r>
      <w:r w:rsidR="00654591" w:rsidRPr="00424506">
        <w:rPr>
          <w:sz w:val="22"/>
          <w:szCs w:val="22"/>
          <w:u w:val="single"/>
        </w:rPr>
        <w:fldChar w:fldCharType="end"/>
      </w:r>
      <w:r w:rsidRPr="00424506">
        <w:rPr>
          <w:sz w:val="22"/>
          <w:szCs w:val="22"/>
        </w:rPr>
        <w:tab/>
      </w:r>
      <w:r w:rsidR="00654591" w:rsidRPr="00424506">
        <w:rPr>
          <w:sz w:val="22"/>
          <w:szCs w:val="22"/>
          <w:u w:val="single"/>
        </w:rPr>
        <w:fldChar w:fldCharType="begin">
          <w:ffData>
            <w:name w:val="Text1"/>
            <w:enabled/>
            <w:calcOnExit w:val="0"/>
            <w:textInput/>
          </w:ffData>
        </w:fldChar>
      </w:r>
      <w:r w:rsidR="00654591" w:rsidRPr="00424506">
        <w:rPr>
          <w:sz w:val="22"/>
          <w:szCs w:val="22"/>
          <w:u w:val="single"/>
        </w:rPr>
        <w:instrText xml:space="preserve"> FORMTEXT </w:instrText>
      </w:r>
      <w:r w:rsidR="00654591" w:rsidRPr="00424506">
        <w:rPr>
          <w:sz w:val="22"/>
          <w:szCs w:val="22"/>
          <w:u w:val="single"/>
        </w:rPr>
      </w:r>
      <w:r w:rsidR="00654591" w:rsidRPr="00424506">
        <w:rPr>
          <w:sz w:val="22"/>
          <w:szCs w:val="22"/>
          <w:u w:val="single"/>
        </w:rPr>
        <w:fldChar w:fldCharType="separate"/>
      </w:r>
      <w:r w:rsidR="00654591" w:rsidRPr="00424506">
        <w:rPr>
          <w:sz w:val="22"/>
          <w:szCs w:val="22"/>
          <w:u w:val="single"/>
        </w:rPr>
        <w:t> </w:t>
      </w:r>
      <w:r w:rsidR="00654591" w:rsidRPr="00424506">
        <w:rPr>
          <w:sz w:val="22"/>
          <w:szCs w:val="22"/>
          <w:u w:val="single"/>
        </w:rPr>
        <w:t> </w:t>
      </w:r>
      <w:r w:rsidR="00654591" w:rsidRPr="00424506">
        <w:rPr>
          <w:sz w:val="22"/>
          <w:szCs w:val="22"/>
          <w:u w:val="single"/>
        </w:rPr>
        <w:t> </w:t>
      </w:r>
      <w:r w:rsidR="00654591" w:rsidRPr="00424506">
        <w:rPr>
          <w:sz w:val="22"/>
          <w:szCs w:val="22"/>
          <w:u w:val="single"/>
        </w:rPr>
        <w:t> </w:t>
      </w:r>
      <w:r w:rsidR="00654591" w:rsidRPr="00424506">
        <w:rPr>
          <w:sz w:val="22"/>
          <w:szCs w:val="22"/>
          <w:u w:val="single"/>
        </w:rPr>
        <w:tab/>
      </w:r>
      <w:r w:rsidR="00654591" w:rsidRPr="00424506">
        <w:rPr>
          <w:sz w:val="22"/>
          <w:szCs w:val="22"/>
          <w:u w:val="single"/>
        </w:rPr>
        <w:t> </w:t>
      </w:r>
      <w:r w:rsidR="00654591" w:rsidRPr="00424506">
        <w:rPr>
          <w:sz w:val="22"/>
          <w:szCs w:val="22"/>
          <w:u w:val="single"/>
        </w:rPr>
        <w:fldChar w:fldCharType="end"/>
      </w:r>
    </w:p>
    <w:p w14:paraId="5B6DB99E" w14:textId="77777777" w:rsidR="00801B4C" w:rsidRPr="00424506" w:rsidRDefault="00801B4C" w:rsidP="00801B4C">
      <w:pPr>
        <w:pStyle w:val="BodyTextIndent"/>
        <w:pBdr>
          <w:bottom w:val="none" w:sz="0" w:space="0" w:color="auto"/>
        </w:pBdr>
        <w:tabs>
          <w:tab w:val="left" w:pos="3600"/>
          <w:tab w:val="left" w:pos="3960"/>
          <w:tab w:val="left" w:pos="5400"/>
          <w:tab w:val="left" w:pos="5760"/>
          <w:tab w:val="left" w:pos="9360"/>
        </w:tabs>
        <w:ind w:firstLine="0"/>
        <w:rPr>
          <w:sz w:val="22"/>
          <w:szCs w:val="22"/>
        </w:rPr>
      </w:pPr>
      <w:r w:rsidRPr="00424506">
        <w:rPr>
          <w:sz w:val="22"/>
          <w:szCs w:val="22"/>
        </w:rPr>
        <w:t>Applicant’s Signature</w:t>
      </w:r>
      <w:r w:rsidRPr="00424506">
        <w:rPr>
          <w:sz w:val="22"/>
          <w:szCs w:val="22"/>
        </w:rPr>
        <w:tab/>
      </w:r>
      <w:r w:rsidRPr="00424506">
        <w:rPr>
          <w:sz w:val="22"/>
          <w:szCs w:val="22"/>
        </w:rPr>
        <w:tab/>
        <w:t>Date</w:t>
      </w:r>
      <w:r w:rsidRPr="00424506">
        <w:rPr>
          <w:sz w:val="22"/>
          <w:szCs w:val="22"/>
        </w:rPr>
        <w:tab/>
      </w:r>
      <w:r w:rsidRPr="00424506">
        <w:rPr>
          <w:sz w:val="22"/>
          <w:szCs w:val="22"/>
        </w:rPr>
        <w:tab/>
        <w:t>Print Name and Title</w:t>
      </w:r>
    </w:p>
    <w:p w14:paraId="1B76D052" w14:textId="77777777" w:rsidR="00801B4C" w:rsidRPr="007E5B02" w:rsidRDefault="00801B4C" w:rsidP="00801B4C">
      <w:pPr>
        <w:jc w:val="center"/>
        <w:outlineLvl w:val="0"/>
        <w:rPr>
          <w:rFonts w:ascii="Times New Roman" w:hAnsi="Times New Roman"/>
          <w:b/>
          <w:i/>
          <w:sz w:val="28"/>
        </w:rPr>
      </w:pPr>
      <w:r w:rsidRPr="00424506">
        <w:rPr>
          <w:rFonts w:ascii="Times New Roman" w:hAnsi="Times New Roman"/>
          <w:b/>
          <w:i/>
          <w:sz w:val="28"/>
        </w:rPr>
        <w:br w:type="page"/>
      </w:r>
      <w:r w:rsidRPr="007E5B02">
        <w:rPr>
          <w:rFonts w:ascii="Times New Roman" w:hAnsi="Times New Roman"/>
          <w:b/>
          <w:i/>
          <w:sz w:val="28"/>
        </w:rPr>
        <w:lastRenderedPageBreak/>
        <w:t>AFFIDAVIT OF GENERAL COMPLIANCE</w:t>
      </w:r>
    </w:p>
    <w:p w14:paraId="38229F2C" w14:textId="77777777" w:rsidR="00801B4C" w:rsidRPr="00DE432B" w:rsidRDefault="00801B4C" w:rsidP="00801B4C">
      <w:pPr>
        <w:rPr>
          <w:rFonts w:ascii="Times New Roman" w:hAnsi="Times New Roman"/>
          <w:b/>
          <w:i/>
          <w:sz w:val="22"/>
          <w:szCs w:val="22"/>
        </w:rPr>
      </w:pPr>
    </w:p>
    <w:p w14:paraId="23413C78" w14:textId="77777777" w:rsidR="007E5B02" w:rsidRPr="00DE432B" w:rsidRDefault="007E5B02" w:rsidP="00654591">
      <w:pPr>
        <w:tabs>
          <w:tab w:val="left" w:pos="2160"/>
          <w:tab w:val="left" w:pos="4320"/>
          <w:tab w:val="left" w:pos="7200"/>
        </w:tabs>
        <w:ind w:left="720"/>
        <w:rPr>
          <w:rFonts w:ascii="Times New Roman" w:hAnsi="Times New Roman"/>
          <w:sz w:val="22"/>
          <w:szCs w:val="22"/>
        </w:rPr>
      </w:pPr>
      <w:r w:rsidRPr="00DE432B">
        <w:rPr>
          <w:rFonts w:ascii="Times New Roman" w:hAnsi="Times New Roman"/>
          <w:sz w:val="22"/>
          <w:szCs w:val="22"/>
        </w:rPr>
        <w:t>State of</w:t>
      </w:r>
      <w:r w:rsidRPr="00DE432B">
        <w:rPr>
          <w:rFonts w:ascii="Times New Roman" w:hAnsi="Times New Roman"/>
          <w:sz w:val="22"/>
          <w:szCs w:val="22"/>
        </w:rPr>
        <w:tab/>
      </w:r>
      <w:r w:rsidRPr="00DE432B">
        <w:rPr>
          <w:rFonts w:ascii="Times New Roman" w:hAnsi="Times New Roman"/>
          <w:sz w:val="22"/>
          <w:szCs w:val="22"/>
          <w:u w:val="single"/>
        </w:rPr>
        <w:fldChar w:fldCharType="begin">
          <w:ffData>
            <w:name w:val="Text3"/>
            <w:enabled/>
            <w:calcOnExit w:val="0"/>
            <w:textInput/>
          </w:ffData>
        </w:fldChar>
      </w:r>
      <w:r w:rsidRPr="00DE432B">
        <w:rPr>
          <w:rFonts w:ascii="Times New Roman" w:hAnsi="Times New Roman"/>
          <w:sz w:val="22"/>
          <w:szCs w:val="22"/>
          <w:u w:val="single"/>
        </w:rPr>
        <w:instrText xml:space="preserve"> FORMTEXT </w:instrText>
      </w:r>
      <w:r w:rsidRPr="00DE432B">
        <w:rPr>
          <w:rFonts w:ascii="Times New Roman" w:hAnsi="Times New Roman"/>
          <w:sz w:val="22"/>
          <w:szCs w:val="22"/>
          <w:u w:val="single"/>
        </w:rPr>
      </w:r>
      <w:r w:rsidRPr="00DE432B">
        <w:rPr>
          <w:rFonts w:ascii="Times New Roman" w:hAnsi="Times New Roman"/>
          <w:sz w:val="22"/>
          <w:szCs w:val="22"/>
          <w:u w:val="single"/>
        </w:rPr>
        <w:fldChar w:fldCharType="separate"/>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00654591" w:rsidRPr="00DE432B">
        <w:rPr>
          <w:rFonts w:ascii="Times New Roman" w:hAnsi="Times New Roman"/>
          <w:sz w:val="22"/>
          <w:szCs w:val="22"/>
          <w:u w:val="single"/>
        </w:rPr>
        <w:tab/>
      </w:r>
      <w:r w:rsidRPr="00DE432B">
        <w:rPr>
          <w:rFonts w:ascii="Times New Roman" w:hAnsi="Times New Roman"/>
          <w:sz w:val="22"/>
          <w:szCs w:val="22"/>
          <w:u w:val="single"/>
        </w:rPr>
        <w:t> </w:t>
      </w:r>
      <w:r w:rsidRPr="00DE432B">
        <w:rPr>
          <w:rFonts w:ascii="Times New Roman" w:hAnsi="Times New Roman"/>
          <w:sz w:val="22"/>
          <w:szCs w:val="22"/>
          <w:u w:val="single"/>
        </w:rPr>
        <w:fldChar w:fldCharType="end"/>
      </w:r>
      <w:r w:rsidRPr="00DE432B">
        <w:rPr>
          <w:rFonts w:ascii="Times New Roman" w:hAnsi="Times New Roman"/>
          <w:sz w:val="22"/>
          <w:szCs w:val="22"/>
        </w:rPr>
        <w:tab/>
        <w:t>:</w:t>
      </w:r>
    </w:p>
    <w:p w14:paraId="18B98723" w14:textId="77777777" w:rsidR="007E5B02" w:rsidRPr="00DE432B" w:rsidRDefault="007E5B02" w:rsidP="00654591">
      <w:pPr>
        <w:tabs>
          <w:tab w:val="left" w:pos="2160"/>
          <w:tab w:val="left" w:pos="4320"/>
          <w:tab w:val="left" w:pos="7200"/>
        </w:tabs>
        <w:ind w:left="720"/>
        <w:rPr>
          <w:rFonts w:ascii="Times New Roman" w:hAnsi="Times New Roman"/>
          <w:sz w:val="22"/>
          <w:szCs w:val="22"/>
        </w:rPr>
      </w:pPr>
      <w:r w:rsidRPr="00DE432B">
        <w:rPr>
          <w:rFonts w:ascii="Times New Roman" w:hAnsi="Times New Roman"/>
          <w:sz w:val="22"/>
          <w:szCs w:val="22"/>
        </w:rPr>
        <w:tab/>
      </w:r>
      <w:r w:rsidR="00654591" w:rsidRPr="00DE432B">
        <w:rPr>
          <w:rFonts w:ascii="Times New Roman" w:hAnsi="Times New Roman"/>
          <w:sz w:val="22"/>
          <w:szCs w:val="22"/>
        </w:rPr>
        <w:tab/>
      </w:r>
      <w:r w:rsidRPr="00DE432B">
        <w:rPr>
          <w:rFonts w:ascii="Times New Roman" w:hAnsi="Times New Roman"/>
          <w:sz w:val="22"/>
          <w:szCs w:val="22"/>
        </w:rPr>
        <w:tab/>
        <w:t>:            ss.</w:t>
      </w:r>
    </w:p>
    <w:p w14:paraId="2081FE64" w14:textId="77777777" w:rsidR="007E5B02" w:rsidRPr="00DE432B" w:rsidRDefault="007E5B02" w:rsidP="00654591">
      <w:pPr>
        <w:tabs>
          <w:tab w:val="left" w:pos="2160"/>
          <w:tab w:val="left" w:pos="4320"/>
          <w:tab w:val="left" w:pos="7200"/>
        </w:tabs>
        <w:ind w:left="720"/>
        <w:rPr>
          <w:rFonts w:ascii="Times New Roman" w:hAnsi="Times New Roman"/>
          <w:sz w:val="22"/>
          <w:szCs w:val="22"/>
        </w:rPr>
      </w:pPr>
      <w:r w:rsidRPr="00DE432B">
        <w:rPr>
          <w:rFonts w:ascii="Times New Roman" w:hAnsi="Times New Roman"/>
          <w:sz w:val="22"/>
          <w:szCs w:val="22"/>
        </w:rPr>
        <w:t>County of</w:t>
      </w:r>
      <w:r w:rsidRPr="00DE432B">
        <w:rPr>
          <w:rFonts w:ascii="Times New Roman" w:hAnsi="Times New Roman"/>
          <w:sz w:val="22"/>
          <w:szCs w:val="22"/>
        </w:rPr>
        <w:tab/>
      </w:r>
      <w:r w:rsidRPr="00DE432B">
        <w:rPr>
          <w:rFonts w:ascii="Times New Roman" w:hAnsi="Times New Roman"/>
          <w:sz w:val="22"/>
          <w:szCs w:val="22"/>
          <w:u w:val="single"/>
        </w:rPr>
        <w:fldChar w:fldCharType="begin">
          <w:ffData>
            <w:name w:val=""/>
            <w:enabled/>
            <w:calcOnExit w:val="0"/>
            <w:textInput/>
          </w:ffData>
        </w:fldChar>
      </w:r>
      <w:r w:rsidRPr="00DE432B">
        <w:rPr>
          <w:rFonts w:ascii="Times New Roman" w:hAnsi="Times New Roman"/>
          <w:sz w:val="22"/>
          <w:szCs w:val="22"/>
          <w:u w:val="single"/>
        </w:rPr>
        <w:instrText xml:space="preserve"> FORMTEXT </w:instrText>
      </w:r>
      <w:r w:rsidRPr="00DE432B">
        <w:rPr>
          <w:rFonts w:ascii="Times New Roman" w:hAnsi="Times New Roman"/>
          <w:sz w:val="22"/>
          <w:szCs w:val="22"/>
          <w:u w:val="single"/>
        </w:rPr>
      </w:r>
      <w:r w:rsidRPr="00DE432B">
        <w:rPr>
          <w:rFonts w:ascii="Times New Roman" w:hAnsi="Times New Roman"/>
          <w:sz w:val="22"/>
          <w:szCs w:val="22"/>
          <w:u w:val="single"/>
        </w:rPr>
        <w:fldChar w:fldCharType="separate"/>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00654591" w:rsidRPr="00DE432B">
        <w:rPr>
          <w:rFonts w:ascii="Times New Roman" w:hAnsi="Times New Roman"/>
          <w:sz w:val="22"/>
          <w:szCs w:val="22"/>
          <w:u w:val="single"/>
        </w:rPr>
        <w:tab/>
      </w:r>
      <w:r w:rsidRPr="00DE432B">
        <w:rPr>
          <w:rFonts w:ascii="Times New Roman" w:hAnsi="Times New Roman"/>
          <w:sz w:val="22"/>
          <w:szCs w:val="22"/>
          <w:u w:val="single"/>
        </w:rPr>
        <w:t> </w:t>
      </w:r>
      <w:r w:rsidRPr="00DE432B">
        <w:rPr>
          <w:rFonts w:ascii="Times New Roman" w:hAnsi="Times New Roman"/>
          <w:sz w:val="22"/>
          <w:szCs w:val="22"/>
          <w:u w:val="single"/>
        </w:rPr>
        <w:fldChar w:fldCharType="end"/>
      </w:r>
      <w:r w:rsidRPr="00DE432B">
        <w:rPr>
          <w:rFonts w:ascii="Times New Roman" w:hAnsi="Times New Roman"/>
          <w:sz w:val="22"/>
          <w:szCs w:val="22"/>
        </w:rPr>
        <w:tab/>
        <w:t>:</w:t>
      </w:r>
    </w:p>
    <w:p w14:paraId="36091068" w14:textId="77777777" w:rsidR="007E5B02" w:rsidRPr="00DE432B" w:rsidRDefault="007E5B02" w:rsidP="007E5B02">
      <w:pPr>
        <w:rPr>
          <w:rFonts w:ascii="Times New Roman" w:hAnsi="Times New Roman"/>
          <w:sz w:val="22"/>
          <w:szCs w:val="22"/>
        </w:rPr>
      </w:pPr>
    </w:p>
    <w:p w14:paraId="14C7239A" w14:textId="77777777" w:rsidR="007E5B02" w:rsidRPr="00DE432B" w:rsidRDefault="007E5B02" w:rsidP="007E5B02">
      <w:pPr>
        <w:ind w:firstLine="720"/>
        <w:rPr>
          <w:rFonts w:ascii="Times New Roman" w:hAnsi="Times New Roman"/>
          <w:sz w:val="22"/>
          <w:szCs w:val="22"/>
        </w:rPr>
      </w:pPr>
      <w:r w:rsidRPr="00DE432B">
        <w:rPr>
          <w:rFonts w:ascii="Times New Roman" w:hAnsi="Times New Roman"/>
          <w:sz w:val="22"/>
          <w:szCs w:val="22"/>
          <w:u w:val="single"/>
        </w:rPr>
        <w:fldChar w:fldCharType="begin">
          <w:ffData>
            <w:name w:val=""/>
            <w:enabled/>
            <w:calcOnExit w:val="0"/>
            <w:textInput/>
          </w:ffData>
        </w:fldChar>
      </w:r>
      <w:r w:rsidRPr="00DE432B">
        <w:rPr>
          <w:rFonts w:ascii="Times New Roman" w:hAnsi="Times New Roman"/>
          <w:sz w:val="22"/>
          <w:szCs w:val="22"/>
          <w:u w:val="single"/>
        </w:rPr>
        <w:instrText xml:space="preserve"> FORMTEXT </w:instrText>
      </w:r>
      <w:r w:rsidRPr="00DE432B">
        <w:rPr>
          <w:rFonts w:ascii="Times New Roman" w:hAnsi="Times New Roman"/>
          <w:sz w:val="22"/>
          <w:szCs w:val="22"/>
          <w:u w:val="single"/>
        </w:rPr>
      </w:r>
      <w:r w:rsidRPr="00DE432B">
        <w:rPr>
          <w:rFonts w:ascii="Times New Roman" w:hAnsi="Times New Roman"/>
          <w:sz w:val="22"/>
          <w:szCs w:val="22"/>
          <w:u w:val="single"/>
        </w:rPr>
        <w:fldChar w:fldCharType="separate"/>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00654591" w:rsidRPr="00DE432B">
        <w:rPr>
          <w:rFonts w:ascii="Times New Roman" w:hAnsi="Times New Roman"/>
          <w:sz w:val="22"/>
          <w:szCs w:val="22"/>
          <w:u w:val="single"/>
        </w:rPr>
        <w:tab/>
      </w:r>
      <w:r w:rsidR="00654591" w:rsidRPr="00DE432B">
        <w:rPr>
          <w:rFonts w:ascii="Times New Roman" w:hAnsi="Times New Roman"/>
          <w:sz w:val="22"/>
          <w:szCs w:val="22"/>
          <w:u w:val="single"/>
        </w:rPr>
        <w:tab/>
      </w:r>
      <w:r w:rsidR="00654591" w:rsidRPr="00DE432B">
        <w:rPr>
          <w:rFonts w:ascii="Times New Roman" w:hAnsi="Times New Roman"/>
          <w:sz w:val="22"/>
          <w:szCs w:val="22"/>
          <w:u w:val="single"/>
        </w:rPr>
        <w:tab/>
      </w:r>
      <w:r w:rsidRPr="00DE432B">
        <w:rPr>
          <w:rFonts w:ascii="Times New Roman" w:hAnsi="Times New Roman"/>
          <w:sz w:val="22"/>
          <w:szCs w:val="22"/>
          <w:u w:val="single"/>
        </w:rPr>
        <w:t> </w:t>
      </w:r>
      <w:r w:rsidRPr="00DE432B">
        <w:rPr>
          <w:rFonts w:ascii="Times New Roman" w:hAnsi="Times New Roman"/>
          <w:sz w:val="22"/>
          <w:szCs w:val="22"/>
          <w:u w:val="single"/>
        </w:rPr>
        <w:fldChar w:fldCharType="end"/>
      </w:r>
      <w:r w:rsidRPr="00DE432B">
        <w:rPr>
          <w:rFonts w:ascii="Times New Roman" w:hAnsi="Times New Roman"/>
          <w:sz w:val="22"/>
          <w:szCs w:val="22"/>
        </w:rPr>
        <w:t xml:space="preserve">, Affiant, being duly [sworn/affirmed] according to law, </w:t>
      </w:r>
    </w:p>
    <w:p w14:paraId="36AD78CD" w14:textId="77777777" w:rsidR="007E5B02" w:rsidRPr="00DE432B" w:rsidRDefault="007E5B02" w:rsidP="007E5B02">
      <w:pPr>
        <w:rPr>
          <w:rFonts w:ascii="Times New Roman" w:hAnsi="Times New Roman"/>
          <w:sz w:val="22"/>
          <w:szCs w:val="22"/>
        </w:rPr>
      </w:pPr>
      <w:r w:rsidRPr="00DE432B">
        <w:rPr>
          <w:rFonts w:ascii="Times New Roman" w:hAnsi="Times New Roman"/>
          <w:sz w:val="22"/>
          <w:szCs w:val="22"/>
        </w:rPr>
        <w:t>deposes and says that:</w:t>
      </w:r>
    </w:p>
    <w:p w14:paraId="3800309B" w14:textId="77777777" w:rsidR="007E5B02" w:rsidRPr="00DE432B" w:rsidRDefault="007E5B02" w:rsidP="007E5B02">
      <w:pPr>
        <w:rPr>
          <w:rFonts w:ascii="Times New Roman" w:hAnsi="Times New Roman"/>
          <w:sz w:val="22"/>
          <w:szCs w:val="22"/>
        </w:rPr>
      </w:pPr>
    </w:p>
    <w:p w14:paraId="7A5585DE" w14:textId="77777777" w:rsidR="007E5B02" w:rsidRPr="00DE432B" w:rsidRDefault="007E5B02" w:rsidP="007E5B02">
      <w:pPr>
        <w:ind w:firstLine="720"/>
        <w:rPr>
          <w:rFonts w:ascii="Times New Roman" w:hAnsi="Times New Roman"/>
          <w:sz w:val="22"/>
          <w:szCs w:val="22"/>
        </w:rPr>
      </w:pPr>
      <w:r w:rsidRPr="00DE432B">
        <w:rPr>
          <w:rFonts w:ascii="Times New Roman" w:hAnsi="Times New Roman"/>
          <w:sz w:val="22"/>
          <w:szCs w:val="22"/>
        </w:rPr>
        <w:t xml:space="preserve">He/she is the </w:t>
      </w:r>
      <w:r w:rsidRPr="00DE432B">
        <w:rPr>
          <w:rFonts w:ascii="Times New Roman" w:hAnsi="Times New Roman"/>
          <w:sz w:val="22"/>
          <w:szCs w:val="22"/>
          <w:u w:val="single"/>
        </w:rPr>
        <w:fldChar w:fldCharType="begin">
          <w:ffData>
            <w:name w:val=""/>
            <w:enabled/>
            <w:calcOnExit w:val="0"/>
            <w:textInput/>
          </w:ffData>
        </w:fldChar>
      </w:r>
      <w:r w:rsidRPr="00DE432B">
        <w:rPr>
          <w:rFonts w:ascii="Times New Roman" w:hAnsi="Times New Roman"/>
          <w:sz w:val="22"/>
          <w:szCs w:val="22"/>
          <w:u w:val="single"/>
        </w:rPr>
        <w:instrText xml:space="preserve"> FORMTEXT </w:instrText>
      </w:r>
      <w:r w:rsidRPr="00DE432B">
        <w:rPr>
          <w:rFonts w:ascii="Times New Roman" w:hAnsi="Times New Roman"/>
          <w:sz w:val="22"/>
          <w:szCs w:val="22"/>
          <w:u w:val="single"/>
        </w:rPr>
      </w:r>
      <w:r w:rsidRPr="00DE432B">
        <w:rPr>
          <w:rFonts w:ascii="Times New Roman" w:hAnsi="Times New Roman"/>
          <w:sz w:val="22"/>
          <w:szCs w:val="22"/>
          <w:u w:val="single"/>
        </w:rPr>
        <w:fldChar w:fldCharType="separate"/>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00654591" w:rsidRPr="00DE432B">
        <w:rPr>
          <w:rFonts w:ascii="Times New Roman" w:hAnsi="Times New Roman"/>
          <w:sz w:val="22"/>
          <w:szCs w:val="22"/>
          <w:u w:val="single"/>
        </w:rPr>
        <w:tab/>
      </w:r>
      <w:r w:rsidR="00654591" w:rsidRPr="00DE432B">
        <w:rPr>
          <w:rFonts w:ascii="Times New Roman" w:hAnsi="Times New Roman"/>
          <w:sz w:val="22"/>
          <w:szCs w:val="22"/>
          <w:u w:val="single"/>
        </w:rPr>
        <w:tab/>
      </w:r>
      <w:r w:rsidRPr="00DE432B">
        <w:rPr>
          <w:rFonts w:ascii="Times New Roman" w:hAnsi="Times New Roman"/>
          <w:sz w:val="22"/>
          <w:szCs w:val="22"/>
          <w:u w:val="single"/>
        </w:rPr>
        <w:t> </w:t>
      </w:r>
      <w:r w:rsidRPr="00DE432B">
        <w:rPr>
          <w:rFonts w:ascii="Times New Roman" w:hAnsi="Times New Roman"/>
          <w:sz w:val="22"/>
          <w:szCs w:val="22"/>
          <w:u w:val="single"/>
        </w:rPr>
        <w:fldChar w:fldCharType="end"/>
      </w:r>
      <w:r w:rsidRPr="00DE432B">
        <w:rPr>
          <w:rFonts w:ascii="Times New Roman" w:hAnsi="Times New Roman"/>
          <w:b/>
          <w:sz w:val="22"/>
          <w:szCs w:val="22"/>
        </w:rPr>
        <w:t xml:space="preserve"> </w:t>
      </w:r>
      <w:r w:rsidRPr="00DE432B">
        <w:rPr>
          <w:rFonts w:ascii="Times New Roman" w:hAnsi="Times New Roman"/>
          <w:sz w:val="22"/>
          <w:szCs w:val="22"/>
        </w:rPr>
        <w:t xml:space="preserve">(Office of Affiant) of </w:t>
      </w:r>
      <w:r w:rsidRPr="00DE432B">
        <w:rPr>
          <w:rFonts w:ascii="Times New Roman" w:hAnsi="Times New Roman"/>
          <w:sz w:val="22"/>
          <w:szCs w:val="22"/>
          <w:u w:val="single"/>
        </w:rPr>
        <w:fldChar w:fldCharType="begin">
          <w:ffData>
            <w:name w:val=""/>
            <w:enabled/>
            <w:calcOnExit w:val="0"/>
            <w:textInput/>
          </w:ffData>
        </w:fldChar>
      </w:r>
      <w:r w:rsidRPr="00DE432B">
        <w:rPr>
          <w:rFonts w:ascii="Times New Roman" w:hAnsi="Times New Roman"/>
          <w:sz w:val="22"/>
          <w:szCs w:val="22"/>
          <w:u w:val="single"/>
        </w:rPr>
        <w:instrText xml:space="preserve"> FORMTEXT </w:instrText>
      </w:r>
      <w:r w:rsidRPr="00DE432B">
        <w:rPr>
          <w:rFonts w:ascii="Times New Roman" w:hAnsi="Times New Roman"/>
          <w:sz w:val="22"/>
          <w:szCs w:val="22"/>
          <w:u w:val="single"/>
        </w:rPr>
      </w:r>
      <w:r w:rsidRPr="00DE432B">
        <w:rPr>
          <w:rFonts w:ascii="Times New Roman" w:hAnsi="Times New Roman"/>
          <w:sz w:val="22"/>
          <w:szCs w:val="22"/>
          <w:u w:val="single"/>
        </w:rPr>
        <w:fldChar w:fldCharType="separate"/>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00654591" w:rsidRPr="00DE432B">
        <w:rPr>
          <w:rFonts w:ascii="Times New Roman" w:hAnsi="Times New Roman"/>
          <w:sz w:val="22"/>
          <w:szCs w:val="22"/>
          <w:u w:val="single"/>
        </w:rPr>
        <w:tab/>
      </w:r>
      <w:r w:rsidR="00654591" w:rsidRPr="00DE432B">
        <w:rPr>
          <w:rFonts w:ascii="Times New Roman" w:hAnsi="Times New Roman"/>
          <w:sz w:val="22"/>
          <w:szCs w:val="22"/>
          <w:u w:val="single"/>
        </w:rPr>
        <w:tab/>
      </w:r>
      <w:r w:rsidRPr="00DE432B">
        <w:rPr>
          <w:rFonts w:ascii="Times New Roman" w:hAnsi="Times New Roman"/>
          <w:sz w:val="22"/>
          <w:szCs w:val="22"/>
          <w:u w:val="single"/>
        </w:rPr>
        <w:t> </w:t>
      </w:r>
      <w:r w:rsidRPr="00DE432B">
        <w:rPr>
          <w:rFonts w:ascii="Times New Roman" w:hAnsi="Times New Roman"/>
          <w:sz w:val="22"/>
          <w:szCs w:val="22"/>
          <w:u w:val="single"/>
        </w:rPr>
        <w:fldChar w:fldCharType="end"/>
      </w:r>
      <w:r w:rsidRPr="00DE432B">
        <w:rPr>
          <w:rFonts w:ascii="Times New Roman" w:hAnsi="Times New Roman"/>
          <w:b/>
          <w:sz w:val="22"/>
          <w:szCs w:val="22"/>
          <w:u w:val="single"/>
        </w:rPr>
        <w:t xml:space="preserve"> </w:t>
      </w:r>
      <w:r w:rsidRPr="00DE432B">
        <w:rPr>
          <w:rFonts w:ascii="Times New Roman" w:hAnsi="Times New Roman"/>
          <w:sz w:val="22"/>
          <w:szCs w:val="22"/>
        </w:rPr>
        <w:t>(Name of Applicant);</w:t>
      </w:r>
    </w:p>
    <w:p w14:paraId="3DFD9481" w14:textId="77777777" w:rsidR="007E5B02" w:rsidRPr="00DE432B" w:rsidRDefault="007E5B02" w:rsidP="007E5B02">
      <w:pPr>
        <w:rPr>
          <w:rFonts w:ascii="Times New Roman" w:hAnsi="Times New Roman"/>
          <w:sz w:val="22"/>
          <w:szCs w:val="22"/>
        </w:rPr>
      </w:pPr>
    </w:p>
    <w:p w14:paraId="4436E045" w14:textId="77777777" w:rsidR="007E5B02" w:rsidRPr="00DE432B" w:rsidRDefault="007E5B02" w:rsidP="007E5B02">
      <w:pPr>
        <w:rPr>
          <w:rFonts w:ascii="Times New Roman" w:hAnsi="Times New Roman"/>
          <w:sz w:val="22"/>
          <w:szCs w:val="22"/>
        </w:rPr>
      </w:pPr>
      <w:r w:rsidRPr="00DE432B">
        <w:rPr>
          <w:rFonts w:ascii="Times New Roman" w:hAnsi="Times New Roman"/>
          <w:sz w:val="22"/>
          <w:szCs w:val="22"/>
        </w:rPr>
        <w:t>That he/she is authorized to and does make this affidavit for said company;</w:t>
      </w:r>
    </w:p>
    <w:p w14:paraId="084694E1" w14:textId="77777777" w:rsidR="00801B4C" w:rsidRPr="00DE432B" w:rsidRDefault="00801B4C" w:rsidP="00801B4C">
      <w:pPr>
        <w:pStyle w:val="BlockText"/>
        <w:ind w:left="0" w:right="0"/>
        <w:rPr>
          <w:rFonts w:ascii="Times New Roman" w:hAnsi="Times New Roman"/>
          <w:b/>
          <w:i/>
          <w:sz w:val="22"/>
          <w:szCs w:val="22"/>
        </w:rPr>
      </w:pPr>
    </w:p>
    <w:p w14:paraId="16CA3F1A" w14:textId="77777777" w:rsidR="00801B4C" w:rsidRPr="00DE432B" w:rsidRDefault="00801B4C" w:rsidP="00801B4C">
      <w:pPr>
        <w:ind w:firstLine="720"/>
        <w:jc w:val="both"/>
        <w:rPr>
          <w:rFonts w:ascii="Times New Roman" w:hAnsi="Times New Roman"/>
          <w:sz w:val="22"/>
          <w:szCs w:val="22"/>
        </w:rPr>
      </w:pPr>
      <w:r w:rsidRPr="00DE432B">
        <w:rPr>
          <w:rFonts w:ascii="Times New Roman" w:hAnsi="Times New Roman"/>
          <w:sz w:val="22"/>
          <w:szCs w:val="22"/>
        </w:rPr>
        <w:t>That the Applicant herein certifies to the Commission under penalty of perjury that:</w:t>
      </w:r>
    </w:p>
    <w:p w14:paraId="67E3873C" w14:textId="77777777" w:rsidR="00801B4C" w:rsidRPr="00DE432B" w:rsidRDefault="00801B4C" w:rsidP="00801B4C">
      <w:pPr>
        <w:ind w:firstLine="720"/>
        <w:jc w:val="both"/>
        <w:rPr>
          <w:rFonts w:ascii="Times New Roman" w:hAnsi="Times New Roman"/>
          <w:sz w:val="22"/>
          <w:szCs w:val="22"/>
        </w:rPr>
      </w:pPr>
    </w:p>
    <w:p w14:paraId="1EC7EAE1" w14:textId="77777777" w:rsidR="00801B4C" w:rsidRPr="00DE432B" w:rsidRDefault="00801B4C" w:rsidP="00801B4C">
      <w:pPr>
        <w:pStyle w:val="BodyTextIndent3"/>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zCs w:val="22"/>
        </w:rPr>
      </w:pPr>
      <w:r w:rsidRPr="00DE432B">
        <w:rPr>
          <w:rFonts w:ascii="Times New Roman" w:hAnsi="Times New Roman"/>
          <w:szCs w:val="22"/>
        </w:rPr>
        <w:t xml:space="preserve">The Applicant is in compliance with all applicable environmental and administrative requirements as specified under Section 7-704 of the Public Utilities Article of the Annotated Code of Maryland and acknowledges that any change in compliance status constitutes a change of information, notice of which Applicant is required by COMAR 20.61.02.03B to file with the Commission within 30 days. </w:t>
      </w:r>
    </w:p>
    <w:p w14:paraId="768A8AA8" w14:textId="77777777" w:rsidR="00801B4C" w:rsidRPr="00DE432B" w:rsidRDefault="00801B4C" w:rsidP="00801B4C">
      <w:pPr>
        <w:pStyle w:val="BodyTextIndent3"/>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zCs w:val="22"/>
        </w:rPr>
      </w:pPr>
    </w:p>
    <w:p w14:paraId="3BF655D4" w14:textId="77777777" w:rsidR="00801B4C" w:rsidRPr="00DE432B" w:rsidRDefault="00801B4C" w:rsidP="00801B4C">
      <w:pPr>
        <w:pStyle w:val="BodyTextIndent3"/>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zCs w:val="22"/>
        </w:rPr>
      </w:pPr>
      <w:r w:rsidRPr="00DE432B">
        <w:rPr>
          <w:rFonts w:ascii="Times New Roman" w:hAnsi="Times New Roman"/>
          <w:szCs w:val="22"/>
        </w:rPr>
        <w:t>The Applicant agrees to comply with all applicable federal and state consumer protection and environmental laws and regulations, Section 7-701 et seq. of the Public Utility Companies Article of the Annotated Code of Maryland, Subtitle 20.61 of the Maryland Code of Regulations, and any additional legal requirements of the Maryland Renewable Energy Portfolio Standard Program.</w:t>
      </w:r>
    </w:p>
    <w:p w14:paraId="74477729" w14:textId="77777777" w:rsidR="00801B4C" w:rsidRPr="00DE432B" w:rsidRDefault="00801B4C" w:rsidP="005572E7">
      <w:pPr>
        <w:pStyle w:val="BodyTextIndent3"/>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zCs w:val="22"/>
        </w:rPr>
      </w:pPr>
    </w:p>
    <w:p w14:paraId="74B3553B" w14:textId="77777777" w:rsidR="007E5B02" w:rsidRPr="00DE432B" w:rsidRDefault="00801B4C" w:rsidP="005572E7">
      <w:pPr>
        <w:pStyle w:val="BodyTextIndent3"/>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Times New Roman" w:hAnsi="Times New Roman"/>
          <w:szCs w:val="22"/>
        </w:rPr>
      </w:pPr>
      <w:r w:rsidRPr="00DE432B">
        <w:rPr>
          <w:rFonts w:ascii="Times New Roman" w:hAnsi="Times New Roman"/>
          <w:szCs w:val="22"/>
        </w:rPr>
        <w:tab/>
        <w:t>The Applicant further certifies that he/she has personally examined and is familiar with all information contained in the forgoing application, including any attachments and appendices, and further certifies that information to be true, correct, and complete</w:t>
      </w:r>
      <w:r w:rsidR="007E5B02" w:rsidRPr="00DE432B">
        <w:rPr>
          <w:rFonts w:ascii="Times New Roman" w:hAnsi="Times New Roman"/>
          <w:szCs w:val="22"/>
        </w:rPr>
        <w:t>.</w:t>
      </w:r>
    </w:p>
    <w:p w14:paraId="1ED9A3A9" w14:textId="77777777" w:rsidR="007E5B02" w:rsidRPr="00DE432B" w:rsidRDefault="007E5B02" w:rsidP="007E5B02">
      <w:pPr>
        <w:ind w:firstLine="720"/>
        <w:rPr>
          <w:rFonts w:ascii="Times New Roman" w:hAnsi="Times New Roman"/>
          <w:sz w:val="22"/>
          <w:szCs w:val="22"/>
        </w:rPr>
      </w:pPr>
    </w:p>
    <w:p w14:paraId="1E683B2D" w14:textId="77777777" w:rsidR="007E5B02" w:rsidRPr="00DE432B" w:rsidRDefault="007E5B02" w:rsidP="007E5B02">
      <w:pPr>
        <w:rPr>
          <w:rFonts w:ascii="Times New Roman" w:hAnsi="Times New Roman"/>
          <w:sz w:val="22"/>
          <w:szCs w:val="22"/>
        </w:rPr>
      </w:pPr>
    </w:p>
    <w:p w14:paraId="1FB2EA57" w14:textId="30382A51" w:rsidR="007E5B02" w:rsidRPr="00DE432B" w:rsidRDefault="001A1FB0" w:rsidP="007E5B02">
      <w:pPr>
        <w:jc w:val="both"/>
        <w:rPr>
          <w:rFonts w:ascii="Times New Roman" w:hAnsi="Times New Roman"/>
          <w:sz w:val="22"/>
          <w:szCs w:val="22"/>
        </w:rPr>
      </w:pPr>
      <w:r w:rsidRPr="00DE432B">
        <w:rPr>
          <w:rFonts w:ascii="Times New Roman" w:hAnsi="Times New Roman"/>
          <w:noProof/>
          <w:sz w:val="22"/>
          <w:szCs w:val="22"/>
        </w:rPr>
        <mc:AlternateContent>
          <mc:Choice Requires="wps">
            <w:drawing>
              <wp:anchor distT="0" distB="0" distL="114300" distR="114300" simplePos="0" relativeHeight="251657216" behindDoc="0" locked="0" layoutInCell="1" allowOverlap="1" wp14:anchorId="7D88C2B3" wp14:editId="6350DCEC">
                <wp:simplePos x="0" y="0"/>
                <wp:positionH relativeFrom="column">
                  <wp:posOffset>3137535</wp:posOffset>
                </wp:positionH>
                <wp:positionV relativeFrom="paragraph">
                  <wp:posOffset>92075</wp:posOffset>
                </wp:positionV>
                <wp:extent cx="28575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50342"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05pt,7.25pt" to="472.0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"/>
            </w:pict>
          </mc:Fallback>
        </mc:AlternateContent>
      </w:r>
    </w:p>
    <w:p w14:paraId="2DD4DFE7" w14:textId="77777777" w:rsidR="007E5B02" w:rsidRPr="00DE432B" w:rsidRDefault="007E5B02" w:rsidP="007E5B02">
      <w:pPr>
        <w:ind w:firstLine="720"/>
        <w:jc w:val="both"/>
        <w:rPr>
          <w:rFonts w:ascii="Times New Roman" w:hAnsi="Times New Roman"/>
          <w:sz w:val="22"/>
          <w:szCs w:val="22"/>
        </w:rPr>
      </w:pPr>
      <w:r w:rsidRPr="00DE432B">
        <w:rPr>
          <w:rFonts w:ascii="Times New Roman" w:hAnsi="Times New Roman"/>
          <w:sz w:val="22"/>
          <w:szCs w:val="22"/>
        </w:rPr>
        <w:tab/>
      </w:r>
      <w:r w:rsidRPr="00DE432B">
        <w:rPr>
          <w:rFonts w:ascii="Times New Roman" w:hAnsi="Times New Roman"/>
          <w:sz w:val="22"/>
          <w:szCs w:val="22"/>
        </w:rPr>
        <w:tab/>
      </w:r>
      <w:r w:rsidRPr="00DE432B">
        <w:rPr>
          <w:rFonts w:ascii="Times New Roman" w:hAnsi="Times New Roman"/>
          <w:sz w:val="22"/>
          <w:szCs w:val="22"/>
        </w:rPr>
        <w:tab/>
      </w:r>
      <w:r w:rsidRPr="00DE432B">
        <w:rPr>
          <w:rFonts w:ascii="Times New Roman" w:hAnsi="Times New Roman"/>
          <w:sz w:val="22"/>
          <w:szCs w:val="22"/>
        </w:rPr>
        <w:tab/>
      </w:r>
      <w:r w:rsidRPr="00DE432B">
        <w:rPr>
          <w:rFonts w:ascii="Times New Roman" w:hAnsi="Times New Roman"/>
          <w:sz w:val="22"/>
          <w:szCs w:val="22"/>
        </w:rPr>
        <w:tab/>
      </w:r>
      <w:r w:rsidRPr="00DE432B">
        <w:rPr>
          <w:rFonts w:ascii="Times New Roman" w:hAnsi="Times New Roman"/>
          <w:sz w:val="22"/>
          <w:szCs w:val="22"/>
        </w:rPr>
        <w:tab/>
        <w:t>Signature of Affiant</w:t>
      </w:r>
    </w:p>
    <w:p w14:paraId="5A9E61A8" w14:textId="77777777" w:rsidR="007E5B02" w:rsidRPr="00DE432B" w:rsidRDefault="007E5B02" w:rsidP="007E5B02">
      <w:pPr>
        <w:jc w:val="both"/>
        <w:rPr>
          <w:rFonts w:ascii="Times New Roman" w:hAnsi="Times New Roman"/>
          <w:sz w:val="22"/>
          <w:szCs w:val="22"/>
        </w:rPr>
      </w:pPr>
    </w:p>
    <w:p w14:paraId="0915417A" w14:textId="77777777" w:rsidR="007E5B02" w:rsidRPr="00DE432B" w:rsidRDefault="007E5B02" w:rsidP="007E5B02">
      <w:pPr>
        <w:jc w:val="both"/>
        <w:rPr>
          <w:rFonts w:ascii="Times New Roman" w:hAnsi="Times New Roman"/>
          <w:sz w:val="22"/>
          <w:szCs w:val="22"/>
        </w:rPr>
      </w:pPr>
    </w:p>
    <w:p w14:paraId="0F7D97D3" w14:textId="77777777" w:rsidR="007E5B02" w:rsidRPr="00DE432B" w:rsidRDefault="007E5B02" w:rsidP="00DE432B">
      <w:pPr>
        <w:tabs>
          <w:tab w:val="left" w:pos="2880"/>
          <w:tab w:val="left" w:pos="6480"/>
        </w:tabs>
        <w:ind w:left="720"/>
        <w:rPr>
          <w:rFonts w:ascii="Times New Roman" w:hAnsi="Times New Roman"/>
          <w:sz w:val="22"/>
          <w:szCs w:val="22"/>
        </w:rPr>
      </w:pPr>
      <w:r w:rsidRPr="00DE432B">
        <w:rPr>
          <w:rFonts w:ascii="Times New Roman" w:hAnsi="Times New Roman"/>
          <w:sz w:val="22"/>
          <w:szCs w:val="22"/>
        </w:rPr>
        <w:t xml:space="preserve">Sworn and subscribed before me this </w:t>
      </w:r>
      <w:r w:rsidRPr="00DE432B">
        <w:rPr>
          <w:rFonts w:ascii="Times New Roman" w:hAnsi="Times New Roman"/>
          <w:sz w:val="22"/>
          <w:szCs w:val="22"/>
          <w:u w:val="single"/>
        </w:rPr>
        <w:fldChar w:fldCharType="begin">
          <w:ffData>
            <w:name w:val="Text4"/>
            <w:enabled/>
            <w:calcOnExit w:val="0"/>
            <w:textInput/>
          </w:ffData>
        </w:fldChar>
      </w:r>
      <w:r w:rsidRPr="00DE432B">
        <w:rPr>
          <w:rFonts w:ascii="Times New Roman" w:hAnsi="Times New Roman"/>
          <w:sz w:val="22"/>
          <w:szCs w:val="22"/>
          <w:u w:val="single"/>
        </w:rPr>
        <w:instrText xml:space="preserve"> FORMTEXT </w:instrText>
      </w:r>
      <w:r w:rsidRPr="00DE432B">
        <w:rPr>
          <w:rFonts w:ascii="Times New Roman" w:hAnsi="Times New Roman"/>
          <w:sz w:val="22"/>
          <w:szCs w:val="22"/>
          <w:u w:val="single"/>
        </w:rPr>
      </w:r>
      <w:r w:rsidRPr="00DE432B">
        <w:rPr>
          <w:rFonts w:ascii="Times New Roman" w:hAnsi="Times New Roman"/>
          <w:sz w:val="22"/>
          <w:szCs w:val="22"/>
          <w:u w:val="single"/>
        </w:rPr>
        <w:fldChar w:fldCharType="separate"/>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fldChar w:fldCharType="end"/>
      </w:r>
      <w:r w:rsidRPr="00DE432B">
        <w:rPr>
          <w:rFonts w:ascii="Times New Roman" w:hAnsi="Times New Roman"/>
          <w:sz w:val="22"/>
          <w:szCs w:val="22"/>
        </w:rPr>
        <w:t xml:space="preserve"> day of </w:t>
      </w:r>
      <w:r w:rsidRPr="00DE432B">
        <w:rPr>
          <w:rFonts w:ascii="Times New Roman" w:hAnsi="Times New Roman"/>
          <w:sz w:val="22"/>
          <w:szCs w:val="22"/>
          <w:u w:val="single"/>
        </w:rPr>
        <w:fldChar w:fldCharType="begin">
          <w:ffData>
            <w:name w:val="Text4"/>
            <w:enabled/>
            <w:calcOnExit w:val="0"/>
            <w:textInput/>
          </w:ffData>
        </w:fldChar>
      </w:r>
      <w:r w:rsidRPr="00DE432B">
        <w:rPr>
          <w:rFonts w:ascii="Times New Roman" w:hAnsi="Times New Roman"/>
          <w:sz w:val="22"/>
          <w:szCs w:val="22"/>
          <w:u w:val="single"/>
        </w:rPr>
        <w:instrText xml:space="preserve"> FORMTEXT </w:instrText>
      </w:r>
      <w:r w:rsidRPr="00DE432B">
        <w:rPr>
          <w:rFonts w:ascii="Times New Roman" w:hAnsi="Times New Roman"/>
          <w:sz w:val="22"/>
          <w:szCs w:val="22"/>
          <w:u w:val="single"/>
        </w:rPr>
      </w:r>
      <w:r w:rsidRPr="00DE432B">
        <w:rPr>
          <w:rFonts w:ascii="Times New Roman" w:hAnsi="Times New Roman"/>
          <w:sz w:val="22"/>
          <w:szCs w:val="22"/>
          <w:u w:val="single"/>
        </w:rPr>
        <w:fldChar w:fldCharType="separate"/>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00654591" w:rsidRPr="00DE432B">
        <w:rPr>
          <w:rFonts w:ascii="Times New Roman" w:hAnsi="Times New Roman"/>
          <w:sz w:val="22"/>
          <w:szCs w:val="22"/>
          <w:u w:val="single"/>
        </w:rPr>
        <w:tab/>
      </w:r>
      <w:r w:rsidRPr="00DE432B">
        <w:rPr>
          <w:rFonts w:ascii="Times New Roman" w:hAnsi="Times New Roman"/>
          <w:sz w:val="22"/>
          <w:szCs w:val="22"/>
          <w:u w:val="single"/>
        </w:rPr>
        <w:t> </w:t>
      </w:r>
      <w:r w:rsidRPr="00DE432B">
        <w:rPr>
          <w:rFonts w:ascii="Times New Roman" w:hAnsi="Times New Roman"/>
          <w:sz w:val="22"/>
          <w:szCs w:val="22"/>
          <w:u w:val="single"/>
        </w:rPr>
        <w:fldChar w:fldCharType="end"/>
      </w:r>
      <w:r w:rsidRPr="00DE432B">
        <w:rPr>
          <w:rFonts w:ascii="Times New Roman" w:hAnsi="Times New Roman"/>
          <w:sz w:val="22"/>
          <w:szCs w:val="22"/>
        </w:rPr>
        <w:t xml:space="preserve">, </w:t>
      </w:r>
      <w:r w:rsidRPr="00DE432B">
        <w:rPr>
          <w:rFonts w:ascii="Times New Roman" w:hAnsi="Times New Roman"/>
          <w:sz w:val="22"/>
          <w:szCs w:val="22"/>
          <w:u w:val="single"/>
        </w:rPr>
        <w:fldChar w:fldCharType="begin">
          <w:ffData>
            <w:name w:val="Text7"/>
            <w:enabled/>
            <w:calcOnExit w:val="0"/>
            <w:textInput/>
          </w:ffData>
        </w:fldChar>
      </w:r>
      <w:r w:rsidRPr="00DE432B">
        <w:rPr>
          <w:rFonts w:ascii="Times New Roman" w:hAnsi="Times New Roman"/>
          <w:sz w:val="22"/>
          <w:szCs w:val="22"/>
          <w:u w:val="single"/>
        </w:rPr>
        <w:instrText xml:space="preserve"> FORMTEXT </w:instrText>
      </w:r>
      <w:r w:rsidRPr="00DE432B">
        <w:rPr>
          <w:rFonts w:ascii="Times New Roman" w:hAnsi="Times New Roman"/>
          <w:sz w:val="22"/>
          <w:szCs w:val="22"/>
          <w:u w:val="single"/>
        </w:rPr>
      </w:r>
      <w:r w:rsidRPr="00DE432B">
        <w:rPr>
          <w:rFonts w:ascii="Times New Roman" w:hAnsi="Times New Roman"/>
          <w:sz w:val="22"/>
          <w:szCs w:val="22"/>
          <w:u w:val="single"/>
        </w:rPr>
        <w:fldChar w:fldCharType="separate"/>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fldChar w:fldCharType="end"/>
      </w:r>
      <w:r w:rsidRPr="00DE432B">
        <w:rPr>
          <w:rFonts w:ascii="Times New Roman" w:hAnsi="Times New Roman"/>
          <w:sz w:val="22"/>
          <w:szCs w:val="22"/>
        </w:rPr>
        <w:t>.</w:t>
      </w:r>
    </w:p>
    <w:p w14:paraId="60363D76" w14:textId="77777777" w:rsidR="007E5B02" w:rsidRPr="00DE432B" w:rsidRDefault="007E5B02" w:rsidP="007E5B02">
      <w:pPr>
        <w:rPr>
          <w:rFonts w:ascii="Times New Roman" w:hAnsi="Times New Roman"/>
          <w:sz w:val="22"/>
          <w:szCs w:val="22"/>
        </w:rPr>
      </w:pPr>
    </w:p>
    <w:p w14:paraId="1BE0C078" w14:textId="77777777" w:rsidR="007E5B02" w:rsidRPr="00DE432B" w:rsidRDefault="007E5B02" w:rsidP="007E5B02">
      <w:pPr>
        <w:ind w:left="2880" w:firstLine="720"/>
        <w:rPr>
          <w:rFonts w:ascii="Times New Roman" w:hAnsi="Times New Roman"/>
          <w:sz w:val="22"/>
          <w:szCs w:val="22"/>
        </w:rPr>
      </w:pPr>
    </w:p>
    <w:p w14:paraId="184484F4" w14:textId="2D0D8A05" w:rsidR="007E5B02" w:rsidRPr="00DE432B" w:rsidRDefault="001A1FB0" w:rsidP="007E5B02">
      <w:pPr>
        <w:ind w:left="2880" w:firstLine="720"/>
        <w:rPr>
          <w:rFonts w:ascii="Times New Roman" w:hAnsi="Times New Roman"/>
          <w:sz w:val="22"/>
          <w:szCs w:val="22"/>
        </w:rPr>
      </w:pPr>
      <w:r w:rsidRPr="00DE432B">
        <w:rPr>
          <w:rFonts w:ascii="Times New Roman" w:hAnsi="Times New Roman"/>
          <w:noProof/>
          <w:sz w:val="22"/>
          <w:szCs w:val="22"/>
        </w:rPr>
        <mc:AlternateContent>
          <mc:Choice Requires="wps">
            <w:drawing>
              <wp:anchor distT="0" distB="0" distL="114300" distR="114300" simplePos="0" relativeHeight="251658240" behindDoc="0" locked="0" layoutInCell="1" allowOverlap="1" wp14:anchorId="02A2406C" wp14:editId="4EF1CB35">
                <wp:simplePos x="0" y="0"/>
                <wp:positionH relativeFrom="column">
                  <wp:posOffset>3251835</wp:posOffset>
                </wp:positionH>
                <wp:positionV relativeFrom="paragraph">
                  <wp:posOffset>107315</wp:posOffset>
                </wp:positionV>
                <wp:extent cx="25146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D258C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05pt,8.45pt" to="454.0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"/>
            </w:pict>
          </mc:Fallback>
        </mc:AlternateContent>
      </w:r>
    </w:p>
    <w:p w14:paraId="17AD3173" w14:textId="77777777" w:rsidR="007E5B02" w:rsidRPr="00DE432B" w:rsidRDefault="007E5B02" w:rsidP="007E5B02">
      <w:pPr>
        <w:ind w:left="2880" w:firstLine="720"/>
        <w:rPr>
          <w:rFonts w:ascii="Times New Roman" w:hAnsi="Times New Roman"/>
          <w:sz w:val="22"/>
          <w:szCs w:val="22"/>
        </w:rPr>
      </w:pPr>
      <w:r w:rsidRPr="00DE432B">
        <w:rPr>
          <w:rFonts w:ascii="Times New Roman" w:hAnsi="Times New Roman"/>
          <w:sz w:val="22"/>
          <w:szCs w:val="22"/>
        </w:rPr>
        <w:tab/>
      </w:r>
      <w:r w:rsidRPr="00DE432B">
        <w:rPr>
          <w:rFonts w:ascii="Times New Roman" w:hAnsi="Times New Roman"/>
          <w:sz w:val="22"/>
          <w:szCs w:val="22"/>
        </w:rPr>
        <w:tab/>
        <w:t>Signature of official administering oath</w:t>
      </w:r>
    </w:p>
    <w:p w14:paraId="6A4ED414" w14:textId="77777777" w:rsidR="007E5B02" w:rsidRPr="00DE432B" w:rsidRDefault="007E5B02" w:rsidP="007E5B02">
      <w:pPr>
        <w:jc w:val="center"/>
        <w:rPr>
          <w:rFonts w:ascii="Times New Roman" w:hAnsi="Times New Roman"/>
          <w:sz w:val="22"/>
          <w:szCs w:val="22"/>
        </w:rPr>
      </w:pPr>
    </w:p>
    <w:p w14:paraId="6D2AF228" w14:textId="77777777" w:rsidR="007E5B02" w:rsidRPr="00DE432B" w:rsidRDefault="007E5B02" w:rsidP="007E5B02">
      <w:pPr>
        <w:ind w:left="2160" w:firstLine="720"/>
        <w:rPr>
          <w:rFonts w:ascii="Times New Roman" w:hAnsi="Times New Roman"/>
          <w:sz w:val="22"/>
          <w:szCs w:val="22"/>
          <w:u w:val="single"/>
        </w:rPr>
      </w:pPr>
      <w:r w:rsidRPr="00DE432B">
        <w:rPr>
          <w:rFonts w:ascii="Times New Roman" w:hAnsi="Times New Roman"/>
          <w:sz w:val="22"/>
          <w:szCs w:val="22"/>
        </w:rPr>
        <w:t xml:space="preserve">My Commission expires </w:t>
      </w:r>
      <w:r w:rsidRPr="00DE432B">
        <w:rPr>
          <w:rFonts w:ascii="Times New Roman" w:hAnsi="Times New Roman"/>
          <w:sz w:val="22"/>
          <w:szCs w:val="22"/>
          <w:u w:val="single"/>
        </w:rPr>
        <w:fldChar w:fldCharType="begin">
          <w:ffData>
            <w:name w:val="Text4"/>
            <w:enabled/>
            <w:calcOnExit w:val="0"/>
            <w:textInput/>
          </w:ffData>
        </w:fldChar>
      </w:r>
      <w:r w:rsidRPr="00DE432B">
        <w:rPr>
          <w:rFonts w:ascii="Times New Roman" w:hAnsi="Times New Roman"/>
          <w:sz w:val="22"/>
          <w:szCs w:val="22"/>
          <w:u w:val="single"/>
        </w:rPr>
        <w:instrText xml:space="preserve"> FORMTEXT </w:instrText>
      </w:r>
      <w:r w:rsidRPr="00DE432B">
        <w:rPr>
          <w:rFonts w:ascii="Times New Roman" w:hAnsi="Times New Roman"/>
          <w:sz w:val="22"/>
          <w:szCs w:val="22"/>
          <w:u w:val="single"/>
        </w:rPr>
      </w:r>
      <w:r w:rsidRPr="00DE432B">
        <w:rPr>
          <w:rFonts w:ascii="Times New Roman" w:hAnsi="Times New Roman"/>
          <w:sz w:val="22"/>
          <w:szCs w:val="22"/>
          <w:u w:val="single"/>
        </w:rPr>
        <w:fldChar w:fldCharType="separate"/>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Pr="00DE432B">
        <w:rPr>
          <w:rFonts w:ascii="Times New Roman" w:hAnsi="Times New Roman"/>
          <w:sz w:val="22"/>
          <w:szCs w:val="22"/>
          <w:u w:val="single"/>
        </w:rPr>
        <w:t> </w:t>
      </w:r>
      <w:r w:rsidR="00654591" w:rsidRPr="00DE432B">
        <w:rPr>
          <w:rFonts w:ascii="Times New Roman" w:hAnsi="Times New Roman"/>
          <w:sz w:val="22"/>
          <w:szCs w:val="22"/>
          <w:u w:val="single"/>
        </w:rPr>
        <w:tab/>
      </w:r>
      <w:r w:rsidR="00654591" w:rsidRPr="00DE432B">
        <w:rPr>
          <w:rFonts w:ascii="Times New Roman" w:hAnsi="Times New Roman"/>
          <w:sz w:val="22"/>
          <w:szCs w:val="22"/>
          <w:u w:val="single"/>
        </w:rPr>
        <w:tab/>
      </w:r>
      <w:r w:rsidR="00654591" w:rsidRPr="00DE432B">
        <w:rPr>
          <w:rFonts w:ascii="Times New Roman" w:hAnsi="Times New Roman"/>
          <w:sz w:val="22"/>
          <w:szCs w:val="22"/>
          <w:u w:val="single"/>
        </w:rPr>
        <w:tab/>
      </w:r>
      <w:r w:rsidR="00654591" w:rsidRPr="00DE432B">
        <w:rPr>
          <w:rFonts w:ascii="Times New Roman" w:hAnsi="Times New Roman"/>
          <w:sz w:val="22"/>
          <w:szCs w:val="22"/>
          <w:u w:val="single"/>
        </w:rPr>
        <w:tab/>
      </w:r>
      <w:r w:rsidR="00654591" w:rsidRPr="00DE432B">
        <w:rPr>
          <w:rFonts w:ascii="Times New Roman" w:hAnsi="Times New Roman"/>
          <w:sz w:val="22"/>
          <w:szCs w:val="22"/>
          <w:u w:val="single"/>
        </w:rPr>
        <w:tab/>
        <w:t xml:space="preserve">   </w:t>
      </w:r>
      <w:r w:rsidRPr="00DE432B">
        <w:rPr>
          <w:rFonts w:ascii="Times New Roman" w:hAnsi="Times New Roman"/>
          <w:sz w:val="22"/>
          <w:szCs w:val="22"/>
          <w:u w:val="single"/>
        </w:rPr>
        <w:t> </w:t>
      </w:r>
      <w:r w:rsidRPr="00DE432B">
        <w:rPr>
          <w:rFonts w:ascii="Times New Roman" w:hAnsi="Times New Roman"/>
          <w:sz w:val="22"/>
          <w:szCs w:val="22"/>
          <w:u w:val="single"/>
        </w:rPr>
        <w:fldChar w:fldCharType="end"/>
      </w:r>
    </w:p>
    <w:p w14:paraId="2398E224" w14:textId="77777777" w:rsidR="005C6677" w:rsidRDefault="005C6677" w:rsidP="007E5B02">
      <w:pPr>
        <w:rPr>
          <w:rFonts w:ascii="Times New Roman" w:hAnsi="Times New Roman"/>
          <w:szCs w:val="24"/>
        </w:rPr>
        <w:sectPr w:rsidR="005C6677" w:rsidSect="00002344">
          <w:headerReference w:type="default" r:id="rId12"/>
          <w:footerReference w:type="even" r:id="rId13"/>
          <w:footerReference w:type="default" r:id="rId14"/>
          <w:endnotePr>
            <w:numFmt w:val="decimal"/>
          </w:endnotePr>
          <w:pgSz w:w="12240" w:h="15840" w:code="1"/>
          <w:pgMar w:top="1296" w:right="1440" w:bottom="1296" w:left="1440" w:header="720" w:footer="720" w:gutter="0"/>
          <w:pgNumType w:start="1"/>
          <w:cols w:space="720"/>
          <w:docGrid w:linePitch="326"/>
        </w:sectPr>
      </w:pPr>
    </w:p>
    <w:p w14:paraId="3B28516D" w14:textId="77777777" w:rsidR="005C6677" w:rsidRPr="005C6677" w:rsidRDefault="005C6677" w:rsidP="005C6677">
      <w:pPr>
        <w:ind w:left="720" w:hanging="720"/>
        <w:jc w:val="center"/>
        <w:rPr>
          <w:rFonts w:ascii="Times New Roman" w:hAnsi="Times New Roman"/>
          <w:b/>
        </w:rPr>
      </w:pPr>
      <w:r w:rsidRPr="005C6677">
        <w:rPr>
          <w:rFonts w:ascii="Times New Roman" w:hAnsi="Times New Roman"/>
          <w:b/>
        </w:rPr>
        <w:lastRenderedPageBreak/>
        <w:t>Attachment A</w:t>
      </w:r>
    </w:p>
    <w:p w14:paraId="14C88DFA" w14:textId="77777777" w:rsidR="005C6677" w:rsidRPr="005C6677" w:rsidRDefault="005C6677" w:rsidP="005C6677">
      <w:pPr>
        <w:ind w:left="720" w:hanging="720"/>
        <w:jc w:val="both"/>
        <w:rPr>
          <w:rFonts w:ascii="Times New Roman" w:hAnsi="Times New Roman"/>
        </w:rPr>
      </w:pPr>
    </w:p>
    <w:p w14:paraId="5F247B65" w14:textId="77777777" w:rsidR="001A1FB0" w:rsidRPr="005C6677" w:rsidRDefault="001A1FB0" w:rsidP="001A1FB0">
      <w:pPr>
        <w:ind w:left="720" w:hanging="720"/>
        <w:jc w:val="both"/>
        <w:rPr>
          <w:rFonts w:ascii="Times New Roman" w:hAnsi="Times New Roman"/>
        </w:rPr>
      </w:pPr>
      <w:r w:rsidRPr="005C6677">
        <w:rPr>
          <w:rFonts w:ascii="Times New Roman" w:hAnsi="Times New Roman"/>
        </w:rPr>
        <w:t>1)</w:t>
      </w:r>
      <w:r w:rsidRPr="005C6677">
        <w:rPr>
          <w:rFonts w:ascii="Times New Roman" w:hAnsi="Times New Roman"/>
        </w:rPr>
        <w:tab/>
        <w:t>"Qualifying biomass" means a nonhazardous, organic material that is available on a renewable or recurring basis, and is:</w:t>
      </w:r>
    </w:p>
    <w:p w14:paraId="159EC1F0" w14:textId="77777777" w:rsidR="001A1FB0" w:rsidRPr="005C6677" w:rsidRDefault="001A1FB0" w:rsidP="001A1FB0">
      <w:pPr>
        <w:ind w:left="1440" w:hanging="720"/>
        <w:jc w:val="both"/>
        <w:rPr>
          <w:rFonts w:ascii="Times New Roman" w:hAnsi="Times New Roman"/>
        </w:rPr>
      </w:pPr>
      <w:r w:rsidRPr="005C6677">
        <w:rPr>
          <w:rFonts w:ascii="Times New Roman" w:hAnsi="Times New Roman"/>
        </w:rPr>
        <w:t>(</w:t>
      </w:r>
      <w:proofErr w:type="spellStart"/>
      <w:r w:rsidRPr="005C6677">
        <w:rPr>
          <w:rFonts w:ascii="Times New Roman" w:hAnsi="Times New Roman"/>
        </w:rPr>
        <w:t>i</w:t>
      </w:r>
      <w:proofErr w:type="spellEnd"/>
      <w:r w:rsidRPr="005C6677">
        <w:rPr>
          <w:rFonts w:ascii="Times New Roman" w:hAnsi="Times New Roman"/>
        </w:rPr>
        <w:t>)</w:t>
      </w:r>
      <w:r w:rsidRPr="005C6677">
        <w:rPr>
          <w:rFonts w:ascii="Times New Roman" w:hAnsi="Times New Roman"/>
        </w:rPr>
        <w:tab/>
        <w:t xml:space="preserve">waste material that is segregated from inorganic waste material and is derived from sources including: </w:t>
      </w:r>
    </w:p>
    <w:p w14:paraId="0682CB6A" w14:textId="77777777" w:rsidR="001A1FB0" w:rsidRPr="005C6677" w:rsidRDefault="001A1FB0" w:rsidP="001A1FB0">
      <w:pPr>
        <w:ind w:left="2160" w:hanging="720"/>
        <w:jc w:val="both"/>
        <w:rPr>
          <w:rFonts w:ascii="Times New Roman" w:hAnsi="Times New Roman"/>
        </w:rPr>
      </w:pPr>
      <w:r w:rsidRPr="005C6677">
        <w:rPr>
          <w:rFonts w:ascii="Times New Roman" w:hAnsi="Times New Roman"/>
        </w:rPr>
        <w:t>1.</w:t>
      </w:r>
      <w:r w:rsidRPr="005C6677">
        <w:rPr>
          <w:rFonts w:ascii="Times New Roman" w:hAnsi="Times New Roman"/>
        </w:rPr>
        <w:tab/>
        <w:t xml:space="preserve">except for old growth timber, any of the following forest-related resources: </w:t>
      </w:r>
    </w:p>
    <w:p w14:paraId="62C24FF6" w14:textId="77777777" w:rsidR="001A1FB0" w:rsidRPr="005C6677" w:rsidRDefault="001A1FB0" w:rsidP="001A1FB0">
      <w:pPr>
        <w:ind w:left="1440" w:firstLine="720"/>
        <w:rPr>
          <w:rFonts w:ascii="Times New Roman" w:hAnsi="Times New Roman"/>
        </w:rPr>
      </w:pPr>
      <w:r w:rsidRPr="005C6677">
        <w:rPr>
          <w:rFonts w:ascii="Times New Roman" w:hAnsi="Times New Roman"/>
        </w:rPr>
        <w:t>A.</w:t>
      </w:r>
      <w:r w:rsidRPr="005C6677">
        <w:rPr>
          <w:rFonts w:ascii="Times New Roman" w:hAnsi="Times New Roman"/>
        </w:rPr>
        <w:tab/>
        <w:t xml:space="preserve">mill residue, except sawdust and wood shavings; </w:t>
      </w:r>
    </w:p>
    <w:p w14:paraId="538281E2" w14:textId="77777777" w:rsidR="001A1FB0" w:rsidRPr="005C6677" w:rsidRDefault="001A1FB0" w:rsidP="001A1FB0">
      <w:pPr>
        <w:ind w:left="1440" w:firstLine="720"/>
        <w:rPr>
          <w:rFonts w:ascii="Times New Roman" w:hAnsi="Times New Roman"/>
        </w:rPr>
      </w:pPr>
      <w:r w:rsidRPr="005C6677">
        <w:rPr>
          <w:rFonts w:ascii="Times New Roman" w:hAnsi="Times New Roman"/>
        </w:rPr>
        <w:t>B.</w:t>
      </w:r>
      <w:r w:rsidRPr="005C6677">
        <w:rPr>
          <w:rFonts w:ascii="Times New Roman" w:hAnsi="Times New Roman"/>
        </w:rPr>
        <w:tab/>
        <w:t xml:space="preserve">precommercial soft wood thinning; </w:t>
      </w:r>
    </w:p>
    <w:p w14:paraId="50BD9C0F" w14:textId="77777777" w:rsidR="001A1FB0" w:rsidRPr="005C6677" w:rsidRDefault="001A1FB0" w:rsidP="001A1FB0">
      <w:pPr>
        <w:ind w:left="1440" w:firstLine="720"/>
        <w:rPr>
          <w:rFonts w:ascii="Times New Roman" w:hAnsi="Times New Roman"/>
        </w:rPr>
      </w:pPr>
      <w:r w:rsidRPr="005C6677">
        <w:rPr>
          <w:rFonts w:ascii="Times New Roman" w:hAnsi="Times New Roman"/>
        </w:rPr>
        <w:t>C.</w:t>
      </w:r>
      <w:r w:rsidRPr="005C6677">
        <w:rPr>
          <w:rFonts w:ascii="Times New Roman" w:hAnsi="Times New Roman"/>
        </w:rPr>
        <w:tab/>
        <w:t>slash;</w:t>
      </w:r>
    </w:p>
    <w:p w14:paraId="1518C6F1" w14:textId="77777777" w:rsidR="001A1FB0" w:rsidRPr="005C6677" w:rsidRDefault="001A1FB0" w:rsidP="001A1FB0">
      <w:pPr>
        <w:ind w:left="1440" w:firstLine="720"/>
        <w:rPr>
          <w:rFonts w:ascii="Times New Roman" w:hAnsi="Times New Roman"/>
        </w:rPr>
      </w:pPr>
      <w:r w:rsidRPr="005C6677">
        <w:rPr>
          <w:rFonts w:ascii="Times New Roman" w:hAnsi="Times New Roman"/>
        </w:rPr>
        <w:t>D.</w:t>
      </w:r>
      <w:r w:rsidRPr="005C6677">
        <w:rPr>
          <w:rFonts w:ascii="Times New Roman" w:hAnsi="Times New Roman"/>
        </w:rPr>
        <w:tab/>
        <w:t xml:space="preserve">brush; or </w:t>
      </w:r>
    </w:p>
    <w:p w14:paraId="7294B6B5" w14:textId="77777777" w:rsidR="001A1FB0" w:rsidRPr="005C6677" w:rsidRDefault="001A1FB0" w:rsidP="001A1FB0">
      <w:pPr>
        <w:ind w:left="1440" w:firstLine="720"/>
        <w:rPr>
          <w:rFonts w:ascii="Times New Roman" w:hAnsi="Times New Roman"/>
        </w:rPr>
      </w:pPr>
      <w:r w:rsidRPr="005C6677">
        <w:rPr>
          <w:rFonts w:ascii="Times New Roman" w:hAnsi="Times New Roman"/>
        </w:rPr>
        <w:t>E.</w:t>
      </w:r>
      <w:r w:rsidRPr="005C6677">
        <w:rPr>
          <w:rFonts w:ascii="Times New Roman" w:hAnsi="Times New Roman"/>
        </w:rPr>
        <w:tab/>
        <w:t xml:space="preserve">yard waste; </w:t>
      </w:r>
    </w:p>
    <w:p w14:paraId="4E322F92" w14:textId="77777777" w:rsidR="001A1FB0" w:rsidRPr="005C6677" w:rsidRDefault="001A1FB0" w:rsidP="001A1FB0">
      <w:pPr>
        <w:ind w:left="720" w:firstLine="720"/>
        <w:rPr>
          <w:rFonts w:ascii="Times New Roman" w:hAnsi="Times New Roman"/>
        </w:rPr>
      </w:pPr>
      <w:r w:rsidRPr="005C6677">
        <w:rPr>
          <w:rFonts w:ascii="Times New Roman" w:hAnsi="Times New Roman"/>
        </w:rPr>
        <w:t>2.</w:t>
      </w:r>
      <w:r w:rsidRPr="005C6677">
        <w:rPr>
          <w:rFonts w:ascii="Times New Roman" w:hAnsi="Times New Roman"/>
        </w:rPr>
        <w:tab/>
        <w:t xml:space="preserve">a pallet, crate, or dunnage; </w:t>
      </w:r>
    </w:p>
    <w:p w14:paraId="7657CA94" w14:textId="77777777" w:rsidR="001A1FB0" w:rsidRPr="005C6677" w:rsidRDefault="001A1FB0" w:rsidP="001A1FB0">
      <w:pPr>
        <w:ind w:left="2160" w:hanging="720"/>
        <w:rPr>
          <w:rFonts w:ascii="Times New Roman" w:hAnsi="Times New Roman"/>
        </w:rPr>
      </w:pPr>
      <w:r w:rsidRPr="005C6677">
        <w:rPr>
          <w:rFonts w:ascii="Times New Roman" w:hAnsi="Times New Roman"/>
        </w:rPr>
        <w:t>3.</w:t>
      </w:r>
      <w:r w:rsidRPr="005C6677">
        <w:rPr>
          <w:rFonts w:ascii="Times New Roman" w:hAnsi="Times New Roman"/>
        </w:rPr>
        <w:tab/>
        <w:t xml:space="preserve">agricultural and silvicultural sources, including tree crops, vineyard materials, grain, legumes, sugar, and other crop by-products or residues; or </w:t>
      </w:r>
    </w:p>
    <w:p w14:paraId="2103881A" w14:textId="77777777" w:rsidR="001A1FB0" w:rsidRPr="005C6677" w:rsidRDefault="001A1FB0" w:rsidP="001A1FB0">
      <w:pPr>
        <w:ind w:left="2160" w:hanging="720"/>
        <w:rPr>
          <w:rFonts w:ascii="Times New Roman" w:hAnsi="Times New Roman"/>
        </w:rPr>
      </w:pPr>
      <w:r w:rsidRPr="005C6677">
        <w:rPr>
          <w:rFonts w:ascii="Times New Roman" w:hAnsi="Times New Roman"/>
        </w:rPr>
        <w:t>4.</w:t>
      </w:r>
      <w:r w:rsidRPr="005C6677">
        <w:rPr>
          <w:rFonts w:ascii="Times New Roman" w:hAnsi="Times New Roman"/>
        </w:rPr>
        <w:tab/>
        <w:t xml:space="preserve">gas produced from the anaerobic decomposition of animal waste or poultry waste; or </w:t>
      </w:r>
    </w:p>
    <w:p w14:paraId="1F891C7F" w14:textId="77777777" w:rsidR="001A1FB0" w:rsidRPr="005C6677" w:rsidRDefault="001A1FB0" w:rsidP="001A1FB0">
      <w:pPr>
        <w:ind w:left="1440" w:hanging="720"/>
        <w:jc w:val="both"/>
        <w:rPr>
          <w:rFonts w:ascii="Times New Roman" w:hAnsi="Times New Roman"/>
        </w:rPr>
      </w:pPr>
      <w:r w:rsidRPr="005C6677">
        <w:rPr>
          <w:rFonts w:ascii="Times New Roman" w:hAnsi="Times New Roman"/>
        </w:rPr>
        <w:t>(ii)</w:t>
      </w:r>
      <w:r w:rsidRPr="005C6677">
        <w:rPr>
          <w:rFonts w:ascii="Times New Roman" w:hAnsi="Times New Roman"/>
        </w:rPr>
        <w:tab/>
        <w:t xml:space="preserve">a plant that is cultivated exclusively for purposes of being used at a Tier 1 renewable source or a Tier 2 renewable source to produce electricity. </w:t>
      </w:r>
    </w:p>
    <w:p w14:paraId="6A16FFD0" w14:textId="77777777" w:rsidR="001A1FB0" w:rsidRDefault="001A1FB0" w:rsidP="001A1FB0">
      <w:pPr>
        <w:rPr>
          <w:rFonts w:ascii="Times New Roman" w:hAnsi="Times New Roman"/>
        </w:rPr>
      </w:pPr>
    </w:p>
    <w:p w14:paraId="0F60B9F0" w14:textId="77777777" w:rsidR="001A1FB0" w:rsidRDefault="001A1FB0" w:rsidP="001A1FB0">
      <w:pPr>
        <w:ind w:left="720" w:hanging="720"/>
        <w:rPr>
          <w:rFonts w:ascii="Times New Roman" w:hAnsi="Times New Roman"/>
        </w:rPr>
      </w:pPr>
      <w:r w:rsidRPr="003746E8">
        <w:rPr>
          <w:rFonts w:ascii="Times New Roman" w:hAnsi="Times New Roman"/>
        </w:rPr>
        <w:t>2)</w:t>
      </w:r>
      <w:r>
        <w:rPr>
          <w:rFonts w:ascii="Times New Roman" w:hAnsi="Times New Roman"/>
        </w:rPr>
        <w:tab/>
      </w:r>
      <w:r w:rsidRPr="003746E8">
        <w:rPr>
          <w:rFonts w:ascii="Times New Roman" w:hAnsi="Times New Roman"/>
        </w:rPr>
        <w:t xml:space="preserve">“Qualifying biomass” includes biomass listed </w:t>
      </w:r>
      <w:r>
        <w:rPr>
          <w:rFonts w:ascii="Times New Roman" w:hAnsi="Times New Roman"/>
        </w:rPr>
        <w:t>above</w:t>
      </w:r>
      <w:r w:rsidRPr="003746E8">
        <w:rPr>
          <w:rFonts w:ascii="Times New Roman" w:hAnsi="Times New Roman"/>
        </w:rPr>
        <w:t xml:space="preserve"> that is used for co–firing, subject to </w:t>
      </w:r>
      <w:r>
        <w:rPr>
          <w:rFonts w:ascii="Times New Roman" w:hAnsi="Times New Roman"/>
        </w:rPr>
        <w:t xml:space="preserve">PUA </w:t>
      </w:r>
      <w:r w:rsidRPr="003746E8">
        <w:rPr>
          <w:rFonts w:ascii="Times New Roman" w:hAnsi="Times New Roman"/>
        </w:rPr>
        <w:t>§ 7–704(d).</w:t>
      </w:r>
    </w:p>
    <w:p w14:paraId="0CC9EAD5" w14:textId="77777777" w:rsidR="001A1FB0" w:rsidRPr="005C6677" w:rsidRDefault="001A1FB0" w:rsidP="001A1FB0">
      <w:pPr>
        <w:rPr>
          <w:rFonts w:ascii="Times New Roman" w:hAnsi="Times New Roman"/>
        </w:rPr>
      </w:pPr>
    </w:p>
    <w:p w14:paraId="39429B29" w14:textId="77777777" w:rsidR="001A1FB0" w:rsidRPr="005C6677" w:rsidRDefault="001A1FB0" w:rsidP="001A1FB0">
      <w:pPr>
        <w:ind w:left="720" w:hanging="720"/>
        <w:rPr>
          <w:rFonts w:ascii="Times New Roman" w:hAnsi="Times New Roman"/>
        </w:rPr>
      </w:pPr>
      <w:r>
        <w:rPr>
          <w:rFonts w:ascii="Times New Roman" w:hAnsi="Times New Roman"/>
        </w:rPr>
        <w:t>3</w:t>
      </w:r>
      <w:r w:rsidRPr="005C6677">
        <w:rPr>
          <w:rFonts w:ascii="Times New Roman" w:hAnsi="Times New Roman"/>
        </w:rPr>
        <w:t>)</w:t>
      </w:r>
      <w:r w:rsidRPr="005C6677">
        <w:rPr>
          <w:rFonts w:ascii="Times New Roman" w:hAnsi="Times New Roman"/>
        </w:rPr>
        <w:tab/>
        <w:t xml:space="preserve">“Qualifying biomass” does not include: </w:t>
      </w:r>
    </w:p>
    <w:p w14:paraId="4B474D0F" w14:textId="77777777" w:rsidR="001A1FB0" w:rsidRDefault="001A1FB0" w:rsidP="001A1FB0">
      <w:pPr>
        <w:numPr>
          <w:ilvl w:val="0"/>
          <w:numId w:val="10"/>
        </w:numPr>
        <w:jc w:val="both"/>
        <w:rPr>
          <w:rFonts w:ascii="Times New Roman" w:hAnsi="Times New Roman"/>
        </w:rPr>
      </w:pPr>
      <w:r w:rsidRPr="005C6677">
        <w:rPr>
          <w:rFonts w:ascii="Times New Roman" w:hAnsi="Times New Roman"/>
        </w:rPr>
        <w:t>unsegregated solid waste or postconsumer wastepaper</w:t>
      </w:r>
    </w:p>
    <w:p w14:paraId="09641823" w14:textId="77777777" w:rsidR="001A1FB0" w:rsidRPr="005C6677" w:rsidRDefault="001A1FB0" w:rsidP="001A1FB0">
      <w:pPr>
        <w:numPr>
          <w:ilvl w:val="0"/>
          <w:numId w:val="10"/>
        </w:numPr>
        <w:jc w:val="both"/>
        <w:rPr>
          <w:rFonts w:ascii="Times New Roman" w:hAnsi="Times New Roman"/>
        </w:rPr>
      </w:pPr>
      <w:r w:rsidRPr="003746E8">
        <w:rPr>
          <w:rFonts w:ascii="Times New Roman" w:hAnsi="Times New Roman"/>
        </w:rPr>
        <w:t>black liquor, or any product derived from black liquor</w:t>
      </w:r>
      <w:r w:rsidRPr="005C6677">
        <w:rPr>
          <w:rFonts w:ascii="Times New Roman" w:hAnsi="Times New Roman"/>
        </w:rPr>
        <w:t xml:space="preserve">; or </w:t>
      </w:r>
    </w:p>
    <w:p w14:paraId="5FFEA877" w14:textId="77777777" w:rsidR="001A1FB0" w:rsidRDefault="001A1FB0" w:rsidP="001A1FB0">
      <w:pPr>
        <w:numPr>
          <w:ilvl w:val="0"/>
          <w:numId w:val="10"/>
        </w:numPr>
        <w:tabs>
          <w:tab w:val="clear" w:pos="1440"/>
        </w:tabs>
        <w:outlineLvl w:val="0"/>
        <w:rPr>
          <w:rFonts w:ascii="Times New Roman" w:hAnsi="Times New Roman"/>
        </w:rPr>
      </w:pPr>
      <w:r w:rsidRPr="005C6677">
        <w:rPr>
          <w:rFonts w:ascii="Times New Roman" w:hAnsi="Times New Roman"/>
        </w:rPr>
        <w:t>an invasive exotic plant species.</w:t>
      </w:r>
    </w:p>
    <w:p w14:paraId="05B14AA1" w14:textId="77777777" w:rsidR="00875F58" w:rsidRPr="005C6677" w:rsidRDefault="00875F58" w:rsidP="007E5B02">
      <w:pPr>
        <w:rPr>
          <w:rFonts w:ascii="Times New Roman" w:hAnsi="Times New Roman"/>
          <w:szCs w:val="24"/>
        </w:rPr>
      </w:pPr>
    </w:p>
    <w:sectPr w:rsidR="00875F58" w:rsidRPr="005C6677" w:rsidSect="00EB5FCA">
      <w:headerReference w:type="default" r:id="rId15"/>
      <w:footerReference w:type="even" r:id="rId16"/>
      <w:endnotePr>
        <w:numFmt w:val="decimal"/>
      </w:endnotePr>
      <w:pgSz w:w="12240" w:h="15840" w:code="1"/>
      <w:pgMar w:top="1440" w:right="1440" w:bottom="1440"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140F" w14:textId="77777777" w:rsidR="00844945" w:rsidRDefault="00844945">
      <w:r>
        <w:separator/>
      </w:r>
    </w:p>
  </w:endnote>
  <w:endnote w:type="continuationSeparator" w:id="0">
    <w:p w14:paraId="07053C6C" w14:textId="77777777" w:rsidR="00844945" w:rsidRDefault="00844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B65F" w14:textId="77777777" w:rsidR="00295067" w:rsidRDefault="002950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B8E377F" w14:textId="77777777" w:rsidR="00295067" w:rsidRDefault="00295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78F2" w14:textId="77777777" w:rsidR="00295067" w:rsidRDefault="00295067">
    <w:pPr>
      <w:pStyle w:val="Footer"/>
      <w:jc w:val="center"/>
    </w:pPr>
    <w:r>
      <w:fldChar w:fldCharType="begin"/>
    </w:r>
    <w:r>
      <w:instrText xml:space="preserve"> PAGE   \* MERGEFORMAT </w:instrText>
    </w:r>
    <w:r>
      <w:fldChar w:fldCharType="separate"/>
    </w:r>
    <w:r w:rsidR="00B93E29">
      <w:rPr>
        <w:noProof/>
      </w:rPr>
      <w:t>3</w:t>
    </w:r>
    <w:r>
      <w:rPr>
        <w:noProof/>
      </w:rPr>
      <w:fldChar w:fldCharType="end"/>
    </w:r>
  </w:p>
  <w:p w14:paraId="718DB9DF" w14:textId="77777777" w:rsidR="00295067" w:rsidRPr="004D6991" w:rsidRDefault="00295067" w:rsidP="004D69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809D7" w14:textId="77777777" w:rsidR="00295067" w:rsidRDefault="002950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C8E46FC" w14:textId="77777777" w:rsidR="00295067" w:rsidRDefault="00295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E1839" w14:textId="77777777" w:rsidR="00844945" w:rsidRDefault="00844945">
      <w:r>
        <w:separator/>
      </w:r>
    </w:p>
  </w:footnote>
  <w:footnote w:type="continuationSeparator" w:id="0">
    <w:p w14:paraId="67565A15" w14:textId="77777777" w:rsidR="00844945" w:rsidRDefault="00844945">
      <w:r>
        <w:continuationSeparator/>
      </w:r>
    </w:p>
  </w:footnote>
  <w:footnote w:id="1">
    <w:p w14:paraId="1BD94324" w14:textId="77777777" w:rsidR="00295067" w:rsidRPr="007E5B02" w:rsidRDefault="00295067" w:rsidP="00654591">
      <w:pPr>
        <w:pStyle w:val="FootnoteText"/>
        <w:ind w:left="180" w:hanging="180"/>
        <w:jc w:val="both"/>
      </w:pPr>
      <w:r w:rsidRPr="007E5B02">
        <w:rPr>
          <w:rStyle w:val="FootnoteReference"/>
        </w:rPr>
        <w:footnoteRef/>
      </w:r>
      <w:r w:rsidRPr="007E5B02">
        <w:t xml:space="preserve"> </w:t>
      </w:r>
      <w:r>
        <w:t xml:space="preserve">PUA </w:t>
      </w:r>
      <w:r w:rsidRPr="007E5B02">
        <w:t xml:space="preserve">§ 7-704(a)(2)(i) Eligible for inclusion in meeting the renewable energy portfolio standard only if the source is connected with the electric distribution grid serving </w:t>
      </w:r>
      <w:smartTag w:uri="urn:schemas-microsoft-com:office:smarttags" w:element="State">
        <w:smartTag w:uri="urn:schemas-microsoft-com:office:smarttags" w:element="place">
          <w:r w:rsidRPr="007E5B02">
            <w:t>Maryland</w:t>
          </w:r>
        </w:smartTag>
      </w:smartTag>
      <w:r w:rsidRPr="007E5B02">
        <w:t>. </w:t>
      </w:r>
    </w:p>
  </w:footnote>
  <w:footnote w:id="2">
    <w:p w14:paraId="78F176BE" w14:textId="77777777" w:rsidR="00295067" w:rsidRPr="001A1FB0" w:rsidRDefault="00295067" w:rsidP="00C41E16">
      <w:pPr>
        <w:pStyle w:val="FootnoteText"/>
        <w:ind w:left="180" w:hanging="180"/>
        <w:jc w:val="both"/>
      </w:pPr>
      <w:r w:rsidRPr="007E5B02">
        <w:rPr>
          <w:rStyle w:val="FootnoteReference"/>
        </w:rPr>
        <w:footnoteRef/>
      </w:r>
      <w:r w:rsidRPr="007E5B02">
        <w:t xml:space="preserve"> </w:t>
      </w:r>
      <w:r>
        <w:t xml:space="preserve">PUA </w:t>
      </w:r>
      <w:r w:rsidRPr="007E5B02">
        <w:t xml:space="preserve">§ 7-704(a)(3) Eligible for inclusion in meeting the renewable energy portfolio standard if it is generated at a dam that existed as of January 1, 2004, even if a system or facility that is capable of generating electricity did not exist on that </w:t>
      </w:r>
      <w:r w:rsidRPr="001A1FB0">
        <w:t xml:space="preserve">date.  </w:t>
      </w:r>
    </w:p>
  </w:footnote>
  <w:footnote w:id="3">
    <w:p w14:paraId="62655FD7" w14:textId="77777777" w:rsidR="00C222FD" w:rsidRPr="001A1FB0" w:rsidRDefault="00C222FD">
      <w:pPr>
        <w:pStyle w:val="FootnoteText"/>
      </w:pPr>
      <w:r w:rsidRPr="001A1FB0">
        <w:rPr>
          <w:rStyle w:val="FootnoteReference"/>
        </w:rPr>
        <w:footnoteRef/>
      </w:r>
      <w:r w:rsidRPr="001A1FB0">
        <w:t xml:space="preserve"> PUA § 7-704(a)(2)(ii) Eligible for</w:t>
      </w:r>
      <w:r w:rsidR="004D48C6" w:rsidRPr="001A1FB0">
        <w:t xml:space="preserve"> inclusion</w:t>
      </w:r>
      <w:r w:rsidR="00B478D9" w:rsidRPr="001A1FB0">
        <w:t xml:space="preserve"> in meeting the renewable energy portfolio</w:t>
      </w:r>
      <w:r w:rsidR="004200D2" w:rsidRPr="001A1FB0">
        <w:t xml:space="preserve"> standard only</w:t>
      </w:r>
      <w:r w:rsidR="004D48C6" w:rsidRPr="001A1FB0">
        <w:t xml:space="preserve"> if the</w:t>
      </w:r>
      <w:r w:rsidRPr="001A1FB0">
        <w:t xml:space="preserve"> </w:t>
      </w:r>
      <w:r w:rsidR="00DC6A13" w:rsidRPr="001A1FB0">
        <w:t>source</w:t>
      </w:r>
      <w:r w:rsidRPr="001A1FB0">
        <w:t xml:space="preserve"> </w:t>
      </w:r>
      <w:r w:rsidR="00426159" w:rsidRPr="001A1FB0">
        <w:t xml:space="preserve">is connected with the electric distribution grid serving Maryland; or </w:t>
      </w:r>
      <w:r w:rsidRPr="001A1FB0">
        <w:t>process</w:t>
      </w:r>
      <w:r w:rsidR="004D48C6" w:rsidRPr="001A1FB0">
        <w:t>es</w:t>
      </w:r>
      <w:r w:rsidR="00B478D9" w:rsidRPr="001A1FB0">
        <w:t xml:space="preserve"> </w:t>
      </w:r>
      <w:r w:rsidRPr="001A1FB0">
        <w:t>wastewater from Maryland residen</w:t>
      </w:r>
      <w:r w:rsidR="00426159" w:rsidRPr="001A1FB0">
        <w:t>ts.</w:t>
      </w:r>
    </w:p>
  </w:footnote>
  <w:footnote w:id="4">
    <w:p w14:paraId="661AAF04" w14:textId="77777777" w:rsidR="00295067" w:rsidRPr="00152529" w:rsidRDefault="00295067" w:rsidP="00C41E16">
      <w:pPr>
        <w:pStyle w:val="FootnoteText"/>
        <w:ind w:left="180" w:hanging="180"/>
        <w:jc w:val="both"/>
      </w:pPr>
      <w:r w:rsidRPr="001A1FB0">
        <w:rPr>
          <w:rStyle w:val="FootnoteReference"/>
        </w:rPr>
        <w:footnoteRef/>
      </w:r>
      <w:r w:rsidRPr="001A1FB0">
        <w:t xml:space="preserve"> PUA § 7-704(a)(4) Eligible for inclusion in meeting the renewable energy portfolio standard through 2018 if it is generated at a system or facility that</w:t>
      </w:r>
      <w:r w:rsidRPr="007E5B02">
        <w:t xml:space="preserve"> existed and was operational as of January 1, 2004, even if the facility or system was not capable of generating electricity on that date.</w:t>
      </w:r>
    </w:p>
  </w:footnote>
  <w:footnote w:id="5">
    <w:p w14:paraId="28B92C95" w14:textId="77777777" w:rsidR="00DC6A13" w:rsidRDefault="00DC6A13">
      <w:pPr>
        <w:pStyle w:val="FootnoteText"/>
      </w:pPr>
      <w:r w:rsidRPr="001A1FB0">
        <w:rPr>
          <w:rStyle w:val="FootnoteReference"/>
        </w:rPr>
        <w:footnoteRef/>
      </w:r>
      <w:r w:rsidRPr="001A1FB0">
        <w:t xml:space="preserve"> Not required for raw or treated wastewater heat source or sink systems.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8D03" w14:textId="77777777" w:rsidR="00295067" w:rsidRPr="00D52207" w:rsidRDefault="00295067" w:rsidP="00D522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77E79" w14:textId="77777777" w:rsidR="00295067" w:rsidRDefault="00295067">
    <w:pPr>
      <w:pStyle w:val="BodyText"/>
      <w:jc w:val="left"/>
      <w:rPr>
        <w:rFonts w:ascii="Arial" w:hAnsi="Arial"/>
        <w:i/>
        <w:sz w:val="20"/>
      </w:rPr>
    </w:pPr>
    <w:r>
      <w:rPr>
        <w:rFonts w:ascii="Arial" w:hAnsi="Arial"/>
        <w:i/>
        <w:sz w:val="20"/>
      </w:rPr>
      <w:t xml:space="preserve">Application for Certification as a Renewable Energy Facility for the </w:t>
    </w:r>
    <w:smartTag w:uri="urn:schemas-microsoft-com:office:smarttags" w:element="place">
      <w:smartTag w:uri="urn:schemas-microsoft-com:office:smarttags" w:element="State">
        <w:r>
          <w:rPr>
            <w:rFonts w:ascii="Arial" w:hAnsi="Arial"/>
            <w:i/>
            <w:sz w:val="20"/>
          </w:rPr>
          <w:t>Maryland</w:t>
        </w:r>
      </w:smartTag>
    </w:smartTag>
    <w:r>
      <w:rPr>
        <w:rFonts w:ascii="Arial" w:hAnsi="Arial"/>
        <w:i/>
        <w:sz w:val="20"/>
      </w:rPr>
      <w:t xml:space="preserve"> RPS Program</w:t>
    </w:r>
  </w:p>
  <w:p w14:paraId="536BAB64" w14:textId="77777777" w:rsidR="00295067" w:rsidRDefault="00295067">
    <w:pPr>
      <w:pStyle w:val="BodyText"/>
      <w:jc w:val="left"/>
      <w:rPr>
        <w:rStyle w:val="PageNumber"/>
        <w:sz w:val="20"/>
      </w:rPr>
    </w:pPr>
    <w:r>
      <w:rPr>
        <w:rFonts w:ascii="Arial" w:hAnsi="Arial"/>
        <w:i/>
        <w:snapToGrid w:val="0"/>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5</w:t>
    </w:r>
    <w:r>
      <w:rPr>
        <w:rStyle w:val="PageNumber"/>
        <w:sz w:val="20"/>
      </w:rPr>
      <w:fldChar w:fldCharType="end"/>
    </w:r>
    <w:r>
      <w:rPr>
        <w:rStyle w:val="PageNumber"/>
        <w:sz w:val="20"/>
      </w:rPr>
      <w:t xml:space="preserve"> of 5</w:t>
    </w:r>
  </w:p>
  <w:p w14:paraId="649B0773" w14:textId="77777777" w:rsidR="00295067" w:rsidRDefault="00295067">
    <w:pPr>
      <w:pStyle w:val="BodyText"/>
      <w:jc w:val="left"/>
      <w:rPr>
        <w:rFonts w:ascii="Arial" w:hAnsi="Arial"/>
        <w:i/>
        <w:snapToGrid w:val="0"/>
        <w:sz w:val="20"/>
      </w:rPr>
    </w:pPr>
    <w:r>
      <w:rPr>
        <w:rFonts w:ascii="Arial" w:hAnsi="Arial"/>
        <w:i/>
        <w:snapToGrid w:val="0"/>
        <w:sz w:val="20"/>
      </w:rPr>
      <w:t>October 1, 2009</w:t>
    </w:r>
  </w:p>
  <w:p w14:paraId="2A79A4BD" w14:textId="77777777" w:rsidR="00295067" w:rsidRDefault="00295067">
    <w:pPr>
      <w:pStyle w:val="BodyText"/>
      <w:jc w:val="left"/>
      <w:rPr>
        <w:rFonts w:ascii="Arial" w:hAnsi="Arial"/>
        <w:b w:val="0"/>
        <w:snapToGrid w:val="0"/>
        <w:sz w:val="20"/>
      </w:rPr>
    </w:pPr>
  </w:p>
  <w:p w14:paraId="17B1B7F6" w14:textId="77777777" w:rsidR="00295067" w:rsidRDefault="00295067">
    <w:pPr>
      <w:pStyle w:val="BodyText"/>
      <w:jc w:val="right"/>
      <w:rPr>
        <w:rFonts w:ascii="Arial" w:hAnsi="Arial"/>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21AB"/>
    <w:multiLevelType w:val="hybridMultilevel"/>
    <w:tmpl w:val="B41657DA"/>
    <w:lvl w:ilvl="0" w:tplc="3A20357C">
      <w:start w:val="1"/>
      <w:numFmt w:val="bullet"/>
      <w:lvlText w:val=""/>
      <w:lvlJc w:val="left"/>
      <w:pPr>
        <w:tabs>
          <w:tab w:val="num" w:pos="936"/>
        </w:tabs>
        <w:ind w:left="93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83BC5"/>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1F50866"/>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17A4404"/>
    <w:multiLevelType w:val="singleLevel"/>
    <w:tmpl w:val="3E7ECD64"/>
    <w:lvl w:ilvl="0">
      <w:start w:val="1"/>
      <w:numFmt w:val="lowerRoman"/>
      <w:lvlText w:val="(%1)"/>
      <w:lvlJc w:val="left"/>
      <w:pPr>
        <w:tabs>
          <w:tab w:val="num" w:pos="1440"/>
        </w:tabs>
        <w:ind w:left="1440" w:hanging="720"/>
      </w:pPr>
      <w:rPr>
        <w:rFonts w:hint="default"/>
      </w:rPr>
    </w:lvl>
  </w:abstractNum>
  <w:abstractNum w:abstractNumId="4" w15:restartNumberingAfterBreak="0">
    <w:nsid w:val="3A690742"/>
    <w:multiLevelType w:val="hybridMultilevel"/>
    <w:tmpl w:val="4A62EE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B27348"/>
    <w:multiLevelType w:val="hybridMultilevel"/>
    <w:tmpl w:val="A7AE2912"/>
    <w:lvl w:ilvl="0" w:tplc="3A20357C">
      <w:start w:val="1"/>
      <w:numFmt w:val="bullet"/>
      <w:lvlText w:val=""/>
      <w:lvlJc w:val="left"/>
      <w:pPr>
        <w:tabs>
          <w:tab w:val="num" w:pos="936"/>
        </w:tabs>
        <w:ind w:left="936" w:hanging="288"/>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66C28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D7F1470"/>
    <w:multiLevelType w:val="hybridMultilevel"/>
    <w:tmpl w:val="61D8FF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433DC0"/>
    <w:multiLevelType w:val="hybridMultilevel"/>
    <w:tmpl w:val="78E670BC"/>
    <w:lvl w:ilvl="0" w:tplc="76D8B94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063CF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41552888">
    <w:abstractNumId w:val="2"/>
  </w:num>
  <w:num w:numId="2" w16cid:durableId="631256002">
    <w:abstractNumId w:val="1"/>
  </w:num>
  <w:num w:numId="3" w16cid:durableId="1353914664">
    <w:abstractNumId w:val="9"/>
  </w:num>
  <w:num w:numId="4" w16cid:durableId="1515992298">
    <w:abstractNumId w:val="6"/>
  </w:num>
  <w:num w:numId="5" w16cid:durableId="1163084773">
    <w:abstractNumId w:val="4"/>
  </w:num>
  <w:num w:numId="6" w16cid:durableId="1951744404">
    <w:abstractNumId w:val="8"/>
  </w:num>
  <w:num w:numId="7" w16cid:durableId="5698019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4339612">
    <w:abstractNumId w:val="5"/>
  </w:num>
  <w:num w:numId="9" w16cid:durableId="323902717">
    <w:abstractNumId w:val="0"/>
  </w:num>
  <w:num w:numId="10" w16cid:durableId="590704463">
    <w:abstractNumId w:val="3"/>
  </w:num>
  <w:num w:numId="11" w16cid:durableId="1977294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88F"/>
    <w:rsid w:val="00002344"/>
    <w:rsid w:val="0007066D"/>
    <w:rsid w:val="000A1903"/>
    <w:rsid w:val="000B1E6A"/>
    <w:rsid w:val="000F16AB"/>
    <w:rsid w:val="000F6B68"/>
    <w:rsid w:val="0010447F"/>
    <w:rsid w:val="00107854"/>
    <w:rsid w:val="00135D71"/>
    <w:rsid w:val="001369AE"/>
    <w:rsid w:val="00144504"/>
    <w:rsid w:val="0014483D"/>
    <w:rsid w:val="00152529"/>
    <w:rsid w:val="001A1FB0"/>
    <w:rsid w:val="001A7396"/>
    <w:rsid w:val="001D4687"/>
    <w:rsid w:val="001F73F0"/>
    <w:rsid w:val="00230FFD"/>
    <w:rsid w:val="00273E03"/>
    <w:rsid w:val="00285CFE"/>
    <w:rsid w:val="00295067"/>
    <w:rsid w:val="002D75B6"/>
    <w:rsid w:val="003523D2"/>
    <w:rsid w:val="0035600B"/>
    <w:rsid w:val="003A479A"/>
    <w:rsid w:val="003B7A64"/>
    <w:rsid w:val="003D5CBE"/>
    <w:rsid w:val="003D7109"/>
    <w:rsid w:val="003E1C52"/>
    <w:rsid w:val="004200D2"/>
    <w:rsid w:val="00424506"/>
    <w:rsid w:val="00426159"/>
    <w:rsid w:val="00484347"/>
    <w:rsid w:val="004C3B66"/>
    <w:rsid w:val="004D48C6"/>
    <w:rsid w:val="004D583F"/>
    <w:rsid w:val="004D6991"/>
    <w:rsid w:val="00506DAD"/>
    <w:rsid w:val="00541B74"/>
    <w:rsid w:val="00547BED"/>
    <w:rsid w:val="005572E7"/>
    <w:rsid w:val="00577821"/>
    <w:rsid w:val="005946C8"/>
    <w:rsid w:val="005C6677"/>
    <w:rsid w:val="005D0962"/>
    <w:rsid w:val="00624FBF"/>
    <w:rsid w:val="00626A9D"/>
    <w:rsid w:val="00630638"/>
    <w:rsid w:val="006375C7"/>
    <w:rsid w:val="00643A6D"/>
    <w:rsid w:val="00645611"/>
    <w:rsid w:val="00654591"/>
    <w:rsid w:val="006559F2"/>
    <w:rsid w:val="00660D9B"/>
    <w:rsid w:val="006E762A"/>
    <w:rsid w:val="00766D22"/>
    <w:rsid w:val="0078401A"/>
    <w:rsid w:val="007C1F0C"/>
    <w:rsid w:val="007D40ED"/>
    <w:rsid w:val="007E5B02"/>
    <w:rsid w:val="00801B4C"/>
    <w:rsid w:val="00806475"/>
    <w:rsid w:val="008222B2"/>
    <w:rsid w:val="0083788F"/>
    <w:rsid w:val="00844945"/>
    <w:rsid w:val="00867E24"/>
    <w:rsid w:val="00875F58"/>
    <w:rsid w:val="008851F9"/>
    <w:rsid w:val="008931BD"/>
    <w:rsid w:val="008C3097"/>
    <w:rsid w:val="008E6F0F"/>
    <w:rsid w:val="008F4C85"/>
    <w:rsid w:val="008F5CA3"/>
    <w:rsid w:val="0092447B"/>
    <w:rsid w:val="00932423"/>
    <w:rsid w:val="00945CD6"/>
    <w:rsid w:val="00970720"/>
    <w:rsid w:val="009762B5"/>
    <w:rsid w:val="009B4478"/>
    <w:rsid w:val="009C122E"/>
    <w:rsid w:val="009E7CBA"/>
    <w:rsid w:val="00A10E37"/>
    <w:rsid w:val="00A5075F"/>
    <w:rsid w:val="00A56F1F"/>
    <w:rsid w:val="00A62994"/>
    <w:rsid w:val="00A7488D"/>
    <w:rsid w:val="00A75B1B"/>
    <w:rsid w:val="00AD7421"/>
    <w:rsid w:val="00AE18C2"/>
    <w:rsid w:val="00AF75EF"/>
    <w:rsid w:val="00B043EC"/>
    <w:rsid w:val="00B478D9"/>
    <w:rsid w:val="00B93E29"/>
    <w:rsid w:val="00BE10B8"/>
    <w:rsid w:val="00BE7419"/>
    <w:rsid w:val="00C2048D"/>
    <w:rsid w:val="00C222FD"/>
    <w:rsid w:val="00C41E16"/>
    <w:rsid w:val="00C92D03"/>
    <w:rsid w:val="00C93709"/>
    <w:rsid w:val="00CB5CD5"/>
    <w:rsid w:val="00CD79FD"/>
    <w:rsid w:val="00CF1236"/>
    <w:rsid w:val="00CF44DC"/>
    <w:rsid w:val="00D4745E"/>
    <w:rsid w:val="00D52207"/>
    <w:rsid w:val="00DB5F0C"/>
    <w:rsid w:val="00DC6A13"/>
    <w:rsid w:val="00DC7496"/>
    <w:rsid w:val="00DE432B"/>
    <w:rsid w:val="00E30085"/>
    <w:rsid w:val="00E815D6"/>
    <w:rsid w:val="00E961DA"/>
    <w:rsid w:val="00EB5830"/>
    <w:rsid w:val="00EB5FCA"/>
    <w:rsid w:val="00EC11BA"/>
    <w:rsid w:val="00EE1173"/>
    <w:rsid w:val="00EF0221"/>
    <w:rsid w:val="00F0792F"/>
    <w:rsid w:val="00F506AD"/>
    <w:rsid w:val="00F714E2"/>
    <w:rsid w:val="00F837C1"/>
    <w:rsid w:val="00F8564F"/>
    <w:rsid w:val="00FD186F"/>
    <w:rsid w:val="00FD3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7DA0AAD"/>
  <w15:chartTrackingRefBased/>
  <w15:docId w15:val="{88525B23-231C-40F1-B5F0-357C1E16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ind w:left="360"/>
      <w:jc w:val="center"/>
      <w:outlineLvl w:val="0"/>
    </w:pPr>
    <w:rPr>
      <w:rFonts w:ascii="Arial" w:hAnsi="Arial"/>
      <w:b/>
    </w:rPr>
  </w:style>
  <w:style w:type="paragraph" w:styleId="Heading2">
    <w:name w:val="heading 2"/>
    <w:basedOn w:val="Normal"/>
    <w:next w:val="Normal"/>
    <w:qFormat/>
    <w:pPr>
      <w:keepNext/>
      <w:jc w:val="center"/>
      <w:outlineLvl w:val="1"/>
    </w:pPr>
    <w:rPr>
      <w:rFonts w:ascii="Arial" w:hAnsi="Arial"/>
      <w:b/>
      <w:u w:val="words"/>
    </w:rPr>
  </w:style>
  <w:style w:type="paragraph" w:styleId="Heading4">
    <w:name w:val="heading 4"/>
    <w:basedOn w:val="Normal"/>
    <w:next w:val="Normal"/>
    <w:qFormat/>
    <w:rsid w:val="00801B4C"/>
    <w:pPr>
      <w:keepNext/>
      <w:outlineLvl w:val="3"/>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ind w:left="1440" w:right="720"/>
      <w:jc w:val="both"/>
    </w:pPr>
    <w:rPr>
      <w:rFonts w:ascii="Arial" w:hAnsi="Arial"/>
      <w:u w:val="single"/>
    </w:rPr>
  </w:style>
  <w:style w:type="character" w:styleId="PageNumber">
    <w:name w:val="page number"/>
    <w:basedOn w:val="DefaultParagraphFont"/>
    <w:rsid w:val="00801B4C"/>
  </w:style>
  <w:style w:type="paragraph" w:styleId="BodyText">
    <w:name w:val="Body Text"/>
    <w:basedOn w:val="Normal"/>
    <w:rsid w:val="00801B4C"/>
    <w:pPr>
      <w:jc w:val="center"/>
    </w:pPr>
    <w:rPr>
      <w:rFonts w:ascii="Times New Roman" w:hAnsi="Times New Roman"/>
      <w:b/>
      <w:sz w:val="32"/>
    </w:rPr>
  </w:style>
  <w:style w:type="paragraph" w:styleId="BodyTextIndent">
    <w:name w:val="Body Text Indent"/>
    <w:basedOn w:val="Normal"/>
    <w:rsid w:val="00801B4C"/>
    <w:pPr>
      <w:pBdr>
        <w:bottom w:val="single" w:sz="12" w:space="1" w:color="auto"/>
      </w:pBdr>
      <w:ind w:firstLine="720"/>
      <w:jc w:val="both"/>
    </w:pPr>
    <w:rPr>
      <w:rFonts w:ascii="Times New Roman" w:hAnsi="Times New Roman"/>
    </w:rPr>
  </w:style>
  <w:style w:type="paragraph" w:styleId="BodyTextIndent2">
    <w:name w:val="Body Text Indent 2"/>
    <w:basedOn w:val="Normal"/>
    <w:rsid w:val="00801B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Pr>
      <w:rFonts w:ascii="Arial" w:hAnsi="Arial"/>
      <w:sz w:val="22"/>
    </w:rPr>
  </w:style>
  <w:style w:type="paragraph" w:styleId="BodyTextIndent3">
    <w:name w:val="Body Text Indent 3"/>
    <w:basedOn w:val="Normal"/>
    <w:rsid w:val="00801B4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Pr>
      <w:rFonts w:ascii="Arial" w:hAnsi="Arial"/>
      <w:sz w:val="22"/>
    </w:rPr>
  </w:style>
  <w:style w:type="character" w:styleId="Hyperlink">
    <w:name w:val="Hyperlink"/>
    <w:rsid w:val="00AE18C2"/>
    <w:rPr>
      <w:color w:val="0000FF"/>
      <w:u w:val="single"/>
    </w:rPr>
  </w:style>
  <w:style w:type="paragraph" w:styleId="FootnoteText">
    <w:name w:val="footnote text"/>
    <w:basedOn w:val="Normal"/>
    <w:semiHidden/>
    <w:rsid w:val="00AE18C2"/>
    <w:rPr>
      <w:rFonts w:ascii="Times New Roman" w:hAnsi="Times New Roman"/>
      <w:sz w:val="20"/>
    </w:rPr>
  </w:style>
  <w:style w:type="character" w:styleId="FootnoteReference">
    <w:name w:val="footnote reference"/>
    <w:semiHidden/>
    <w:rsid w:val="00AE18C2"/>
    <w:rPr>
      <w:vertAlign w:val="superscript"/>
    </w:rPr>
  </w:style>
  <w:style w:type="paragraph" w:styleId="BalloonText">
    <w:name w:val="Balloon Text"/>
    <w:basedOn w:val="Normal"/>
    <w:semiHidden/>
    <w:rsid w:val="0035600B"/>
    <w:rPr>
      <w:rFonts w:ascii="Tahoma" w:hAnsi="Tahoma" w:cs="Tahoma"/>
      <w:sz w:val="16"/>
      <w:szCs w:val="16"/>
    </w:rPr>
  </w:style>
  <w:style w:type="character" w:customStyle="1" w:styleId="FooterChar">
    <w:name w:val="Footer Char"/>
    <w:link w:val="Footer"/>
    <w:uiPriority w:val="99"/>
    <w:rsid w:val="0092447B"/>
    <w:rPr>
      <w:rFonts w:ascii="Courier" w:hAnsi="Courier"/>
      <w:sz w:val="24"/>
    </w:rPr>
  </w:style>
  <w:style w:type="character" w:styleId="UnresolvedMention">
    <w:name w:val="Unresolved Mention"/>
    <w:basedOn w:val="DefaultParagraphFont"/>
    <w:uiPriority w:val="99"/>
    <w:semiHidden/>
    <w:unhideWhenUsed/>
    <w:rsid w:val="0014483D"/>
    <w:rPr>
      <w:color w:val="605E5C"/>
      <w:shd w:val="clear" w:color="auto" w:fill="E1DFDD"/>
    </w:rPr>
  </w:style>
  <w:style w:type="character" w:styleId="FollowedHyperlink">
    <w:name w:val="FollowedHyperlink"/>
    <w:basedOn w:val="DefaultParagraphFont"/>
    <w:rsid w:val="009B44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34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pscxb.psc.state.md.us/DMS/E-fil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db97e40-2af7-4cec-af1a-5a3e17607a87" xsi:nil="true"/>
    <lcf76f155ced4ddcb4097134ff3c332f xmlns="d26e2e74-ad44-4345-9678-1523265cef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C9976E098ABA4EB624639AB781FF6D" ma:contentTypeVersion="14" ma:contentTypeDescription="Create a new document." ma:contentTypeScope="" ma:versionID="220b9d9a29722393bba062d93b44128c">
  <xsd:schema xmlns:xsd="http://www.w3.org/2001/XMLSchema" xmlns:xs="http://www.w3.org/2001/XMLSchema" xmlns:p="http://schemas.microsoft.com/office/2006/metadata/properties" xmlns:ns2="d26e2e74-ad44-4345-9678-1523265cefcf" xmlns:ns3="fdb97e40-2af7-4cec-af1a-5a3e17607a87" targetNamespace="http://schemas.microsoft.com/office/2006/metadata/properties" ma:root="true" ma:fieldsID="b682427fd19515ac2c72d24683937dbd" ns2:_="" ns3:_="">
    <xsd:import namespace="d26e2e74-ad44-4345-9678-1523265cefcf"/>
    <xsd:import namespace="fdb97e40-2af7-4cec-af1a-5a3e17607a8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e2e74-ad44-4345-9678-1523265ce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d137c9-7770-4d7a-96cb-9ded9afc110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b97e40-2af7-4cec-af1a-5a3e17607a8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417ba7f-9ada-4b3d-9aeb-1c6c37bb89bb}" ma:internalName="TaxCatchAll" ma:showField="CatchAllData" ma:web="fdb97e40-2af7-4cec-af1a-5a3e17607a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3FD725-F66D-4BB6-8BF1-89B03347C9AA}">
  <ds:schemaRefs>
    <ds:schemaRef ds:uri="http://schemas.microsoft.com/office/2006/metadata/properties"/>
    <ds:schemaRef ds:uri="http://schemas.microsoft.com/office/infopath/2007/PartnerControls"/>
    <ds:schemaRef ds:uri="fdb97e40-2af7-4cec-af1a-5a3e17607a87"/>
    <ds:schemaRef ds:uri="d26e2e74-ad44-4345-9678-1523265cefcf"/>
  </ds:schemaRefs>
</ds:datastoreItem>
</file>

<file path=customXml/itemProps2.xml><?xml version="1.0" encoding="utf-8"?>
<ds:datastoreItem xmlns:ds="http://schemas.openxmlformats.org/officeDocument/2006/customXml" ds:itemID="{FF25ED07-B52D-4D4F-9CD3-669BF8E7D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e2e74-ad44-4345-9678-1523265cefcf"/>
    <ds:schemaRef ds:uri="fdb97e40-2af7-4cec-af1a-5a3e17607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9E536-CF9C-4B16-83BF-0BD1F2B56C80}">
  <ds:schemaRefs>
    <ds:schemaRef ds:uri="http://schemas.openxmlformats.org/officeDocument/2006/bibliography"/>
  </ds:schemaRefs>
</ds:datastoreItem>
</file>

<file path=customXml/itemProps4.xml><?xml version="1.0" encoding="utf-8"?>
<ds:datastoreItem xmlns:ds="http://schemas.openxmlformats.org/officeDocument/2006/customXml" ds:itemID="{8D8F8500-C0BD-429E-8EB9-31CAA66F1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1158</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 E M O R A N D U M</vt:lpstr>
    </vt:vector>
  </TitlesOfParts>
  <Company>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subject/>
  <dc:creator>Kathy Cyphert</dc:creator>
  <cp:keywords/>
  <cp:lastModifiedBy>Kevin Mosier</cp:lastModifiedBy>
  <cp:revision>4</cp:revision>
  <cp:lastPrinted>2002-06-19T14:55:00Z</cp:lastPrinted>
  <dcterms:created xsi:type="dcterms:W3CDTF">2023-02-01T14:36:00Z</dcterms:created>
  <dcterms:modified xsi:type="dcterms:W3CDTF">2025-09-03T18:59:00Z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0x01010008C9976E098ABA4EB624639AB781FF6D</vt:lpwstr>
  </property>
</Properties>
</file>