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BF871" w14:textId="77777777" w:rsidR="0097796C" w:rsidRDefault="00000000">
      <w:pPr>
        <w:pBdr>
          <w:top w:val="nil"/>
          <w:left w:val="nil"/>
          <w:bottom w:val="nil"/>
          <w:right w:val="nil"/>
          <w:between w:val="nil"/>
        </w:pBdr>
        <w:jc w:val="center"/>
        <w:rPr>
          <w:b/>
          <w:bCs/>
          <w:color w:val="000000"/>
          <w:sz w:val="24"/>
          <w:szCs w:val="24"/>
        </w:rPr>
      </w:pPr>
      <w:r>
        <w:rPr>
          <w:b/>
          <w:bCs/>
          <w:color w:val="000000"/>
          <w:sz w:val="24"/>
          <w:szCs w:val="24"/>
        </w:rPr>
        <w:t>APPLICATION FOR C</w:t>
      </w:r>
      <w:r>
        <w:rPr>
          <w:b/>
          <w:bCs/>
          <w:sz w:val="24"/>
          <w:szCs w:val="24"/>
        </w:rPr>
        <w:t xml:space="preserve">OMMISSION ENERGY STORAGE </w:t>
      </w:r>
      <w:r>
        <w:rPr>
          <w:b/>
          <w:bCs/>
          <w:sz w:val="24"/>
          <w:szCs w:val="24"/>
        </w:rPr>
        <w:br/>
        <w:t>CONSTRUCTION A</w:t>
      </w:r>
      <w:r>
        <w:rPr>
          <w:b/>
          <w:bCs/>
          <w:color w:val="000000"/>
          <w:sz w:val="24"/>
          <w:szCs w:val="24"/>
        </w:rPr>
        <w:t>PPROVALS and WAIVE</w:t>
      </w:r>
      <w:r>
        <w:rPr>
          <w:b/>
          <w:bCs/>
          <w:sz w:val="24"/>
          <w:szCs w:val="24"/>
        </w:rPr>
        <w:t>RS</w:t>
      </w:r>
      <w:r>
        <w:rPr>
          <w:sz w:val="24"/>
          <w:szCs w:val="24"/>
          <w:vertAlign w:val="superscript"/>
        </w:rPr>
        <w:footnoteReference w:id="1"/>
      </w:r>
      <w:r>
        <w:rPr>
          <w:b/>
          <w:bCs/>
          <w:color w:val="000000"/>
          <w:sz w:val="24"/>
          <w:szCs w:val="24"/>
        </w:rPr>
        <w:br/>
      </w:r>
    </w:p>
    <w:p w14:paraId="0FA71292" w14:textId="77777777" w:rsidR="0097796C" w:rsidRDefault="00000000">
      <w:pPr>
        <w:pBdr>
          <w:top w:val="nil"/>
          <w:left w:val="nil"/>
          <w:bottom w:val="nil"/>
          <w:right w:val="nil"/>
          <w:between w:val="nil"/>
        </w:pBdr>
        <w:spacing w:before="248"/>
        <w:rPr>
          <w:b/>
          <w:bCs/>
          <w:sz w:val="24"/>
          <w:szCs w:val="24"/>
        </w:rPr>
      </w:pPr>
      <w:r>
        <w:rPr>
          <w:b/>
          <w:bCs/>
          <w:sz w:val="24"/>
          <w:szCs w:val="24"/>
        </w:rPr>
        <w:t>PART I - ENERGY STORAGE APPLICANT INFORMATION AND SIGNATURE</w:t>
      </w:r>
    </w:p>
    <w:p w14:paraId="178026E9" w14:textId="77777777" w:rsidR="0097796C" w:rsidRDefault="00000000">
      <w:pPr>
        <w:pBdr>
          <w:top w:val="nil"/>
          <w:left w:val="nil"/>
          <w:bottom w:val="nil"/>
          <w:right w:val="nil"/>
          <w:between w:val="nil"/>
        </w:pBdr>
        <w:ind w:right="158"/>
        <w:rPr>
          <w:sz w:val="20"/>
          <w:szCs w:val="20"/>
        </w:rPr>
      </w:pPr>
      <w:r>
        <w:rPr>
          <w:color w:val="000000"/>
          <w:sz w:val="24"/>
          <w:szCs w:val="24"/>
        </w:rPr>
        <w:t xml:space="preserve">PART I of this application requires general </w:t>
      </w:r>
      <w:r>
        <w:rPr>
          <w:sz w:val="24"/>
          <w:szCs w:val="24"/>
        </w:rPr>
        <w:t>energy storage device</w:t>
      </w:r>
      <w:r>
        <w:rPr>
          <w:color w:val="000000"/>
          <w:sz w:val="24"/>
          <w:szCs w:val="24"/>
        </w:rPr>
        <w:t xml:space="preserve"> information. </w:t>
      </w:r>
      <w:r>
        <w:rPr>
          <w:sz w:val="24"/>
          <w:szCs w:val="24"/>
        </w:rPr>
        <w:t>An applicant signature is required for this application to be considered complete.</w:t>
      </w:r>
    </w:p>
    <w:p w14:paraId="2A617124" w14:textId="77777777" w:rsidR="0097796C" w:rsidRDefault="0097796C">
      <w:pPr>
        <w:pBdr>
          <w:top w:val="nil"/>
          <w:left w:val="nil"/>
          <w:bottom w:val="nil"/>
          <w:right w:val="nil"/>
          <w:between w:val="nil"/>
        </w:pBdr>
        <w:ind w:right="158"/>
        <w:rPr>
          <w:sz w:val="24"/>
          <w:szCs w:val="24"/>
        </w:rPr>
      </w:pPr>
    </w:p>
    <w:p w14:paraId="773E4A44" w14:textId="77777777" w:rsidR="0097796C" w:rsidRDefault="00000000">
      <w:pPr>
        <w:pBdr>
          <w:top w:val="nil"/>
          <w:left w:val="nil"/>
          <w:bottom w:val="nil"/>
          <w:right w:val="nil"/>
          <w:between w:val="nil"/>
        </w:pBdr>
        <w:spacing w:before="248"/>
        <w:rPr>
          <w:b/>
          <w:bCs/>
          <w:color w:val="000000"/>
          <w:sz w:val="24"/>
          <w:szCs w:val="24"/>
        </w:rPr>
      </w:pPr>
      <w:r>
        <w:rPr>
          <w:b/>
          <w:bCs/>
          <w:sz w:val="24"/>
          <w:szCs w:val="24"/>
        </w:rPr>
        <w:t>PART II - ENERGY STORAGE DEVICE INFORMATION</w:t>
      </w:r>
      <w:r>
        <w:rPr>
          <w:b/>
          <w:bCs/>
          <w:color w:val="000000"/>
          <w:sz w:val="24"/>
          <w:szCs w:val="24"/>
        </w:rPr>
        <w:t xml:space="preserve"> </w:t>
      </w:r>
    </w:p>
    <w:p w14:paraId="2BB40AE4" w14:textId="77777777" w:rsidR="0097796C" w:rsidRDefault="00000000">
      <w:pPr>
        <w:pBdr>
          <w:top w:val="nil"/>
          <w:left w:val="nil"/>
          <w:bottom w:val="nil"/>
          <w:right w:val="nil"/>
          <w:between w:val="nil"/>
        </w:pBdr>
        <w:ind w:right="154"/>
        <w:rPr>
          <w:sz w:val="24"/>
          <w:szCs w:val="24"/>
        </w:rPr>
      </w:pPr>
      <w:r>
        <w:rPr>
          <w:sz w:val="24"/>
          <w:szCs w:val="24"/>
        </w:rPr>
        <w:t>Pursuant to § 7–219(b) of the Public Utilities Article, a person may not begin construction</w:t>
      </w:r>
      <w:r>
        <w:rPr>
          <w:sz w:val="24"/>
          <w:szCs w:val="24"/>
          <w:vertAlign w:val="superscript"/>
        </w:rPr>
        <w:footnoteReference w:id="2"/>
      </w:r>
      <w:r>
        <w:rPr>
          <w:sz w:val="24"/>
          <w:szCs w:val="24"/>
        </w:rPr>
        <w:t xml:space="preserve"> of a front–of–the–meter energy storage device unless the construction has been approved by the Commission</w:t>
      </w:r>
      <w:r>
        <w:rPr>
          <w:sz w:val="24"/>
          <w:szCs w:val="24"/>
          <w:vertAlign w:val="superscript"/>
        </w:rPr>
        <w:footnoteReference w:id="3"/>
      </w:r>
      <w:r>
        <w:rPr>
          <w:sz w:val="24"/>
          <w:szCs w:val="24"/>
        </w:rPr>
        <w:t xml:space="preserve">.  </w:t>
      </w:r>
      <w:proofErr w:type="gramStart"/>
      <w:r>
        <w:rPr>
          <w:color w:val="000000"/>
          <w:sz w:val="24"/>
          <w:szCs w:val="24"/>
        </w:rPr>
        <w:t>PART</w:t>
      </w:r>
      <w:proofErr w:type="gramEnd"/>
      <w:r>
        <w:rPr>
          <w:color w:val="000000"/>
          <w:sz w:val="24"/>
          <w:szCs w:val="24"/>
        </w:rPr>
        <w:t xml:space="preserve"> II of this application describes the information required </w:t>
      </w:r>
      <w:r>
        <w:rPr>
          <w:sz w:val="24"/>
          <w:szCs w:val="24"/>
        </w:rPr>
        <w:t xml:space="preserve">for the approval of a front-of-the-meter energy storage device </w:t>
      </w:r>
      <w:r>
        <w:rPr>
          <w:color w:val="000000"/>
          <w:sz w:val="24"/>
          <w:szCs w:val="24"/>
        </w:rPr>
        <w:t xml:space="preserve">to seek </w:t>
      </w:r>
      <w:proofErr w:type="gramStart"/>
      <w:r>
        <w:rPr>
          <w:sz w:val="24"/>
          <w:szCs w:val="24"/>
        </w:rPr>
        <w:t>approvals</w:t>
      </w:r>
      <w:proofErr w:type="gramEnd"/>
      <w:r>
        <w:rPr>
          <w:sz w:val="24"/>
          <w:szCs w:val="24"/>
        </w:rPr>
        <w:t xml:space="preserve"> from the Commission under certain conditions</w:t>
      </w:r>
      <w:r>
        <w:rPr>
          <w:sz w:val="24"/>
          <w:szCs w:val="24"/>
          <w:vertAlign w:val="superscript"/>
        </w:rPr>
        <w:footnoteReference w:id="4"/>
      </w:r>
      <w:r>
        <w:rPr>
          <w:color w:val="000000"/>
          <w:sz w:val="24"/>
          <w:szCs w:val="24"/>
        </w:rPr>
        <w:t>.</w:t>
      </w:r>
    </w:p>
    <w:p w14:paraId="35128DCB" w14:textId="77777777" w:rsidR="0097796C" w:rsidRDefault="0097796C">
      <w:pPr>
        <w:pBdr>
          <w:top w:val="nil"/>
          <w:left w:val="nil"/>
          <w:bottom w:val="nil"/>
          <w:right w:val="nil"/>
          <w:between w:val="nil"/>
        </w:pBdr>
        <w:ind w:right="154"/>
        <w:rPr>
          <w:sz w:val="24"/>
          <w:szCs w:val="24"/>
        </w:rPr>
      </w:pPr>
    </w:p>
    <w:p w14:paraId="23D66ABB" w14:textId="77777777" w:rsidR="0097796C" w:rsidRDefault="00000000">
      <w:pPr>
        <w:pBdr>
          <w:top w:val="nil"/>
          <w:left w:val="nil"/>
          <w:bottom w:val="nil"/>
          <w:right w:val="nil"/>
          <w:between w:val="nil"/>
        </w:pBdr>
        <w:ind w:right="154"/>
        <w:rPr>
          <w:i/>
          <w:iCs/>
          <w:sz w:val="24"/>
          <w:szCs w:val="24"/>
        </w:rPr>
      </w:pPr>
      <w:r>
        <w:rPr>
          <w:i/>
          <w:iCs/>
          <w:sz w:val="24"/>
          <w:szCs w:val="24"/>
        </w:rPr>
        <w:t xml:space="preserve">Two categories of energy storage devices should not use this form: </w:t>
      </w:r>
    </w:p>
    <w:p w14:paraId="73C9546F" w14:textId="77777777" w:rsidR="0097796C" w:rsidRDefault="0097796C">
      <w:pPr>
        <w:pBdr>
          <w:top w:val="nil"/>
          <w:left w:val="nil"/>
          <w:bottom w:val="nil"/>
          <w:right w:val="nil"/>
          <w:between w:val="nil"/>
        </w:pBdr>
        <w:ind w:right="154"/>
        <w:rPr>
          <w:i/>
          <w:iCs/>
          <w:sz w:val="24"/>
          <w:szCs w:val="24"/>
        </w:rPr>
      </w:pPr>
    </w:p>
    <w:p w14:paraId="0DB911A0" w14:textId="77777777" w:rsidR="0097796C" w:rsidRDefault="00000000">
      <w:pPr>
        <w:numPr>
          <w:ilvl w:val="0"/>
          <w:numId w:val="6"/>
        </w:numPr>
        <w:pBdr>
          <w:top w:val="nil"/>
          <w:left w:val="nil"/>
          <w:bottom w:val="nil"/>
          <w:right w:val="nil"/>
          <w:between w:val="nil"/>
        </w:pBdr>
        <w:ind w:right="154"/>
        <w:rPr>
          <w:i/>
          <w:iCs/>
          <w:sz w:val="24"/>
          <w:szCs w:val="24"/>
        </w:rPr>
      </w:pPr>
      <w:r>
        <w:rPr>
          <w:i/>
          <w:iCs/>
          <w:sz w:val="24"/>
          <w:szCs w:val="24"/>
        </w:rPr>
        <w:t>Front-of-the-meter energy storage devices less than 20 megawatt-</w:t>
      </w:r>
      <w:proofErr w:type="gramStart"/>
      <w:r>
        <w:rPr>
          <w:i/>
          <w:iCs/>
          <w:sz w:val="24"/>
          <w:szCs w:val="24"/>
        </w:rPr>
        <w:t>hours</w:t>
      </w:r>
      <w:proofErr w:type="gramEnd"/>
      <w:r>
        <w:rPr>
          <w:i/>
          <w:iCs/>
          <w:sz w:val="24"/>
          <w:szCs w:val="24"/>
        </w:rPr>
        <w:t xml:space="preserve"> per parcel</w:t>
      </w:r>
      <w:r>
        <w:rPr>
          <w:i/>
          <w:iCs/>
          <w:sz w:val="24"/>
          <w:szCs w:val="24"/>
          <w:vertAlign w:val="superscript"/>
        </w:rPr>
        <w:footnoteReference w:id="5"/>
      </w:r>
      <w:r>
        <w:rPr>
          <w:i/>
          <w:iCs/>
          <w:sz w:val="24"/>
          <w:szCs w:val="24"/>
        </w:rPr>
        <w:t xml:space="preserve"> are ineligible for energy storage device approval using this application.</w:t>
      </w:r>
      <w:r>
        <w:rPr>
          <w:i/>
          <w:iCs/>
          <w:sz w:val="24"/>
          <w:szCs w:val="24"/>
        </w:rPr>
        <w:br/>
      </w:r>
    </w:p>
    <w:p w14:paraId="0FE5DECD" w14:textId="77777777" w:rsidR="0097796C" w:rsidRDefault="00000000">
      <w:pPr>
        <w:numPr>
          <w:ilvl w:val="0"/>
          <w:numId w:val="8"/>
        </w:numPr>
        <w:rPr>
          <w:i/>
          <w:iCs/>
          <w:sz w:val="24"/>
          <w:szCs w:val="24"/>
        </w:rPr>
      </w:pPr>
      <w:r>
        <w:rPr>
          <w:i/>
          <w:iCs/>
          <w:sz w:val="24"/>
          <w:szCs w:val="24"/>
        </w:rPr>
        <w:t xml:space="preserve">Behind-the-meter energy storage devices since such energy storage devices do not require Commission approval prior to construction. </w:t>
      </w:r>
    </w:p>
    <w:p w14:paraId="00A11061" w14:textId="77777777" w:rsidR="0097796C" w:rsidRDefault="00000000">
      <w:pPr>
        <w:spacing w:before="248"/>
        <w:rPr>
          <w:b/>
          <w:bCs/>
          <w:sz w:val="24"/>
          <w:szCs w:val="24"/>
        </w:rPr>
      </w:pPr>
      <w:r>
        <w:rPr>
          <w:b/>
          <w:bCs/>
          <w:sz w:val="24"/>
          <w:szCs w:val="24"/>
        </w:rPr>
        <w:t xml:space="preserve">PART III - WAIVER REQUEST </w:t>
      </w:r>
    </w:p>
    <w:p w14:paraId="3DFE0BAA" w14:textId="77777777" w:rsidR="0097796C" w:rsidRDefault="00000000">
      <w:pPr>
        <w:ind w:right="158"/>
        <w:rPr>
          <w:sz w:val="24"/>
          <w:szCs w:val="24"/>
        </w:rPr>
      </w:pPr>
      <w:r>
        <w:rPr>
          <w:sz w:val="24"/>
          <w:szCs w:val="24"/>
        </w:rPr>
        <w:t xml:space="preserve">PART III of this application shall allow applicants to request a waiver from the Commission's approval requirements described in Part II.     </w:t>
      </w:r>
    </w:p>
    <w:p w14:paraId="56125BF7" w14:textId="77777777" w:rsidR="0097796C" w:rsidRDefault="0097796C">
      <w:pPr>
        <w:spacing w:before="248"/>
        <w:rPr>
          <w:sz w:val="24"/>
          <w:szCs w:val="24"/>
        </w:rPr>
      </w:pPr>
    </w:p>
    <w:p w14:paraId="195EE48E" w14:textId="77777777" w:rsidR="0097796C" w:rsidRDefault="00000000">
      <w:pPr>
        <w:pBdr>
          <w:top w:val="nil"/>
          <w:left w:val="nil"/>
          <w:bottom w:val="nil"/>
          <w:right w:val="nil"/>
          <w:between w:val="nil"/>
        </w:pBdr>
        <w:ind w:right="154"/>
        <w:jc w:val="center"/>
        <w:rPr>
          <w:b/>
          <w:bCs/>
          <w:color w:val="000000"/>
          <w:sz w:val="24"/>
          <w:szCs w:val="24"/>
        </w:rPr>
      </w:pPr>
      <w:r>
        <w:br w:type="page"/>
      </w:r>
      <w:r>
        <w:rPr>
          <w:b/>
          <w:bCs/>
          <w:color w:val="000000"/>
          <w:sz w:val="24"/>
          <w:szCs w:val="24"/>
        </w:rPr>
        <w:lastRenderedPageBreak/>
        <w:t>FILING INSTRUCTIONS</w:t>
      </w:r>
    </w:p>
    <w:p w14:paraId="6872DC8C" w14:textId="77777777" w:rsidR="0097796C" w:rsidRDefault="0097796C">
      <w:pPr>
        <w:rPr>
          <w:sz w:val="24"/>
          <w:szCs w:val="24"/>
        </w:rPr>
      </w:pPr>
    </w:p>
    <w:p w14:paraId="1983D335" w14:textId="77777777" w:rsidR="0097796C" w:rsidRDefault="00000000">
      <w:r>
        <w:t xml:space="preserve">The following items shall be provided for each application, unless otherwise specified. Although an Applicant may </w:t>
      </w:r>
      <w:proofErr w:type="gramStart"/>
      <w:r>
        <w:t>submit an application</w:t>
      </w:r>
      <w:proofErr w:type="gramEnd"/>
      <w:r>
        <w:t xml:space="preserve"> with some parts to be filed later, </w:t>
      </w:r>
      <w:proofErr w:type="gramStart"/>
      <w:r>
        <w:t>An</w:t>
      </w:r>
      <w:proofErr w:type="gramEnd"/>
      <w:r>
        <w:t xml:space="preserve"> administratively incomplete application will not be considered for approval by the Commission:   </w:t>
      </w:r>
    </w:p>
    <w:p w14:paraId="714A64C1" w14:textId="77777777" w:rsidR="0097796C" w:rsidRDefault="0097796C"/>
    <w:p w14:paraId="4E082B69" w14:textId="77777777" w:rsidR="0097796C" w:rsidRDefault="00000000">
      <w:pPr>
        <w:ind w:left="154"/>
        <w:rPr>
          <w:i/>
          <w:iCs/>
          <w:u w:val="single"/>
        </w:rPr>
      </w:pPr>
      <w:r>
        <w:rPr>
          <w:noProof/>
        </w:rPr>
        <w:drawing>
          <wp:inline distT="0" distB="0" distL="0" distR="0" wp14:anchorId="12566742" wp14:editId="17C413B0">
            <wp:extent cx="155447" cy="155448"/>
            <wp:effectExtent l="0" t="0" r="0" b="0"/>
            <wp:docPr id="13278308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The current application form is posted on the Commission’s website at </w:t>
      </w:r>
      <w:r>
        <w:rPr>
          <w:i/>
          <w:iCs/>
          <w:u w:val="single"/>
        </w:rPr>
        <w:t>https://www.psc.state.md.us/electricity/energy-storage/</w:t>
      </w:r>
    </w:p>
    <w:p w14:paraId="2A76392E" w14:textId="77777777" w:rsidR="0097796C" w:rsidRDefault="0097796C">
      <w:pPr>
        <w:ind w:left="154"/>
      </w:pPr>
    </w:p>
    <w:p w14:paraId="147C71FB" w14:textId="77777777" w:rsidR="0097796C" w:rsidRDefault="00000000">
      <w:pPr>
        <w:ind w:left="154"/>
      </w:pPr>
      <w:r>
        <w:rPr>
          <w:noProof/>
        </w:rPr>
        <w:drawing>
          <wp:inline distT="0" distB="0" distL="0" distR="0" wp14:anchorId="58341011" wp14:editId="605940CE">
            <wp:extent cx="155447" cy="155448"/>
            <wp:effectExtent l="0" t="0" r="0" b="0"/>
            <wp:docPr id="1327830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PART I - ENERGY STORAGE APPLICANT INFORMATION AND SIGNATURE form is required including the signature of legal counsel or an authorized representative who has the authority to legally bind the applicant.   </w:t>
      </w:r>
      <w:r>
        <w:br/>
      </w:r>
    </w:p>
    <w:p w14:paraId="052D5C9D" w14:textId="77777777" w:rsidR="0097796C" w:rsidRDefault="00000000">
      <w:pPr>
        <w:ind w:left="154"/>
      </w:pPr>
      <w:r>
        <w:rPr>
          <w:noProof/>
        </w:rPr>
        <w:drawing>
          <wp:inline distT="0" distB="0" distL="0" distR="0" wp14:anchorId="5B17F680" wp14:editId="41587A45">
            <wp:extent cx="155447" cy="155448"/>
            <wp:effectExtent l="0" t="0" r="0" b="0"/>
            <wp:docPr id="13278308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PART II - ENERGY STORAGE DEVICE INFORMATION form is required for all front-of-the-meter energy storage devices equal to or greater than 20 megawatt-</w:t>
      </w:r>
      <w:proofErr w:type="gramStart"/>
      <w:r>
        <w:t>hours</w:t>
      </w:r>
      <w:proofErr w:type="gramEnd"/>
      <w:r>
        <w:t xml:space="preserve"> per parcel.  </w:t>
      </w:r>
      <w:r>
        <w:br/>
        <w:t xml:space="preserve">  </w:t>
      </w:r>
    </w:p>
    <w:p w14:paraId="3846AFE1" w14:textId="77777777" w:rsidR="0097796C" w:rsidRDefault="00000000">
      <w:pPr>
        <w:ind w:left="154"/>
      </w:pPr>
      <w:r>
        <w:rPr>
          <w:noProof/>
        </w:rPr>
        <w:drawing>
          <wp:inline distT="0" distB="0" distL="0" distR="0" wp14:anchorId="7A5786E0" wp14:editId="0ADE291A">
            <wp:extent cx="155447" cy="155448"/>
            <wp:effectExtent l="0" t="0" r="0" b="0"/>
            <wp:docPr id="1327830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PART III - WAIVER REQUEST form is a waiver request form.  PART III is not required if the applicant is not seeking a waiver.  If seeking a waiver for an energy storage device where a PART II form has already been submitted, please include these previously submitted forms with the waiver request.   </w:t>
      </w:r>
      <w:r>
        <w:br/>
        <w:t xml:space="preserve">   </w:t>
      </w:r>
    </w:p>
    <w:p w14:paraId="0AD61119" w14:textId="77777777" w:rsidR="0097796C" w:rsidRDefault="00000000">
      <w:pPr>
        <w:ind w:left="140" w:right="159" w:firstLine="14"/>
      </w:pPr>
      <w:r>
        <w:rPr>
          <w:noProof/>
        </w:rPr>
        <w:drawing>
          <wp:inline distT="0" distB="0" distL="0" distR="0" wp14:anchorId="07DB8950" wp14:editId="0C2F84C1">
            <wp:extent cx="155447" cy="155448"/>
            <wp:effectExtent l="0" t="0" r="0" b="0"/>
            <wp:docPr id="1327830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Any material changes to PART I, II, III forms previously submitted requires submission of both clean and red-lined versions of these forms along with a new PART IV applicant signature.  Any new information that is filed by an Applicant to administratively complete a previously filed application does not require resubmission provided that the Applicant makes it clear what previous application the new information is associated with.</w:t>
      </w:r>
      <w:r>
        <w:br/>
        <w:t>.</w:t>
      </w:r>
    </w:p>
    <w:p w14:paraId="515AB510" w14:textId="77777777" w:rsidR="0097796C" w:rsidRDefault="00000000">
      <w:pPr>
        <w:ind w:left="140" w:right="160" w:firstLine="14"/>
      </w:pPr>
      <w:r>
        <w:rPr>
          <w:noProof/>
        </w:rPr>
        <w:drawing>
          <wp:inline distT="0" distB="0" distL="0" distR="0" wp14:anchorId="1604868E" wp14:editId="46AAB008">
            <wp:extent cx="155447" cy="155448"/>
            <wp:effectExtent l="0" t="0" r="0" b="0"/>
            <wp:docPr id="13278308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Provide evidence that the applicant has provided notice of the application or an attestation that the applicant shall provide notice of the application to the electric company with jurisdiction over the electric system interconnection for the energy storage device.</w:t>
      </w:r>
    </w:p>
    <w:p w14:paraId="1FE0FD82" w14:textId="77777777" w:rsidR="0097796C" w:rsidRDefault="0097796C">
      <w:pPr>
        <w:spacing w:before="3"/>
      </w:pPr>
    </w:p>
    <w:p w14:paraId="156A1DC6" w14:textId="77777777" w:rsidR="0097796C" w:rsidRDefault="00000000">
      <w:pPr>
        <w:ind w:left="144" w:right="259"/>
      </w:pPr>
      <w:r>
        <w:rPr>
          <w:noProof/>
        </w:rPr>
        <w:drawing>
          <wp:inline distT="0" distB="0" distL="0" distR="0" wp14:anchorId="1D2FF076" wp14:editId="53289244">
            <wp:extent cx="155447" cy="155448"/>
            <wp:effectExtent l="0" t="0" r="0" b="0"/>
            <wp:docPr id="1327830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447" cy="155448"/>
                    </a:xfrm>
                    <a:prstGeom prst="rect">
                      <a:avLst/>
                    </a:prstGeom>
                    <a:ln/>
                  </pic:spPr>
                </pic:pic>
              </a:graphicData>
            </a:graphic>
          </wp:inline>
        </w:drawing>
      </w:r>
      <w:r>
        <w:t xml:space="preserve"> File the application and required attachments using the Commission </w:t>
      </w:r>
      <w:hyperlink r:id="rId9">
        <w:r>
          <w:rPr>
            <w:color w:val="0000FF"/>
            <w:u w:val="single"/>
          </w:rPr>
          <w:t>e-file</w:t>
        </w:r>
      </w:hyperlink>
      <w:r>
        <w:t xml:space="preserve"> system including a cover letter to the Commission’s Executive Secretary.</w:t>
      </w:r>
    </w:p>
    <w:p w14:paraId="2304FB97" w14:textId="77777777" w:rsidR="0097796C" w:rsidRDefault="00000000">
      <w:pPr>
        <w:ind w:left="144" w:right="259"/>
      </w:pPr>
      <w:r>
        <w:t xml:space="preserve">  </w:t>
      </w:r>
    </w:p>
    <w:p w14:paraId="11348E59" w14:textId="77777777" w:rsidR="0097796C" w:rsidRDefault="00000000">
      <w:pPr>
        <w:ind w:left="140" w:right="256"/>
        <w:jc w:val="center"/>
      </w:pPr>
      <w:r>
        <w:t>Executive Secretary</w:t>
      </w:r>
    </w:p>
    <w:p w14:paraId="2845B28B" w14:textId="77777777" w:rsidR="0097796C" w:rsidRDefault="00000000">
      <w:pPr>
        <w:ind w:left="140" w:right="256"/>
        <w:jc w:val="center"/>
      </w:pPr>
      <w:r>
        <w:t>Maryland Public Service Commission</w:t>
      </w:r>
    </w:p>
    <w:p w14:paraId="14DF398B" w14:textId="77777777" w:rsidR="0097796C" w:rsidRDefault="00000000">
      <w:pPr>
        <w:ind w:left="140" w:right="256"/>
        <w:jc w:val="center"/>
      </w:pPr>
      <w:r>
        <w:t>William Donald Schaefer Tower</w:t>
      </w:r>
    </w:p>
    <w:p w14:paraId="52AF4211" w14:textId="77777777" w:rsidR="0097796C" w:rsidRDefault="00000000">
      <w:pPr>
        <w:ind w:left="140" w:right="256"/>
        <w:jc w:val="center"/>
      </w:pPr>
      <w:r>
        <w:t xml:space="preserve">6 Saint Paul Street, 16th Floor </w:t>
      </w:r>
    </w:p>
    <w:p w14:paraId="28866556" w14:textId="77777777" w:rsidR="0097796C" w:rsidRDefault="00000000">
      <w:pPr>
        <w:ind w:left="140" w:right="256"/>
        <w:jc w:val="center"/>
      </w:pPr>
      <w:r>
        <w:t>Baltimore, MD 21202-6806</w:t>
      </w:r>
    </w:p>
    <w:p w14:paraId="46EA61F1" w14:textId="77777777" w:rsidR="0097796C" w:rsidRDefault="0097796C">
      <w:pPr>
        <w:pBdr>
          <w:top w:val="nil"/>
          <w:left w:val="nil"/>
          <w:bottom w:val="nil"/>
          <w:right w:val="nil"/>
          <w:between w:val="nil"/>
        </w:pBdr>
        <w:ind w:left="140" w:right="4936"/>
      </w:pPr>
    </w:p>
    <w:p w14:paraId="28BC4241" w14:textId="77777777" w:rsidR="0097796C" w:rsidRDefault="00000000">
      <w:pPr>
        <w:spacing w:before="1"/>
        <w:ind w:left="140" w:right="154"/>
        <w:jc w:val="both"/>
      </w:pPr>
      <w:r>
        <w:t xml:space="preserve">If the applicant has any questions regarding this application or the process, please email Commission Staff at </w:t>
      </w:r>
      <w:hyperlink r:id="rId10">
        <w:r>
          <w:rPr>
            <w:color w:val="1155CC"/>
            <w:u w:val="single"/>
          </w:rPr>
          <w:t>psc.energystoragestaff@maryland.gov</w:t>
        </w:r>
      </w:hyperlink>
      <w:r>
        <w:t>.  If the applicant has questions regarding PART II Maryland's Power Plant Research Program (PPRP) at pprp.dnr@maryland.gov.</w:t>
      </w:r>
    </w:p>
    <w:p w14:paraId="59467A13" w14:textId="77777777" w:rsidR="0097796C" w:rsidRDefault="0097796C">
      <w:pPr>
        <w:spacing w:before="274"/>
        <w:ind w:left="140"/>
        <w:jc w:val="center"/>
        <w:rPr>
          <w:b/>
          <w:bCs/>
          <w:sz w:val="24"/>
          <w:szCs w:val="24"/>
          <w:u w:val="single"/>
        </w:rPr>
      </w:pPr>
    </w:p>
    <w:p w14:paraId="7FC60929" w14:textId="77777777" w:rsidR="0097796C" w:rsidRDefault="0097796C">
      <w:pPr>
        <w:spacing w:before="274"/>
        <w:ind w:left="140"/>
        <w:jc w:val="center"/>
        <w:rPr>
          <w:b/>
          <w:bCs/>
          <w:sz w:val="24"/>
          <w:szCs w:val="24"/>
          <w:u w:val="single"/>
        </w:rPr>
      </w:pPr>
    </w:p>
    <w:p w14:paraId="6B5A5710" w14:textId="77777777" w:rsidR="0097796C" w:rsidRDefault="0097796C">
      <w:pPr>
        <w:spacing w:before="274"/>
        <w:ind w:left="140"/>
        <w:jc w:val="center"/>
        <w:rPr>
          <w:b/>
          <w:bCs/>
          <w:sz w:val="24"/>
          <w:szCs w:val="24"/>
          <w:u w:val="single"/>
        </w:rPr>
      </w:pPr>
    </w:p>
    <w:p w14:paraId="03CAF3AE" w14:textId="77777777" w:rsidR="0097796C" w:rsidRDefault="0097796C">
      <w:pPr>
        <w:spacing w:before="274"/>
        <w:ind w:left="140"/>
        <w:jc w:val="center"/>
        <w:rPr>
          <w:b/>
          <w:bCs/>
          <w:sz w:val="24"/>
          <w:szCs w:val="24"/>
          <w:u w:val="single"/>
        </w:rPr>
      </w:pPr>
    </w:p>
    <w:p w14:paraId="1BF31F39" w14:textId="77777777" w:rsidR="0097796C" w:rsidRDefault="00000000">
      <w:pPr>
        <w:spacing w:before="274"/>
        <w:ind w:left="140"/>
        <w:jc w:val="center"/>
        <w:rPr>
          <w:sz w:val="24"/>
          <w:szCs w:val="24"/>
        </w:rPr>
      </w:pPr>
      <w:r>
        <w:rPr>
          <w:b/>
          <w:bCs/>
          <w:sz w:val="24"/>
          <w:szCs w:val="24"/>
          <w:u w:val="single"/>
        </w:rPr>
        <w:lastRenderedPageBreak/>
        <w:t>PART I – ENERGY STORAGE APPLICANT INFORMATION AND SIGNATURE</w:t>
      </w:r>
      <w:r>
        <w:rPr>
          <w:sz w:val="24"/>
          <w:szCs w:val="24"/>
          <w:u w:val="single"/>
        </w:rPr>
        <w:t xml:space="preserve"> </w:t>
      </w:r>
      <w:r>
        <w:rPr>
          <w:sz w:val="24"/>
          <w:szCs w:val="24"/>
          <w:u w:val="single"/>
        </w:rPr>
        <w:br/>
      </w:r>
    </w:p>
    <w:p w14:paraId="59018C59" w14:textId="77777777" w:rsidR="0097796C" w:rsidRDefault="0097796C">
      <w:pPr>
        <w:pBdr>
          <w:top w:val="nil"/>
          <w:left w:val="nil"/>
          <w:bottom w:val="nil"/>
          <w:right w:val="nil"/>
          <w:between w:val="nil"/>
        </w:pBdr>
        <w:rPr>
          <w:color w:val="000000"/>
          <w:sz w:val="24"/>
          <w:szCs w:val="24"/>
        </w:rPr>
      </w:pPr>
    </w:p>
    <w:p w14:paraId="2B72067A" w14:textId="77777777" w:rsidR="0097796C" w:rsidRDefault="00000000">
      <w:pPr>
        <w:pBdr>
          <w:top w:val="nil"/>
          <w:left w:val="nil"/>
          <w:bottom w:val="nil"/>
          <w:right w:val="nil"/>
          <w:between w:val="nil"/>
        </w:pBdr>
        <w:tabs>
          <w:tab w:val="left" w:pos="2300"/>
          <w:tab w:val="left" w:pos="8836"/>
        </w:tabs>
        <w:spacing w:before="1" w:line="343" w:lineRule="auto"/>
        <w:ind w:left="140" w:right="101"/>
        <w:rPr>
          <w:color w:val="000000"/>
          <w:sz w:val="24"/>
          <w:szCs w:val="24"/>
        </w:rPr>
      </w:pPr>
      <w:r>
        <w:rPr>
          <w:color w:val="000000"/>
          <w:sz w:val="24"/>
          <w:szCs w:val="24"/>
        </w:rPr>
        <w:t>Date:</w:t>
      </w:r>
      <w:r>
        <w:rPr>
          <w:color w:val="000000"/>
          <w:sz w:val="24"/>
          <w:szCs w:val="24"/>
        </w:rPr>
        <w:tab/>
      </w:r>
      <w:r>
        <w:rPr>
          <w:color w:val="000000"/>
          <w:sz w:val="24"/>
          <w:szCs w:val="24"/>
          <w:u w:val="single"/>
        </w:rPr>
        <w:tab/>
      </w:r>
      <w:r>
        <w:rPr>
          <w:color w:val="000000"/>
          <w:sz w:val="24"/>
          <w:szCs w:val="24"/>
        </w:rPr>
        <w:t xml:space="preserve"> Name of applicant</w:t>
      </w:r>
      <w:r>
        <w:rPr>
          <w:color w:val="000000"/>
          <w:sz w:val="24"/>
          <w:szCs w:val="24"/>
          <w:vertAlign w:val="superscript"/>
        </w:rPr>
        <w:footnoteReference w:id="6"/>
      </w:r>
      <w:r>
        <w:rPr>
          <w:color w:val="000000"/>
          <w:sz w:val="24"/>
          <w:szCs w:val="24"/>
        </w:rPr>
        <w:t>:</w:t>
      </w:r>
      <w:r>
        <w:rPr>
          <w:color w:val="000000"/>
          <w:sz w:val="24"/>
          <w:szCs w:val="24"/>
        </w:rPr>
        <w:tab/>
      </w:r>
      <w:r>
        <w:rPr>
          <w:color w:val="000000"/>
          <w:sz w:val="24"/>
          <w:szCs w:val="24"/>
          <w:u w:val="single"/>
        </w:rPr>
        <w:tab/>
      </w:r>
    </w:p>
    <w:p w14:paraId="506F4F7C" w14:textId="77777777" w:rsidR="0097796C" w:rsidRDefault="00000000">
      <w:pPr>
        <w:pBdr>
          <w:top w:val="nil"/>
          <w:left w:val="nil"/>
          <w:bottom w:val="nil"/>
          <w:right w:val="nil"/>
          <w:between w:val="nil"/>
        </w:pBdr>
        <w:spacing w:before="158"/>
        <w:ind w:left="140"/>
        <w:rPr>
          <w:color w:val="000000"/>
          <w:sz w:val="24"/>
          <w:szCs w:val="24"/>
        </w:rPr>
      </w:pPr>
      <w:r>
        <w:rPr>
          <w:color w:val="000000"/>
          <w:sz w:val="24"/>
          <w:szCs w:val="24"/>
          <w:u w:val="single"/>
        </w:rPr>
        <w:t>Applicant’s principal place of business (address for regulatory notice):</w:t>
      </w:r>
    </w:p>
    <w:p w14:paraId="594927BB" w14:textId="77777777" w:rsidR="0097796C" w:rsidRDefault="0097796C">
      <w:pPr>
        <w:pBdr>
          <w:top w:val="nil"/>
          <w:left w:val="nil"/>
          <w:bottom w:val="nil"/>
          <w:right w:val="nil"/>
          <w:between w:val="nil"/>
        </w:pBdr>
        <w:rPr>
          <w:color w:val="000000"/>
          <w:sz w:val="24"/>
          <w:szCs w:val="24"/>
        </w:rPr>
      </w:pPr>
    </w:p>
    <w:p w14:paraId="6686090C" w14:textId="77777777" w:rsidR="0097796C" w:rsidRDefault="00000000">
      <w:pPr>
        <w:pBdr>
          <w:top w:val="nil"/>
          <w:left w:val="nil"/>
          <w:bottom w:val="nil"/>
          <w:right w:val="nil"/>
          <w:between w:val="nil"/>
        </w:pBdr>
        <w:tabs>
          <w:tab w:val="left" w:pos="2300"/>
          <w:tab w:val="left" w:pos="3795"/>
          <w:tab w:val="left" w:pos="4460"/>
          <w:tab w:val="left" w:pos="5956"/>
          <w:tab w:val="left" w:pos="6621"/>
          <w:tab w:val="left" w:pos="8836"/>
        </w:tabs>
        <w:spacing w:line="345" w:lineRule="auto"/>
        <w:ind w:left="140" w:right="101"/>
        <w:jc w:val="both"/>
        <w:rPr>
          <w:color w:val="000000"/>
          <w:sz w:val="24"/>
          <w:szCs w:val="24"/>
        </w:rPr>
      </w:pPr>
      <w:r>
        <w:rPr>
          <w:color w:val="000000"/>
          <w:sz w:val="24"/>
          <w:szCs w:val="24"/>
        </w:rPr>
        <w:t>Street Address:</w:t>
      </w:r>
      <w:r>
        <w:rPr>
          <w:color w:val="000000"/>
          <w:sz w:val="24"/>
          <w:szCs w:val="24"/>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City: </w:t>
      </w:r>
      <w:r>
        <w:rPr>
          <w:color w:val="000000"/>
          <w:sz w:val="24"/>
          <w:szCs w:val="24"/>
          <w:u w:val="single"/>
        </w:rPr>
        <w:tab/>
      </w:r>
      <w:r>
        <w:rPr>
          <w:color w:val="000000"/>
          <w:sz w:val="24"/>
          <w:szCs w:val="24"/>
          <w:u w:val="single"/>
        </w:rPr>
        <w:tab/>
      </w:r>
      <w:r>
        <w:rPr>
          <w:color w:val="000000"/>
          <w:sz w:val="24"/>
          <w:szCs w:val="24"/>
        </w:rPr>
        <w:tab/>
        <w:t xml:space="preserve">State: </w:t>
      </w:r>
      <w:r>
        <w:rPr>
          <w:color w:val="000000"/>
          <w:sz w:val="24"/>
          <w:szCs w:val="24"/>
          <w:u w:val="single"/>
        </w:rPr>
        <w:tab/>
      </w:r>
      <w:r>
        <w:rPr>
          <w:color w:val="000000"/>
          <w:sz w:val="24"/>
          <w:szCs w:val="24"/>
        </w:rPr>
        <w:tab/>
        <w:t xml:space="preserve">Zip: </w:t>
      </w:r>
      <w:r>
        <w:rPr>
          <w:color w:val="000000"/>
          <w:sz w:val="24"/>
          <w:szCs w:val="24"/>
          <w:u w:val="single"/>
        </w:rPr>
        <w:tab/>
      </w:r>
      <w:r>
        <w:rPr>
          <w:color w:val="000000"/>
          <w:sz w:val="24"/>
          <w:szCs w:val="24"/>
        </w:rPr>
        <w:t xml:space="preserve"> Person whom the Commission should contact: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Telephone No.: </w:t>
      </w:r>
      <w:r>
        <w:rPr>
          <w:color w:val="000000"/>
          <w:sz w:val="24"/>
          <w:szCs w:val="24"/>
          <w:u w:val="single"/>
        </w:rPr>
        <w:tab/>
      </w:r>
      <w:r>
        <w:rPr>
          <w:color w:val="000000"/>
          <w:sz w:val="24"/>
          <w:szCs w:val="24"/>
          <w:u w:val="single"/>
        </w:rPr>
        <w:tab/>
      </w:r>
    </w:p>
    <w:p w14:paraId="3F160294" w14:textId="77777777" w:rsidR="0097796C" w:rsidRDefault="00000000">
      <w:pPr>
        <w:pBdr>
          <w:top w:val="nil"/>
          <w:left w:val="nil"/>
          <w:bottom w:val="nil"/>
          <w:right w:val="nil"/>
          <w:between w:val="nil"/>
        </w:pBdr>
        <w:tabs>
          <w:tab w:val="left" w:pos="1760"/>
          <w:tab w:val="left" w:pos="3795"/>
        </w:tabs>
        <w:spacing w:line="271" w:lineRule="auto"/>
        <w:ind w:left="140"/>
        <w:jc w:val="both"/>
        <w:rPr>
          <w:color w:val="000000"/>
          <w:sz w:val="24"/>
          <w:szCs w:val="24"/>
        </w:rPr>
      </w:pPr>
      <w:r>
        <w:rPr>
          <w:color w:val="000000"/>
          <w:sz w:val="24"/>
          <w:szCs w:val="24"/>
        </w:rPr>
        <w:t>E-mail:</w:t>
      </w:r>
      <w:r>
        <w:rPr>
          <w:color w:val="000000"/>
          <w:sz w:val="24"/>
          <w:szCs w:val="24"/>
        </w:rPr>
        <w:tab/>
      </w:r>
      <w:r>
        <w:rPr>
          <w:color w:val="000000"/>
          <w:sz w:val="24"/>
          <w:szCs w:val="24"/>
          <w:u w:val="single"/>
        </w:rPr>
        <w:tab/>
      </w:r>
    </w:p>
    <w:p w14:paraId="4A6DACD9" w14:textId="77777777" w:rsidR="0097796C" w:rsidRDefault="0097796C">
      <w:pPr>
        <w:pBdr>
          <w:top w:val="nil"/>
          <w:left w:val="nil"/>
          <w:bottom w:val="nil"/>
          <w:right w:val="nil"/>
          <w:between w:val="nil"/>
        </w:pBdr>
        <w:rPr>
          <w:color w:val="000000"/>
          <w:sz w:val="24"/>
          <w:szCs w:val="24"/>
        </w:rPr>
      </w:pPr>
    </w:p>
    <w:p w14:paraId="6C8CECCD" w14:textId="77777777" w:rsidR="0097796C" w:rsidRDefault="0097796C">
      <w:pPr>
        <w:spacing w:before="1"/>
        <w:ind w:right="158"/>
        <w:jc w:val="center"/>
        <w:rPr>
          <w:b/>
          <w:bCs/>
          <w:sz w:val="24"/>
          <w:szCs w:val="24"/>
          <w:u w:val="single"/>
        </w:rPr>
      </w:pPr>
    </w:p>
    <w:p w14:paraId="75656ADB" w14:textId="77777777" w:rsidR="0097796C" w:rsidRDefault="00000000">
      <w:pPr>
        <w:ind w:left="140" w:right="161"/>
        <w:jc w:val="both"/>
        <w:rPr>
          <w:sz w:val="24"/>
          <w:szCs w:val="24"/>
        </w:rPr>
      </w:pPr>
      <w:r>
        <w:rPr>
          <w:sz w:val="24"/>
          <w:szCs w:val="24"/>
        </w:rPr>
        <w:t>Under penalty of perjury, the undersigned hereby affirms that he or she is legal counsel for the applicant, an officer of the applicant, or a person who has the authority to legally bind the applicant. The undersigned hereby makes this application for the applicant and certifies that based upon personal knowledge, the contents of this application are true.</w:t>
      </w:r>
    </w:p>
    <w:p w14:paraId="4EC15376" w14:textId="77777777" w:rsidR="0097796C" w:rsidRDefault="0097796C">
      <w:pPr>
        <w:ind w:left="140" w:right="161"/>
        <w:jc w:val="both"/>
        <w:rPr>
          <w:sz w:val="24"/>
          <w:szCs w:val="24"/>
        </w:rPr>
      </w:pPr>
    </w:p>
    <w:p w14:paraId="69ABB21A" w14:textId="77777777" w:rsidR="0097796C" w:rsidRDefault="0097796C">
      <w:pPr>
        <w:ind w:left="140" w:right="161"/>
        <w:jc w:val="both"/>
        <w:rPr>
          <w:sz w:val="20"/>
          <w:szCs w:val="20"/>
        </w:rPr>
      </w:pPr>
    </w:p>
    <w:p w14:paraId="7ADC8049" w14:textId="77777777" w:rsidR="0097796C" w:rsidRDefault="0097796C">
      <w:pPr>
        <w:ind w:left="140" w:right="161"/>
        <w:jc w:val="both"/>
        <w:rPr>
          <w:sz w:val="20"/>
          <w:szCs w:val="20"/>
        </w:rPr>
      </w:pPr>
    </w:p>
    <w:p w14:paraId="78325F7C" w14:textId="77777777" w:rsidR="0097796C" w:rsidRDefault="00000000">
      <w:pPr>
        <w:spacing w:before="43"/>
        <w:rPr>
          <w:sz w:val="20"/>
          <w:szCs w:val="20"/>
        </w:rPr>
      </w:pPr>
      <w:r>
        <w:rPr>
          <w:noProof/>
        </w:rPr>
        <mc:AlternateContent>
          <mc:Choice Requires="wpg">
            <w:drawing>
              <wp:anchor distT="0" distB="0" distL="0" distR="0" simplePos="0" relativeHeight="251658240" behindDoc="0" locked="0" layoutInCell="1" hidden="0" allowOverlap="1" wp14:anchorId="56802BC5" wp14:editId="0E1C0215">
                <wp:simplePos x="0" y="0"/>
                <wp:positionH relativeFrom="column">
                  <wp:posOffset>26988</wp:posOffset>
                </wp:positionH>
                <wp:positionV relativeFrom="paragraph">
                  <wp:posOffset>173038</wp:posOffset>
                </wp:positionV>
                <wp:extent cx="22225" cy="22225"/>
                <wp:effectExtent l="0" t="0" r="0" b="0"/>
                <wp:wrapTopAndBottom distT="0" distB="0"/>
                <wp:docPr id="1327830816" name="Freeform: Shape 1327830816"/>
                <wp:cNvGraphicFramePr/>
                <a:graphic xmlns:a="http://schemas.openxmlformats.org/drawingml/2006/main">
                  <a:graphicData uri="http://schemas.microsoft.com/office/word/2010/wordprocessingShape">
                    <wps:wsp>
                      <wps:cNvSpPr/>
                      <wps:spPr>
                        <a:xfrm>
                          <a:off x="2602165" y="3776190"/>
                          <a:ext cx="5487670" cy="7620"/>
                        </a:xfrm>
                        <a:custGeom>
                          <a:avLst/>
                          <a:gdLst/>
                          <a:ahLst/>
                          <a:cxnLst/>
                          <a:rect l="l" t="t" r="r" b="b"/>
                          <a:pathLst>
                            <a:path w="5487670" h="7620" extrusionOk="0">
                              <a:moveTo>
                                <a:pt x="5487289" y="0"/>
                              </a:moveTo>
                              <a:lnTo>
                                <a:pt x="0" y="0"/>
                              </a:lnTo>
                              <a:lnTo>
                                <a:pt x="0" y="7620"/>
                              </a:lnTo>
                              <a:lnTo>
                                <a:pt x="5487289" y="7620"/>
                              </a:lnTo>
                              <a:lnTo>
                                <a:pt x="548728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26988</wp:posOffset>
                </wp:positionH>
                <wp:positionV relativeFrom="paragraph">
                  <wp:posOffset>173038</wp:posOffset>
                </wp:positionV>
                <wp:extent cx="22225" cy="22225"/>
                <wp:effectExtent b="0" l="0" r="0" t="0"/>
                <wp:wrapTopAndBottom distB="0" distT="0"/>
                <wp:docPr id="132783081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2225" cy="22225"/>
                        </a:xfrm>
                        <a:prstGeom prst="rect"/>
                        <a:ln/>
                      </pic:spPr>
                    </pic:pic>
                  </a:graphicData>
                </a:graphic>
              </wp:anchor>
            </w:drawing>
          </mc:Fallback>
        </mc:AlternateContent>
      </w:r>
    </w:p>
    <w:p w14:paraId="3F8618B3" w14:textId="77777777" w:rsidR="0097796C" w:rsidRDefault="0097796C">
      <w:pPr>
        <w:spacing w:before="13"/>
        <w:ind w:left="140"/>
        <w:rPr>
          <w:sz w:val="24"/>
          <w:szCs w:val="24"/>
        </w:rPr>
      </w:pPr>
    </w:p>
    <w:p w14:paraId="166E6039" w14:textId="77777777" w:rsidR="0097796C" w:rsidRDefault="0097796C">
      <w:pPr>
        <w:rPr>
          <w:sz w:val="24"/>
          <w:szCs w:val="24"/>
        </w:rPr>
      </w:pPr>
    </w:p>
    <w:p w14:paraId="236E3257" w14:textId="77777777" w:rsidR="0097796C" w:rsidRDefault="00000000">
      <w:pPr>
        <w:tabs>
          <w:tab w:val="left" w:pos="4695"/>
          <w:tab w:val="left" w:pos="5181"/>
          <w:tab w:val="left" w:pos="5901"/>
          <w:tab w:val="left" w:pos="8836"/>
        </w:tabs>
        <w:ind w:left="860" w:right="101" w:hanging="720"/>
        <w:rPr>
          <w:sz w:val="24"/>
          <w:szCs w:val="24"/>
        </w:rPr>
      </w:pPr>
      <w:proofErr w:type="gramStart"/>
      <w:r>
        <w:rPr>
          <w:sz w:val="24"/>
          <w:szCs w:val="24"/>
        </w:rPr>
        <w:t>By</w:t>
      </w:r>
      <w:proofErr w:type="gramEnd"/>
      <w:r>
        <w:rPr>
          <w:sz w:val="24"/>
          <w:szCs w:val="24"/>
        </w:rPr>
        <w:t>:</w:t>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rPr>
        <w:t xml:space="preserve"> Signature</w:t>
      </w:r>
      <w:r>
        <w:rPr>
          <w:sz w:val="24"/>
          <w:szCs w:val="24"/>
        </w:rPr>
        <w:tab/>
      </w:r>
      <w:r>
        <w:rPr>
          <w:sz w:val="24"/>
          <w:szCs w:val="24"/>
        </w:rPr>
        <w:tab/>
      </w:r>
      <w:r>
        <w:rPr>
          <w:sz w:val="24"/>
          <w:szCs w:val="24"/>
        </w:rPr>
        <w:tab/>
        <w:t>Date</w:t>
      </w:r>
    </w:p>
    <w:p w14:paraId="558DFFF5" w14:textId="77777777" w:rsidR="0097796C" w:rsidRDefault="0097796C">
      <w:pPr>
        <w:rPr>
          <w:sz w:val="20"/>
          <w:szCs w:val="20"/>
        </w:rPr>
      </w:pPr>
    </w:p>
    <w:p w14:paraId="43A1375D" w14:textId="77777777" w:rsidR="0097796C" w:rsidRDefault="00000000">
      <w:pPr>
        <w:spacing w:before="43"/>
        <w:rPr>
          <w:sz w:val="20"/>
          <w:szCs w:val="20"/>
        </w:rPr>
      </w:pPr>
      <w:r>
        <w:rPr>
          <w:noProof/>
        </w:rPr>
        <mc:AlternateContent>
          <mc:Choice Requires="wpg">
            <w:drawing>
              <wp:anchor distT="0" distB="0" distL="0" distR="0" simplePos="0" relativeHeight="251659264" behindDoc="0" locked="0" layoutInCell="1" hidden="0" allowOverlap="1" wp14:anchorId="6388871D" wp14:editId="07B4592D">
                <wp:simplePos x="0" y="0"/>
                <wp:positionH relativeFrom="column">
                  <wp:posOffset>26988</wp:posOffset>
                </wp:positionH>
                <wp:positionV relativeFrom="paragraph">
                  <wp:posOffset>173038</wp:posOffset>
                </wp:positionV>
                <wp:extent cx="22225" cy="22225"/>
                <wp:effectExtent l="0" t="0" r="0" b="0"/>
                <wp:wrapTopAndBottom distT="0" distB="0"/>
                <wp:docPr id="1327830815" name="Freeform: Shape 1327830815"/>
                <wp:cNvGraphicFramePr/>
                <a:graphic xmlns:a="http://schemas.openxmlformats.org/drawingml/2006/main">
                  <a:graphicData uri="http://schemas.microsoft.com/office/word/2010/wordprocessingShape">
                    <wps:wsp>
                      <wps:cNvSpPr/>
                      <wps:spPr>
                        <a:xfrm>
                          <a:off x="3916933" y="3776190"/>
                          <a:ext cx="2858135" cy="7620"/>
                        </a:xfrm>
                        <a:custGeom>
                          <a:avLst/>
                          <a:gdLst/>
                          <a:ahLst/>
                          <a:cxnLst/>
                          <a:rect l="l" t="t" r="r" b="b"/>
                          <a:pathLst>
                            <a:path w="2858135" h="7620" extrusionOk="0">
                              <a:moveTo>
                                <a:pt x="2857754" y="0"/>
                              </a:moveTo>
                              <a:lnTo>
                                <a:pt x="0" y="0"/>
                              </a:lnTo>
                              <a:lnTo>
                                <a:pt x="0" y="7619"/>
                              </a:lnTo>
                              <a:lnTo>
                                <a:pt x="2857754" y="7619"/>
                              </a:lnTo>
                              <a:lnTo>
                                <a:pt x="28577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26988</wp:posOffset>
                </wp:positionH>
                <wp:positionV relativeFrom="paragraph">
                  <wp:posOffset>173038</wp:posOffset>
                </wp:positionV>
                <wp:extent cx="22225" cy="22225"/>
                <wp:effectExtent b="0" l="0" r="0" t="0"/>
                <wp:wrapTopAndBottom distB="0" distT="0"/>
                <wp:docPr id="1327830815"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2225" cy="22225"/>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14:anchorId="2CCDCD92" wp14:editId="6E5412AF">
                <wp:simplePos x="0" y="0"/>
                <wp:positionH relativeFrom="column">
                  <wp:posOffset>3227388</wp:posOffset>
                </wp:positionH>
                <wp:positionV relativeFrom="paragraph">
                  <wp:posOffset>173038</wp:posOffset>
                </wp:positionV>
                <wp:extent cx="22225" cy="22225"/>
                <wp:effectExtent l="0" t="0" r="0" b="0"/>
                <wp:wrapTopAndBottom distT="0" distB="0"/>
                <wp:docPr id="1327830817" name="Freeform: Shape 1327830817"/>
                <wp:cNvGraphicFramePr/>
                <a:graphic xmlns:a="http://schemas.openxmlformats.org/drawingml/2006/main">
                  <a:graphicData uri="http://schemas.microsoft.com/office/word/2010/wordprocessingShape">
                    <wps:wsp>
                      <wps:cNvSpPr/>
                      <wps:spPr>
                        <a:xfrm>
                          <a:off x="4202683" y="3776190"/>
                          <a:ext cx="2286635" cy="7620"/>
                        </a:xfrm>
                        <a:custGeom>
                          <a:avLst/>
                          <a:gdLst/>
                          <a:ahLst/>
                          <a:cxnLst/>
                          <a:rect l="l" t="t" r="r" b="b"/>
                          <a:pathLst>
                            <a:path w="2286635" h="7620" extrusionOk="0">
                              <a:moveTo>
                                <a:pt x="2286254" y="0"/>
                              </a:moveTo>
                              <a:lnTo>
                                <a:pt x="0" y="0"/>
                              </a:lnTo>
                              <a:lnTo>
                                <a:pt x="0" y="7619"/>
                              </a:lnTo>
                              <a:lnTo>
                                <a:pt x="2286254" y="7619"/>
                              </a:lnTo>
                              <a:lnTo>
                                <a:pt x="22862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3227388</wp:posOffset>
                </wp:positionH>
                <wp:positionV relativeFrom="paragraph">
                  <wp:posOffset>173038</wp:posOffset>
                </wp:positionV>
                <wp:extent cx="22225" cy="22225"/>
                <wp:effectExtent b="0" l="0" r="0" t="0"/>
                <wp:wrapTopAndBottom distB="0" distT="0"/>
                <wp:docPr id="132783081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2225" cy="22225"/>
                        </a:xfrm>
                        <a:prstGeom prst="rect"/>
                        <a:ln/>
                      </pic:spPr>
                    </pic:pic>
                  </a:graphicData>
                </a:graphic>
              </wp:anchor>
            </w:drawing>
          </mc:Fallback>
        </mc:AlternateContent>
      </w:r>
    </w:p>
    <w:p w14:paraId="1AD5D111" w14:textId="77777777" w:rsidR="0097796C" w:rsidRDefault="00000000">
      <w:pPr>
        <w:tabs>
          <w:tab w:val="left" w:pos="5901"/>
        </w:tabs>
        <w:spacing w:before="16" w:after="27"/>
        <w:ind w:left="860"/>
        <w:rPr>
          <w:sz w:val="24"/>
          <w:szCs w:val="24"/>
        </w:rPr>
      </w:pPr>
      <w:r>
        <w:rPr>
          <w:sz w:val="24"/>
          <w:szCs w:val="24"/>
        </w:rPr>
        <w:t>Print Name</w:t>
      </w:r>
      <w:r>
        <w:rPr>
          <w:sz w:val="24"/>
          <w:szCs w:val="24"/>
        </w:rPr>
        <w:tab/>
        <w:t>Title</w:t>
      </w:r>
    </w:p>
    <w:p w14:paraId="17C22A55" w14:textId="77777777" w:rsidR="0097796C" w:rsidRDefault="00000000">
      <w:pPr>
        <w:spacing w:line="28" w:lineRule="auto"/>
        <w:ind w:left="111"/>
        <w:rPr>
          <w:sz w:val="2"/>
          <w:szCs w:val="2"/>
        </w:rPr>
      </w:pPr>
      <w:r>
        <w:rPr>
          <w:noProof/>
          <w:sz w:val="2"/>
          <w:szCs w:val="2"/>
        </w:rPr>
        <mc:AlternateContent>
          <mc:Choice Requires="wpg">
            <w:drawing>
              <wp:inline distT="0" distB="0" distL="0" distR="0" wp14:anchorId="2A5DA9B4" wp14:editId="6644280B">
                <wp:extent cx="5523865" cy="18415"/>
                <wp:effectExtent l="0" t="0" r="0" b="0"/>
                <wp:docPr id="1327830814" name="Group 1327830814"/>
                <wp:cNvGraphicFramePr/>
                <a:graphic xmlns:a="http://schemas.openxmlformats.org/drawingml/2006/main">
                  <a:graphicData uri="http://schemas.microsoft.com/office/word/2010/wordprocessingGroup">
                    <wpg:wgp>
                      <wpg:cNvGrpSpPr/>
                      <wpg:grpSpPr>
                        <a:xfrm>
                          <a:off x="0" y="0"/>
                          <a:ext cx="5523865" cy="18415"/>
                          <a:chOff x="2584050" y="3770775"/>
                          <a:chExt cx="5523900" cy="18450"/>
                        </a:xfrm>
                      </wpg:grpSpPr>
                      <wpg:grpSp>
                        <wpg:cNvPr id="1205296717" name="Group 1205296717"/>
                        <wpg:cNvGrpSpPr/>
                        <wpg:grpSpPr>
                          <a:xfrm>
                            <a:off x="2584068" y="3770793"/>
                            <a:ext cx="5523865" cy="18415"/>
                            <a:chOff x="2584050" y="3770775"/>
                            <a:chExt cx="5523900" cy="18450"/>
                          </a:xfrm>
                        </wpg:grpSpPr>
                        <wps:wsp>
                          <wps:cNvPr id="1262537235" name="Rectangle 1262537235"/>
                          <wps:cNvSpPr/>
                          <wps:spPr>
                            <a:xfrm>
                              <a:off x="2584050" y="3770775"/>
                              <a:ext cx="5523900" cy="18450"/>
                            </a:xfrm>
                            <a:prstGeom prst="rect">
                              <a:avLst/>
                            </a:prstGeom>
                            <a:noFill/>
                            <a:ln>
                              <a:noFill/>
                            </a:ln>
                          </wps:spPr>
                          <wps:txbx>
                            <w:txbxContent>
                              <w:p w14:paraId="008F44A3" w14:textId="77777777" w:rsidR="0097796C" w:rsidRDefault="0097796C">
                                <w:pPr>
                                  <w:textDirection w:val="btLr"/>
                                </w:pPr>
                              </w:p>
                            </w:txbxContent>
                          </wps:txbx>
                          <wps:bodyPr spcFirstLastPara="1" wrap="square" lIns="91425" tIns="91425" rIns="91425" bIns="91425" anchor="ctr" anchorCtr="0">
                            <a:noAutofit/>
                          </wps:bodyPr>
                        </wps:wsp>
                        <wpg:grpSp>
                          <wpg:cNvPr id="1001052640" name="Group 1001052640"/>
                          <wpg:cNvGrpSpPr/>
                          <wpg:grpSpPr>
                            <a:xfrm>
                              <a:off x="2584068" y="3770793"/>
                              <a:ext cx="5523865" cy="18415"/>
                              <a:chOff x="2584050" y="3770775"/>
                              <a:chExt cx="5523900" cy="18450"/>
                            </a:xfrm>
                          </wpg:grpSpPr>
                          <wps:wsp>
                            <wps:cNvPr id="356032972" name="Rectangle 356032972"/>
                            <wps:cNvSpPr/>
                            <wps:spPr>
                              <a:xfrm>
                                <a:off x="2584050" y="3770775"/>
                                <a:ext cx="5523900" cy="18450"/>
                              </a:xfrm>
                              <a:prstGeom prst="rect">
                                <a:avLst/>
                              </a:prstGeom>
                              <a:noFill/>
                              <a:ln>
                                <a:noFill/>
                              </a:ln>
                            </wps:spPr>
                            <wps:txbx>
                              <w:txbxContent>
                                <w:p w14:paraId="6D844B6B" w14:textId="77777777" w:rsidR="0097796C" w:rsidRDefault="0097796C">
                                  <w:pPr>
                                    <w:textDirection w:val="btLr"/>
                                  </w:pPr>
                                </w:p>
                              </w:txbxContent>
                            </wps:txbx>
                            <wps:bodyPr spcFirstLastPara="1" wrap="square" lIns="91425" tIns="91425" rIns="91425" bIns="91425" anchor="ctr" anchorCtr="0">
                              <a:noAutofit/>
                            </wps:bodyPr>
                          </wps:wsp>
                          <wpg:grpSp>
                            <wpg:cNvPr id="1007955582" name="Group 1007955582"/>
                            <wpg:cNvGrpSpPr/>
                            <wpg:grpSpPr>
                              <a:xfrm>
                                <a:off x="2584068" y="3770793"/>
                                <a:ext cx="5523865" cy="18415"/>
                                <a:chOff x="2584050" y="3770775"/>
                                <a:chExt cx="5523900" cy="18450"/>
                              </a:xfrm>
                            </wpg:grpSpPr>
                            <wps:wsp>
                              <wps:cNvPr id="121917178" name="Rectangle 121917178"/>
                              <wps:cNvSpPr/>
                              <wps:spPr>
                                <a:xfrm>
                                  <a:off x="2584050" y="3770775"/>
                                  <a:ext cx="5523900" cy="18450"/>
                                </a:xfrm>
                                <a:prstGeom prst="rect">
                                  <a:avLst/>
                                </a:prstGeom>
                                <a:noFill/>
                                <a:ln>
                                  <a:noFill/>
                                </a:ln>
                              </wps:spPr>
                              <wps:txbx>
                                <w:txbxContent>
                                  <w:p w14:paraId="5E880145" w14:textId="77777777" w:rsidR="0097796C" w:rsidRDefault="0097796C">
                                    <w:pPr>
                                      <w:textDirection w:val="btLr"/>
                                    </w:pPr>
                                  </w:p>
                                </w:txbxContent>
                              </wps:txbx>
                              <wps:bodyPr spcFirstLastPara="1" wrap="square" lIns="91425" tIns="91425" rIns="91425" bIns="91425" anchor="ctr" anchorCtr="0">
                                <a:noAutofit/>
                              </wps:bodyPr>
                            </wps:wsp>
                            <wpg:grpSp>
                              <wpg:cNvPr id="196771893" name="Group 196771893"/>
                              <wpg:cNvGrpSpPr/>
                              <wpg:grpSpPr>
                                <a:xfrm>
                                  <a:off x="2584068" y="3770793"/>
                                  <a:ext cx="5523865" cy="18415"/>
                                  <a:chOff x="2584050" y="3770775"/>
                                  <a:chExt cx="5523900" cy="18450"/>
                                </a:xfrm>
                              </wpg:grpSpPr>
                              <wps:wsp>
                                <wps:cNvPr id="1567238144" name="Rectangle 1567238144"/>
                                <wps:cNvSpPr/>
                                <wps:spPr>
                                  <a:xfrm>
                                    <a:off x="2584050" y="3770775"/>
                                    <a:ext cx="5523900" cy="18450"/>
                                  </a:xfrm>
                                  <a:prstGeom prst="rect">
                                    <a:avLst/>
                                  </a:prstGeom>
                                  <a:noFill/>
                                  <a:ln>
                                    <a:noFill/>
                                  </a:ln>
                                </wps:spPr>
                                <wps:txbx>
                                  <w:txbxContent>
                                    <w:p w14:paraId="481602DA" w14:textId="77777777" w:rsidR="0097796C" w:rsidRDefault="0097796C">
                                      <w:pPr>
                                        <w:textDirection w:val="btLr"/>
                                      </w:pPr>
                                    </w:p>
                                  </w:txbxContent>
                                </wps:txbx>
                                <wps:bodyPr spcFirstLastPara="1" wrap="square" lIns="91425" tIns="91425" rIns="91425" bIns="91425" anchor="ctr" anchorCtr="0">
                                  <a:noAutofit/>
                                </wps:bodyPr>
                              </wps:wsp>
                              <wpg:grpSp>
                                <wpg:cNvPr id="1191335335" name="Group 1191335335"/>
                                <wpg:cNvGrpSpPr/>
                                <wpg:grpSpPr>
                                  <a:xfrm>
                                    <a:off x="2584068" y="3770793"/>
                                    <a:ext cx="5523865" cy="18415"/>
                                    <a:chOff x="2584050" y="3770775"/>
                                    <a:chExt cx="5523900" cy="18450"/>
                                  </a:xfrm>
                                </wpg:grpSpPr>
                                <wps:wsp>
                                  <wps:cNvPr id="1520144696" name="Rectangle 1520144696"/>
                                  <wps:cNvSpPr/>
                                  <wps:spPr>
                                    <a:xfrm>
                                      <a:off x="2584050" y="3770775"/>
                                      <a:ext cx="5523900" cy="18450"/>
                                    </a:xfrm>
                                    <a:prstGeom prst="rect">
                                      <a:avLst/>
                                    </a:prstGeom>
                                    <a:noFill/>
                                    <a:ln>
                                      <a:noFill/>
                                    </a:ln>
                                  </wps:spPr>
                                  <wps:txbx>
                                    <w:txbxContent>
                                      <w:p w14:paraId="15251647" w14:textId="77777777" w:rsidR="0097796C" w:rsidRDefault="0097796C">
                                        <w:pPr>
                                          <w:textDirection w:val="btLr"/>
                                        </w:pPr>
                                      </w:p>
                                    </w:txbxContent>
                                  </wps:txbx>
                                  <wps:bodyPr spcFirstLastPara="1" wrap="square" lIns="91425" tIns="91425" rIns="91425" bIns="91425" anchor="ctr" anchorCtr="0">
                                    <a:noAutofit/>
                                  </wps:bodyPr>
                                </wps:wsp>
                                <wpg:grpSp>
                                  <wpg:cNvPr id="538451485" name="Group 538451485"/>
                                  <wpg:cNvGrpSpPr/>
                                  <wpg:grpSpPr>
                                    <a:xfrm>
                                      <a:off x="2584068" y="3770793"/>
                                      <a:ext cx="5523865" cy="18415"/>
                                      <a:chOff x="2584050" y="3770775"/>
                                      <a:chExt cx="5523900" cy="18450"/>
                                    </a:xfrm>
                                  </wpg:grpSpPr>
                                  <wps:wsp>
                                    <wps:cNvPr id="915355756" name="Rectangle 915355756"/>
                                    <wps:cNvSpPr/>
                                    <wps:spPr>
                                      <a:xfrm>
                                        <a:off x="2584050" y="3770775"/>
                                        <a:ext cx="5523900" cy="18450"/>
                                      </a:xfrm>
                                      <a:prstGeom prst="rect">
                                        <a:avLst/>
                                      </a:prstGeom>
                                      <a:noFill/>
                                      <a:ln>
                                        <a:noFill/>
                                      </a:ln>
                                    </wps:spPr>
                                    <wps:txbx>
                                      <w:txbxContent>
                                        <w:p w14:paraId="50BDD3E2" w14:textId="77777777" w:rsidR="0097796C" w:rsidRDefault="0097796C">
                                          <w:pPr>
                                            <w:textDirection w:val="btLr"/>
                                          </w:pPr>
                                        </w:p>
                                      </w:txbxContent>
                                    </wps:txbx>
                                    <wps:bodyPr spcFirstLastPara="1" wrap="square" lIns="91425" tIns="91425" rIns="91425" bIns="91425" anchor="ctr" anchorCtr="0">
                                      <a:noAutofit/>
                                    </wps:bodyPr>
                                  </wps:wsp>
                                  <wpg:grpSp>
                                    <wpg:cNvPr id="2041900828" name="Group 2041900828"/>
                                    <wpg:cNvGrpSpPr/>
                                    <wpg:grpSpPr>
                                      <a:xfrm>
                                        <a:off x="2584068" y="3770793"/>
                                        <a:ext cx="5523865" cy="18423"/>
                                        <a:chOff x="2584050" y="3770775"/>
                                        <a:chExt cx="5523900" cy="18433"/>
                                      </a:xfrm>
                                    </wpg:grpSpPr>
                                    <wps:wsp>
                                      <wps:cNvPr id="727981789" name="Rectangle 727981789"/>
                                      <wps:cNvSpPr/>
                                      <wps:spPr>
                                        <a:xfrm>
                                          <a:off x="2584050" y="3770775"/>
                                          <a:ext cx="5523900" cy="18425"/>
                                        </a:xfrm>
                                        <a:prstGeom prst="rect">
                                          <a:avLst/>
                                        </a:prstGeom>
                                        <a:noFill/>
                                        <a:ln>
                                          <a:noFill/>
                                        </a:ln>
                                      </wps:spPr>
                                      <wps:txbx>
                                        <w:txbxContent>
                                          <w:p w14:paraId="6030C037" w14:textId="77777777" w:rsidR="0097796C" w:rsidRDefault="0097796C">
                                            <w:pPr>
                                              <w:textDirection w:val="btLr"/>
                                            </w:pPr>
                                          </w:p>
                                        </w:txbxContent>
                                      </wps:txbx>
                                      <wps:bodyPr spcFirstLastPara="1" wrap="square" lIns="91425" tIns="91425" rIns="91425" bIns="91425" anchor="ctr" anchorCtr="0">
                                        <a:noAutofit/>
                                      </wps:bodyPr>
                                    </wps:wsp>
                                    <wpg:grpSp>
                                      <wpg:cNvPr id="1695975400" name="Group 1695975400"/>
                                      <wpg:cNvGrpSpPr/>
                                      <wpg:grpSpPr>
                                        <a:xfrm>
                                          <a:off x="2584068" y="3770793"/>
                                          <a:ext cx="5523865" cy="18415"/>
                                          <a:chOff x="0" y="0"/>
                                          <a:chExt cx="5523865" cy="18415"/>
                                        </a:xfrm>
                                      </wpg:grpSpPr>
                                      <wps:wsp>
                                        <wps:cNvPr id="88716647" name="Rectangle 88716647"/>
                                        <wps:cNvSpPr/>
                                        <wps:spPr>
                                          <a:xfrm>
                                            <a:off x="0" y="0"/>
                                            <a:ext cx="5523850" cy="18400"/>
                                          </a:xfrm>
                                          <a:prstGeom prst="rect">
                                            <a:avLst/>
                                          </a:prstGeom>
                                          <a:noFill/>
                                          <a:ln>
                                            <a:noFill/>
                                          </a:ln>
                                        </wps:spPr>
                                        <wps:txbx>
                                          <w:txbxContent>
                                            <w:p w14:paraId="57F5BD12" w14:textId="77777777" w:rsidR="0097796C" w:rsidRDefault="0097796C">
                                              <w:pPr>
                                                <w:textDirection w:val="btLr"/>
                                              </w:pPr>
                                            </w:p>
                                          </w:txbxContent>
                                        </wps:txbx>
                                        <wps:bodyPr spcFirstLastPara="1" wrap="square" lIns="91425" tIns="91425" rIns="91425" bIns="91425" anchor="ctr" anchorCtr="0">
                                          <a:noAutofit/>
                                        </wps:bodyPr>
                                      </wps:wsp>
                                      <wps:wsp>
                                        <wps:cNvPr id="1962412562" name="Freeform: Shape 1962412562"/>
                                        <wps:cNvSpPr/>
                                        <wps:spPr>
                                          <a:xfrm>
                                            <a:off x="0" y="0"/>
                                            <a:ext cx="5523865" cy="18415"/>
                                          </a:xfrm>
                                          <a:custGeom>
                                            <a:avLst/>
                                            <a:gdLst/>
                                            <a:ahLst/>
                                            <a:cxnLst/>
                                            <a:rect l="l" t="t" r="r" b="b"/>
                                            <a:pathLst>
                                              <a:path w="5523865" h="18415" extrusionOk="0">
                                                <a:moveTo>
                                                  <a:pt x="5523865" y="0"/>
                                                </a:moveTo>
                                                <a:lnTo>
                                                  <a:pt x="0" y="0"/>
                                                </a:lnTo>
                                                <a:lnTo>
                                                  <a:pt x="0" y="18287"/>
                                                </a:lnTo>
                                                <a:lnTo>
                                                  <a:pt x="5523865" y="18287"/>
                                                </a:lnTo>
                                                <a:lnTo>
                                                  <a:pt x="5523865" y="0"/>
                                                </a:lnTo>
                                                <a:close/>
                                              </a:path>
                                            </a:pathLst>
                                          </a:custGeom>
                                          <a:solidFill>
                                            <a:srgbClr val="000000"/>
                                          </a:solidFill>
                                          <a:ln>
                                            <a:noFill/>
                                          </a:ln>
                                        </wps:spPr>
                                        <wps:bodyPr spcFirstLastPara="1" wrap="square" lIns="91425" tIns="91425" rIns="91425" bIns="91425" anchor="ctr" anchorCtr="0">
                                          <a:noAutofit/>
                                        </wps:bodyPr>
                                      </wps:wsp>
                                    </wpg:grpSp>
                                  </wpg:grpSp>
                                </wpg:grpSp>
                              </wpg:grpSp>
                            </wpg:grpSp>
                          </wpg:grpSp>
                        </wpg:grpSp>
                      </wpg:grpSp>
                    </wpg:wgp>
                  </a:graphicData>
                </a:graphic>
              </wp:inline>
            </w:drawing>
          </mc:Choice>
          <mc:Fallback>
            <w:pict>
              <v:group w14:anchorId="2A5DA9B4" id="Group 1327830814" o:spid="_x0000_s1026" style="width:434.95pt;height:1.45pt;mso-position-horizontal-relative:char;mso-position-vertical-relative:line" coordorigin="25840,37707" coordsize="5523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">
                <v:group id="Group 1205296717" o:spid="_x0000_s1027"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">
                  <v:rect id="Rectangle 1262537235" o:spid="_x0000_s1028"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" filled="f" stroked="f">
                    <v:textbox inset="2.53958mm,2.53958mm,2.53958mm,2.53958mm">
                      <w:txbxContent>
                        <w:p w14:paraId="008F44A3" w14:textId="77777777" w:rsidR="0097796C" w:rsidRDefault="0097796C">
                          <w:pPr>
                            <w:textDirection w:val="btLr"/>
                          </w:pPr>
                        </w:p>
                      </w:txbxContent>
                    </v:textbox>
                  </v:rect>
                  <v:group id="Group 1001052640" o:spid="_x0000_s1029"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">
                    <v:rect id="Rectangle 356032972" o:spid="_x0000_s1030"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" filled="f" stroked="f">
                      <v:textbox inset="2.53958mm,2.53958mm,2.53958mm,2.53958mm">
                        <w:txbxContent>
                          <w:p w14:paraId="6D844B6B" w14:textId="77777777" w:rsidR="0097796C" w:rsidRDefault="0097796C">
                            <w:pPr>
                              <w:textDirection w:val="btLr"/>
                            </w:pPr>
                          </w:p>
                        </w:txbxContent>
                      </v:textbox>
                    </v:rect>
                    <v:group id="Group 1007955582" o:spid="_x0000_s1031"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">
                      <v:rect id="Rectangle 121917178" o:spid="_x0000_s1032"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" filled="f" stroked="f">
                        <v:textbox inset="2.53958mm,2.53958mm,2.53958mm,2.53958mm">
                          <w:txbxContent>
                            <w:p w14:paraId="5E880145" w14:textId="77777777" w:rsidR="0097796C" w:rsidRDefault="0097796C">
                              <w:pPr>
                                <w:textDirection w:val="btLr"/>
                              </w:pPr>
                            </w:p>
                          </w:txbxContent>
                        </v:textbox>
                      </v:rect>
                      <v:group id="Group 196771893" o:spid="_x0000_s1033"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">
                        <v:rect id="Rectangle 1567238144" o:spid="_x0000_s1034"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" filled="f" stroked="f">
                          <v:textbox inset="2.53958mm,2.53958mm,2.53958mm,2.53958mm">
                            <w:txbxContent>
                              <w:p w14:paraId="481602DA" w14:textId="77777777" w:rsidR="0097796C" w:rsidRDefault="0097796C">
                                <w:pPr>
                                  <w:textDirection w:val="btLr"/>
                                </w:pPr>
                              </w:p>
                            </w:txbxContent>
                          </v:textbox>
                        </v:rect>
                        <v:group id="Group 1191335335" o:spid="_x0000_s1035"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">
                          <v:rect id="Rectangle 1520144696" o:spid="_x0000_s1036"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" filled="f" stroked="f">
                            <v:textbox inset="2.53958mm,2.53958mm,2.53958mm,2.53958mm">
                              <w:txbxContent>
                                <w:p w14:paraId="15251647" w14:textId="77777777" w:rsidR="0097796C" w:rsidRDefault="0097796C">
                                  <w:pPr>
                                    <w:textDirection w:val="btLr"/>
                                  </w:pPr>
                                </w:p>
                              </w:txbxContent>
                            </v:textbox>
                          </v:rect>
                          <v:group id="Group 538451485" o:spid="_x0000_s1037"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">
                            <v:rect id="Rectangle 915355756" o:spid="_x0000_s1038"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" filled="f" stroked="f">
                              <v:textbox inset="2.53958mm,2.53958mm,2.53958mm,2.53958mm">
                                <w:txbxContent>
                                  <w:p w14:paraId="50BDD3E2" w14:textId="77777777" w:rsidR="0097796C" w:rsidRDefault="0097796C">
                                    <w:pPr>
                                      <w:textDirection w:val="btLr"/>
                                    </w:pPr>
                                  </w:p>
                                </w:txbxContent>
                              </v:textbox>
                            </v:rect>
                            <v:group id="Group 2041900828" o:spid="_x0000_s1039" style="position:absolute;left:25840;top:37707;width:55239;height:185" coordorigin="25840,37707" coordsize="552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">
                              <v:rect id="Rectangle 727981789" o:spid="_x0000_s1040" style="position:absolute;left:25840;top:37707;width:55239;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" filled="f" stroked="f">
                                <v:textbox inset="2.53958mm,2.53958mm,2.53958mm,2.53958mm">
                                  <w:txbxContent>
                                    <w:p w14:paraId="6030C037" w14:textId="77777777" w:rsidR="0097796C" w:rsidRDefault="0097796C">
                                      <w:pPr>
                                        <w:textDirection w:val="btLr"/>
                                      </w:pPr>
                                    </w:p>
                                  </w:txbxContent>
                                </v:textbox>
                              </v:rect>
                              <v:group id="Group 1695975400" o:spid="_x0000_s1041" style="position:absolute;left:25840;top:37707;width:55239;height:185" coordsize="5523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">
                                <v:rect id="Rectangle 88716647" o:spid="_x0000_s1042" style="position:absolute;width:55238;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" filled="f" stroked="f">
                                  <v:textbox inset="2.53958mm,2.53958mm,2.53958mm,2.53958mm">
                                    <w:txbxContent>
                                      <w:p w14:paraId="57F5BD12" w14:textId="77777777" w:rsidR="0097796C" w:rsidRDefault="0097796C">
                                        <w:pPr>
                                          <w:textDirection w:val="btLr"/>
                                        </w:pPr>
                                      </w:p>
                                    </w:txbxContent>
                                  </v:textbox>
                                </v:rect>
                                <v:shape id="Freeform: Shape 1962412562" o:spid="_x0000_s1043" style="position:absolute;width:55238;height:184;visibility:visible;mso-wrap-style:square;v-text-anchor:middle" coordsize="55238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" path="m5523865,l,,,18287r5523865,l5523865,xe" fillcolor="black" stroked="f">
                                  <v:path arrowok="t" o:extrusionok="f"/>
                                </v:shape>
                              </v:group>
                            </v:group>
                          </v:group>
                        </v:group>
                      </v:group>
                    </v:group>
                  </v:group>
                </v:group>
                <w10:anchorlock/>
              </v:group>
            </w:pict>
          </mc:Fallback>
        </mc:AlternateContent>
      </w:r>
    </w:p>
    <w:p w14:paraId="0EDEB85A" w14:textId="77777777" w:rsidR="0097796C" w:rsidRDefault="0097796C">
      <w:pPr>
        <w:rPr>
          <w:sz w:val="24"/>
          <w:szCs w:val="24"/>
        </w:rPr>
      </w:pPr>
    </w:p>
    <w:p w14:paraId="11531463" w14:textId="77777777" w:rsidR="0097796C" w:rsidRDefault="00000000">
      <w:pPr>
        <w:spacing w:before="1"/>
        <w:ind w:right="158"/>
        <w:jc w:val="center"/>
        <w:rPr>
          <w:b/>
          <w:bCs/>
          <w:sz w:val="24"/>
          <w:szCs w:val="24"/>
          <w:u w:val="single"/>
        </w:rPr>
      </w:pPr>
      <w:r>
        <w:br w:type="page"/>
      </w:r>
    </w:p>
    <w:p w14:paraId="3B41DC94" w14:textId="77777777" w:rsidR="0097796C" w:rsidRDefault="00000000">
      <w:pPr>
        <w:spacing w:before="1"/>
        <w:ind w:right="158"/>
        <w:jc w:val="center"/>
        <w:rPr>
          <w:sz w:val="24"/>
          <w:szCs w:val="24"/>
        </w:rPr>
      </w:pPr>
      <w:r>
        <w:rPr>
          <w:b/>
          <w:bCs/>
          <w:sz w:val="24"/>
          <w:szCs w:val="24"/>
          <w:u w:val="single"/>
        </w:rPr>
        <w:lastRenderedPageBreak/>
        <w:t xml:space="preserve">PART II – ENERGY STORAGE DEVICE INFORMATION </w:t>
      </w:r>
      <w:r>
        <w:rPr>
          <w:b/>
          <w:bCs/>
          <w:sz w:val="24"/>
          <w:szCs w:val="24"/>
          <w:u w:val="single"/>
        </w:rPr>
        <w:br/>
      </w:r>
    </w:p>
    <w:p w14:paraId="68B7DF99" w14:textId="77777777" w:rsidR="0097796C" w:rsidRDefault="00000000">
      <w:r>
        <w:t xml:space="preserve">Please complete the energy storage device information in the Appendix. Although an Applicant may </w:t>
      </w:r>
      <w:proofErr w:type="gramStart"/>
      <w:r>
        <w:t>submit an application</w:t>
      </w:r>
      <w:proofErr w:type="gramEnd"/>
      <w:r>
        <w:t xml:space="preserve"> with some parts to be filed later, an administratively incomplete application will not be considered for approval by the Commission: </w:t>
      </w:r>
    </w:p>
    <w:p w14:paraId="7109D582" w14:textId="77777777" w:rsidR="0097796C" w:rsidRDefault="0097796C"/>
    <w:p w14:paraId="2150CFC5" w14:textId="77777777" w:rsidR="0097796C" w:rsidRDefault="00000000">
      <w:r>
        <w:t xml:space="preserve">If an applicant is seeking a waiver for any numbered requirement in Part II, please indicate that a waiver is being requested for the applicable numbered requirement in Part III.  If any numbered requirement in Part II is not fully addressed at the time of application and the applicant is not seeking a waiver for that numbered requirement in Part III, the applicant shall provide a good cause explanation for any numbered requirement not fully addressed.  In these cases, the Commission may still consider conditional approval of the application subject to conditions that the numbered requirement shall be addressed by a certain date and that the applicant notify the Commission using e-file when the condition required for approval has been satisfied.  An applicant cannot begin construction based on a conditional approval.  </w:t>
      </w:r>
    </w:p>
    <w:p w14:paraId="343F6FA4" w14:textId="77777777" w:rsidR="0097796C" w:rsidRDefault="0097796C">
      <w:pPr>
        <w:pStyle w:val="Heading1"/>
        <w:widowControl/>
        <w:spacing w:before="400"/>
        <w:rPr>
          <w:b w:val="0"/>
          <w:bCs w:val="0"/>
          <w:sz w:val="40"/>
          <w:szCs w:val="40"/>
          <w:highlight w:val="yellow"/>
        </w:rPr>
      </w:pPr>
      <w:bookmarkStart w:id="0" w:name="_heading=h.1gnvzreg4e0" w:colFirst="0" w:colLast="0"/>
      <w:bookmarkEnd w:id="0"/>
    </w:p>
    <w:p w14:paraId="00AAAD77" w14:textId="77777777" w:rsidR="0097796C" w:rsidRDefault="0097796C">
      <w:pPr>
        <w:keepNext/>
        <w:keepLines/>
        <w:widowControl/>
        <w:spacing w:after="240"/>
        <w:ind w:left="630" w:hanging="720"/>
        <w:jc w:val="center"/>
        <w:rPr>
          <w:b/>
          <w:bCs/>
          <w:sz w:val="40"/>
          <w:szCs w:val="40"/>
          <w:highlight w:val="yellow"/>
        </w:rPr>
      </w:pPr>
    </w:p>
    <w:p w14:paraId="2ECD5B44" w14:textId="77777777" w:rsidR="0097796C" w:rsidRDefault="0097796C">
      <w:pPr>
        <w:keepNext/>
        <w:keepLines/>
        <w:widowControl/>
        <w:spacing w:after="240"/>
        <w:ind w:left="630" w:hanging="720"/>
        <w:jc w:val="center"/>
        <w:rPr>
          <w:b/>
          <w:bCs/>
          <w:sz w:val="40"/>
          <w:szCs w:val="40"/>
          <w:highlight w:val="yellow"/>
        </w:rPr>
        <w:sectPr w:rsidR="0097796C">
          <w:headerReference w:type="even" r:id="rId12"/>
          <w:headerReference w:type="default" r:id="rId13"/>
          <w:footerReference w:type="even" r:id="rId14"/>
          <w:footerReference w:type="default" r:id="rId15"/>
          <w:headerReference w:type="first" r:id="rId16"/>
          <w:footerReference w:type="first" r:id="rId17"/>
          <w:pgSz w:w="12240" w:h="15840"/>
          <w:pgMar w:top="1360" w:right="1640" w:bottom="940" w:left="1660" w:header="0" w:footer="758" w:gutter="0"/>
          <w:pgNumType w:start="1"/>
          <w:cols w:space="720"/>
        </w:sectPr>
      </w:pPr>
    </w:p>
    <w:p w14:paraId="1732F98D" w14:textId="77777777" w:rsidR="0097796C" w:rsidRDefault="0097796C">
      <w:pPr>
        <w:spacing w:before="274"/>
        <w:ind w:left="140"/>
        <w:rPr>
          <w:sz w:val="24"/>
          <w:szCs w:val="24"/>
        </w:rPr>
      </w:pPr>
    </w:p>
    <w:p w14:paraId="199C5DE5" w14:textId="77777777" w:rsidR="0097796C" w:rsidRDefault="00000000">
      <w:pPr>
        <w:spacing w:before="274"/>
        <w:ind w:left="140"/>
        <w:jc w:val="center"/>
        <w:rPr>
          <w:b/>
          <w:bCs/>
          <w:sz w:val="24"/>
          <w:szCs w:val="24"/>
          <w:u w:val="single"/>
        </w:rPr>
      </w:pPr>
      <w:r>
        <w:br w:type="page"/>
      </w:r>
    </w:p>
    <w:p w14:paraId="1ECAD6D9" w14:textId="77777777" w:rsidR="0097796C" w:rsidRDefault="00000000">
      <w:pPr>
        <w:spacing w:before="274"/>
        <w:ind w:left="140"/>
        <w:jc w:val="center"/>
        <w:rPr>
          <w:b/>
          <w:bCs/>
          <w:sz w:val="24"/>
          <w:szCs w:val="24"/>
          <w:u w:val="single"/>
        </w:rPr>
      </w:pPr>
      <w:r>
        <w:rPr>
          <w:b/>
          <w:bCs/>
          <w:sz w:val="24"/>
          <w:szCs w:val="24"/>
          <w:u w:val="single"/>
        </w:rPr>
        <w:lastRenderedPageBreak/>
        <w:t xml:space="preserve">PART III – WAIVER REQUEST </w:t>
      </w:r>
    </w:p>
    <w:p w14:paraId="66A10AF3" w14:textId="77777777" w:rsidR="0097796C" w:rsidRDefault="0097796C">
      <w:pPr>
        <w:pBdr>
          <w:top w:val="nil"/>
          <w:left w:val="nil"/>
          <w:bottom w:val="nil"/>
          <w:right w:val="nil"/>
          <w:between w:val="nil"/>
        </w:pBdr>
        <w:rPr>
          <w:color w:val="000000"/>
          <w:sz w:val="24"/>
          <w:szCs w:val="24"/>
        </w:rPr>
      </w:pPr>
    </w:p>
    <w:p w14:paraId="4B2DF2BE" w14:textId="77777777" w:rsidR="0097796C" w:rsidRDefault="0097796C">
      <w:pPr>
        <w:pBdr>
          <w:top w:val="nil"/>
          <w:left w:val="nil"/>
          <w:bottom w:val="nil"/>
          <w:right w:val="nil"/>
          <w:between w:val="nil"/>
        </w:pBdr>
        <w:spacing w:before="1"/>
        <w:ind w:left="140" w:right="154"/>
        <w:jc w:val="both"/>
        <w:rPr>
          <w:color w:val="000000"/>
          <w:sz w:val="24"/>
          <w:szCs w:val="24"/>
        </w:rPr>
      </w:pPr>
    </w:p>
    <w:p w14:paraId="3CC638BE" w14:textId="77777777" w:rsidR="0097796C" w:rsidRDefault="00000000">
      <w:pPr>
        <w:numPr>
          <w:ilvl w:val="0"/>
          <w:numId w:val="7"/>
        </w:numPr>
        <w:pBdr>
          <w:top w:val="nil"/>
          <w:left w:val="nil"/>
          <w:bottom w:val="nil"/>
          <w:right w:val="nil"/>
          <w:between w:val="nil"/>
        </w:pBdr>
        <w:spacing w:before="1"/>
        <w:ind w:right="158"/>
        <w:rPr>
          <w:sz w:val="24"/>
          <w:szCs w:val="24"/>
        </w:rPr>
      </w:pPr>
      <w:r>
        <w:rPr>
          <w:color w:val="000000"/>
          <w:sz w:val="24"/>
          <w:szCs w:val="24"/>
        </w:rPr>
        <w:t xml:space="preserve">State each requirement in PART II of this </w:t>
      </w:r>
      <w:r>
        <w:rPr>
          <w:sz w:val="24"/>
          <w:szCs w:val="24"/>
        </w:rPr>
        <w:t>application</w:t>
      </w:r>
      <w:r>
        <w:rPr>
          <w:color w:val="000000"/>
          <w:sz w:val="24"/>
          <w:szCs w:val="24"/>
        </w:rPr>
        <w:t xml:space="preserve"> that the applicant seeks the Commission to waive.  </w:t>
      </w:r>
    </w:p>
    <w:p w14:paraId="1B7BA313" w14:textId="77777777" w:rsidR="0097796C" w:rsidRDefault="0097796C">
      <w:pPr>
        <w:pBdr>
          <w:top w:val="nil"/>
          <w:left w:val="nil"/>
          <w:bottom w:val="nil"/>
          <w:right w:val="nil"/>
          <w:between w:val="nil"/>
        </w:pBdr>
        <w:spacing w:before="1"/>
        <w:ind w:right="158"/>
        <w:rPr>
          <w:sz w:val="24"/>
          <w:szCs w:val="24"/>
        </w:rPr>
      </w:pPr>
    </w:p>
    <w:p w14:paraId="712BBF67" w14:textId="77777777" w:rsidR="0097796C" w:rsidRDefault="00000000">
      <w:pPr>
        <w:spacing w:before="1"/>
        <w:ind w:right="15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5AD8C4" w14:textId="77777777" w:rsidR="0097796C" w:rsidRDefault="00000000">
      <w:pPr>
        <w:spacing w:before="1"/>
        <w:ind w:right="158"/>
      </w:pPr>
      <w:r>
        <w:rPr>
          <w:i/>
          <w:iCs/>
          <w:sz w:val="24"/>
          <w:szCs w:val="24"/>
        </w:rPr>
        <w:t>__________________________________________Include Additional Sheets If Necessary</w:t>
      </w:r>
      <w:r>
        <w:rPr>
          <w:color w:val="000000"/>
          <w:sz w:val="24"/>
          <w:szCs w:val="24"/>
        </w:rPr>
        <w:br/>
      </w:r>
      <w:r>
        <w:rPr>
          <w:color w:val="000000"/>
          <w:sz w:val="24"/>
          <w:szCs w:val="24"/>
        </w:rPr>
        <w:br/>
        <w:t xml:space="preserve">  </w:t>
      </w:r>
    </w:p>
    <w:p w14:paraId="563AA4E7" w14:textId="77777777" w:rsidR="0097796C" w:rsidRDefault="0097796C">
      <w:pPr>
        <w:pBdr>
          <w:top w:val="nil"/>
          <w:left w:val="nil"/>
          <w:bottom w:val="nil"/>
          <w:right w:val="nil"/>
          <w:between w:val="nil"/>
        </w:pBdr>
        <w:spacing w:before="1"/>
        <w:ind w:right="158"/>
        <w:rPr>
          <w:color w:val="000000"/>
          <w:sz w:val="24"/>
          <w:szCs w:val="24"/>
        </w:rPr>
      </w:pPr>
    </w:p>
    <w:p w14:paraId="22D5199F" w14:textId="77777777" w:rsidR="0097796C" w:rsidRDefault="00000000">
      <w:pPr>
        <w:numPr>
          <w:ilvl w:val="0"/>
          <w:numId w:val="7"/>
        </w:numPr>
        <w:pBdr>
          <w:top w:val="nil"/>
          <w:left w:val="nil"/>
          <w:bottom w:val="nil"/>
          <w:right w:val="nil"/>
          <w:between w:val="nil"/>
        </w:pBdr>
        <w:spacing w:before="1"/>
        <w:ind w:right="158"/>
        <w:rPr>
          <w:sz w:val="24"/>
          <w:szCs w:val="24"/>
        </w:rPr>
      </w:pPr>
      <w:r>
        <w:rPr>
          <w:color w:val="000000"/>
          <w:sz w:val="24"/>
          <w:szCs w:val="24"/>
        </w:rPr>
        <w:t xml:space="preserve">Describe why the energy storage device’s technical and operational characteristics, or other factors, make a requirement </w:t>
      </w:r>
      <w:r>
        <w:rPr>
          <w:sz w:val="24"/>
          <w:szCs w:val="24"/>
        </w:rPr>
        <w:t>in PART II of this application</w:t>
      </w:r>
      <w:r>
        <w:rPr>
          <w:color w:val="000000"/>
          <w:sz w:val="24"/>
          <w:szCs w:val="24"/>
        </w:rPr>
        <w:t xml:space="preserve"> inapplicable, or would result in undue hardship.</w:t>
      </w:r>
    </w:p>
    <w:p w14:paraId="6444AB39" w14:textId="77777777" w:rsidR="0097796C" w:rsidRDefault="0097796C">
      <w:pPr>
        <w:pBdr>
          <w:top w:val="nil"/>
          <w:left w:val="nil"/>
          <w:bottom w:val="nil"/>
          <w:right w:val="nil"/>
          <w:between w:val="nil"/>
        </w:pBdr>
        <w:spacing w:before="1"/>
        <w:ind w:right="158"/>
        <w:rPr>
          <w:sz w:val="24"/>
          <w:szCs w:val="24"/>
        </w:rPr>
      </w:pPr>
    </w:p>
    <w:p w14:paraId="396987F8" w14:textId="77777777" w:rsidR="0097796C" w:rsidRDefault="00000000">
      <w:pPr>
        <w:spacing w:before="1"/>
        <w:ind w:right="15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1FBE7" w14:textId="77777777" w:rsidR="0097796C" w:rsidRDefault="00000000">
      <w:pPr>
        <w:spacing w:before="1"/>
        <w:ind w:right="158"/>
        <w:rPr>
          <w:i/>
          <w:iCs/>
          <w:sz w:val="24"/>
          <w:szCs w:val="24"/>
        </w:rPr>
      </w:pPr>
      <w:r>
        <w:rPr>
          <w:i/>
          <w:iCs/>
          <w:sz w:val="24"/>
          <w:szCs w:val="24"/>
        </w:rPr>
        <w:t>__________________________________________Include Additional Sheets If Necessary</w:t>
      </w:r>
      <w:r>
        <w:rPr>
          <w:i/>
          <w:iCs/>
          <w:sz w:val="24"/>
          <w:szCs w:val="24"/>
        </w:rPr>
        <w:br/>
      </w:r>
      <w:r>
        <w:rPr>
          <w:i/>
          <w:iCs/>
          <w:sz w:val="24"/>
          <w:szCs w:val="24"/>
        </w:rPr>
        <w:br/>
      </w:r>
    </w:p>
    <w:p w14:paraId="1B799959" w14:textId="77777777" w:rsidR="0097796C" w:rsidRDefault="00000000">
      <w:pPr>
        <w:numPr>
          <w:ilvl w:val="0"/>
          <w:numId w:val="7"/>
        </w:numPr>
        <w:pBdr>
          <w:top w:val="nil"/>
          <w:left w:val="nil"/>
          <w:bottom w:val="nil"/>
          <w:right w:val="nil"/>
          <w:between w:val="nil"/>
        </w:pBdr>
        <w:spacing w:before="1"/>
        <w:ind w:right="158"/>
        <w:rPr>
          <w:sz w:val="24"/>
          <w:szCs w:val="24"/>
        </w:rPr>
      </w:pPr>
      <w:r>
        <w:rPr>
          <w:color w:val="000000"/>
          <w:sz w:val="24"/>
          <w:szCs w:val="24"/>
        </w:rPr>
        <w:t>State the date requested for the waiver request to be effective and the rationale for the date requested. If a waiver request is temporary,</w:t>
      </w:r>
      <w:r>
        <w:rPr>
          <w:sz w:val="24"/>
          <w:szCs w:val="24"/>
        </w:rPr>
        <w:t xml:space="preserve"> also </w:t>
      </w:r>
      <w:r>
        <w:rPr>
          <w:color w:val="000000"/>
          <w:sz w:val="24"/>
          <w:szCs w:val="24"/>
        </w:rPr>
        <w:t xml:space="preserve">state </w:t>
      </w:r>
      <w:r>
        <w:rPr>
          <w:sz w:val="24"/>
          <w:szCs w:val="24"/>
        </w:rPr>
        <w:t>the date</w:t>
      </w:r>
      <w:r>
        <w:rPr>
          <w:color w:val="000000"/>
          <w:sz w:val="24"/>
          <w:szCs w:val="24"/>
        </w:rPr>
        <w:t xml:space="preserve"> the waiver </w:t>
      </w:r>
      <w:r>
        <w:rPr>
          <w:sz w:val="24"/>
          <w:szCs w:val="24"/>
        </w:rPr>
        <w:t>should expire.</w:t>
      </w:r>
    </w:p>
    <w:p w14:paraId="22FCA94D" w14:textId="77777777" w:rsidR="0097796C" w:rsidRDefault="0097796C">
      <w:pPr>
        <w:pBdr>
          <w:top w:val="nil"/>
          <w:left w:val="nil"/>
          <w:bottom w:val="nil"/>
          <w:right w:val="nil"/>
          <w:between w:val="nil"/>
        </w:pBdr>
        <w:spacing w:before="1"/>
        <w:ind w:right="158"/>
        <w:rPr>
          <w:sz w:val="24"/>
          <w:szCs w:val="24"/>
        </w:rPr>
      </w:pPr>
    </w:p>
    <w:p w14:paraId="51F7AAC4" w14:textId="77777777" w:rsidR="0097796C" w:rsidRDefault="00000000">
      <w:pPr>
        <w:spacing w:before="1"/>
        <w:ind w:right="15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5EF919" w14:textId="77777777" w:rsidR="0097796C" w:rsidRDefault="00000000">
      <w:pPr>
        <w:spacing w:before="1"/>
        <w:ind w:right="158"/>
        <w:rPr>
          <w:sz w:val="24"/>
          <w:szCs w:val="24"/>
        </w:rPr>
      </w:pPr>
      <w:r>
        <w:rPr>
          <w:i/>
          <w:iCs/>
          <w:sz w:val="24"/>
          <w:szCs w:val="24"/>
        </w:rPr>
        <w:t>__________________________________________Include Additional Sheets If Necessary</w:t>
      </w:r>
    </w:p>
    <w:p w14:paraId="4786EA08" w14:textId="77777777" w:rsidR="0097796C" w:rsidRDefault="0097796C">
      <w:pPr>
        <w:pBdr>
          <w:top w:val="nil"/>
          <w:left w:val="nil"/>
          <w:bottom w:val="nil"/>
          <w:right w:val="nil"/>
          <w:between w:val="nil"/>
        </w:pBdr>
        <w:rPr>
          <w:sz w:val="24"/>
          <w:szCs w:val="24"/>
        </w:rPr>
      </w:pPr>
    </w:p>
    <w:p w14:paraId="1DCD065B" w14:textId="77777777" w:rsidR="0097796C" w:rsidRDefault="0097796C">
      <w:pPr>
        <w:pBdr>
          <w:top w:val="nil"/>
          <w:left w:val="nil"/>
          <w:bottom w:val="nil"/>
          <w:right w:val="nil"/>
          <w:between w:val="nil"/>
        </w:pBdr>
        <w:rPr>
          <w:sz w:val="24"/>
          <w:szCs w:val="24"/>
        </w:rPr>
      </w:pPr>
    </w:p>
    <w:p w14:paraId="5D79958B" w14:textId="77777777" w:rsidR="0097796C" w:rsidRDefault="0097796C">
      <w:pPr>
        <w:pBdr>
          <w:top w:val="nil"/>
          <w:left w:val="nil"/>
          <w:bottom w:val="nil"/>
          <w:right w:val="nil"/>
          <w:between w:val="nil"/>
        </w:pBdr>
        <w:rPr>
          <w:sz w:val="24"/>
          <w:szCs w:val="24"/>
        </w:rPr>
      </w:pPr>
    </w:p>
    <w:p w14:paraId="1C6AD016" w14:textId="77777777" w:rsidR="0097796C" w:rsidRDefault="0097796C">
      <w:pPr>
        <w:pBdr>
          <w:top w:val="nil"/>
          <w:left w:val="nil"/>
          <w:bottom w:val="nil"/>
          <w:right w:val="nil"/>
          <w:between w:val="nil"/>
        </w:pBdr>
        <w:rPr>
          <w:sz w:val="24"/>
          <w:szCs w:val="24"/>
        </w:rPr>
      </w:pPr>
    </w:p>
    <w:p w14:paraId="48BDA69F" w14:textId="77777777" w:rsidR="0097796C" w:rsidRDefault="0097796C">
      <w:pPr>
        <w:keepNext/>
        <w:keepLines/>
        <w:widowControl/>
        <w:spacing w:after="240"/>
        <w:ind w:left="630" w:hanging="720"/>
        <w:jc w:val="center"/>
        <w:rPr>
          <w:b/>
          <w:bCs/>
          <w:sz w:val="40"/>
          <w:szCs w:val="40"/>
          <w:highlight w:val="yellow"/>
        </w:rPr>
      </w:pPr>
    </w:p>
    <w:p w14:paraId="2EADF84E" w14:textId="77777777" w:rsidR="0097796C" w:rsidRDefault="0097796C">
      <w:pPr>
        <w:keepNext/>
        <w:keepLines/>
        <w:widowControl/>
        <w:spacing w:after="240"/>
        <w:ind w:left="630" w:hanging="720"/>
        <w:jc w:val="center"/>
        <w:rPr>
          <w:b/>
          <w:bCs/>
          <w:sz w:val="40"/>
          <w:szCs w:val="40"/>
          <w:highlight w:val="yellow"/>
        </w:rPr>
      </w:pPr>
    </w:p>
    <w:p w14:paraId="631B9A4E" w14:textId="77777777" w:rsidR="0097796C" w:rsidRDefault="00000000">
      <w:pPr>
        <w:keepNext/>
        <w:keepLines/>
        <w:widowControl/>
        <w:spacing w:after="240"/>
        <w:ind w:left="630" w:hanging="720"/>
        <w:jc w:val="center"/>
        <w:rPr>
          <w:b/>
          <w:bCs/>
          <w:sz w:val="40"/>
          <w:szCs w:val="40"/>
        </w:rPr>
      </w:pPr>
      <w:r>
        <w:rPr>
          <w:b/>
          <w:bCs/>
          <w:sz w:val="72"/>
          <w:szCs w:val="72"/>
        </w:rPr>
        <w:t>Appendix</w:t>
      </w:r>
    </w:p>
    <w:p w14:paraId="34FB979A" w14:textId="77777777" w:rsidR="0097796C" w:rsidRDefault="00000000">
      <w:pPr>
        <w:keepNext/>
        <w:keepLines/>
        <w:widowControl/>
        <w:spacing w:after="240"/>
        <w:ind w:left="630" w:hanging="720"/>
        <w:jc w:val="center"/>
        <w:rPr>
          <w:b/>
          <w:bCs/>
          <w:sz w:val="36"/>
          <w:szCs w:val="36"/>
        </w:rPr>
      </w:pPr>
      <w:r>
        <w:rPr>
          <w:b/>
          <w:bCs/>
          <w:sz w:val="36"/>
          <w:szCs w:val="36"/>
        </w:rPr>
        <w:t xml:space="preserve">Energy Storage Device Information </w:t>
      </w:r>
    </w:p>
    <w:p w14:paraId="32F3ACB0" w14:textId="77777777" w:rsidR="0097796C" w:rsidRDefault="00000000">
      <w:pPr>
        <w:keepNext/>
        <w:keepLines/>
        <w:widowControl/>
        <w:spacing w:after="240"/>
        <w:ind w:left="630" w:hanging="720"/>
        <w:jc w:val="center"/>
        <w:rPr>
          <w:b/>
          <w:bCs/>
          <w:sz w:val="36"/>
          <w:szCs w:val="36"/>
        </w:rPr>
      </w:pPr>
      <w:r>
        <w:rPr>
          <w:b/>
          <w:bCs/>
          <w:sz w:val="36"/>
          <w:szCs w:val="36"/>
        </w:rPr>
        <w:t xml:space="preserve">For Construction of a </w:t>
      </w:r>
    </w:p>
    <w:p w14:paraId="4934A930" w14:textId="77777777" w:rsidR="0097796C" w:rsidRDefault="00000000">
      <w:pPr>
        <w:keepNext/>
        <w:keepLines/>
        <w:widowControl/>
        <w:spacing w:after="240"/>
        <w:ind w:left="630" w:hanging="720"/>
        <w:jc w:val="center"/>
        <w:rPr>
          <w:b/>
          <w:bCs/>
          <w:sz w:val="36"/>
          <w:szCs w:val="36"/>
        </w:rPr>
      </w:pPr>
      <w:r>
        <w:rPr>
          <w:b/>
          <w:bCs/>
          <w:sz w:val="36"/>
          <w:szCs w:val="36"/>
        </w:rPr>
        <w:t xml:space="preserve">Battery Energy Storage System (BESS) Facility </w:t>
      </w:r>
    </w:p>
    <w:p w14:paraId="044B7AB2" w14:textId="77777777" w:rsidR="0097796C" w:rsidRDefault="00000000">
      <w:pPr>
        <w:keepNext/>
        <w:keepLines/>
        <w:widowControl/>
        <w:spacing w:after="240"/>
        <w:ind w:left="630" w:hanging="720"/>
        <w:jc w:val="center"/>
        <w:rPr>
          <w:b/>
          <w:bCs/>
          <w:sz w:val="36"/>
          <w:szCs w:val="36"/>
        </w:rPr>
      </w:pPr>
      <w:r>
        <w:rPr>
          <w:b/>
          <w:bCs/>
          <w:sz w:val="36"/>
          <w:szCs w:val="36"/>
        </w:rPr>
        <w:t>in [x] County, MD</w:t>
      </w:r>
    </w:p>
    <w:p w14:paraId="5EAEB37D" w14:textId="77777777" w:rsidR="0097796C" w:rsidRDefault="0097796C">
      <w:pPr>
        <w:keepNext/>
        <w:keepLines/>
        <w:widowControl/>
        <w:spacing w:after="240"/>
        <w:ind w:left="630" w:hanging="720"/>
        <w:jc w:val="center"/>
        <w:rPr>
          <w:b/>
          <w:bCs/>
          <w:sz w:val="36"/>
          <w:szCs w:val="36"/>
        </w:rPr>
      </w:pPr>
    </w:p>
    <w:p w14:paraId="6F289E6B" w14:textId="77777777" w:rsidR="0097796C" w:rsidRDefault="0097796C">
      <w:pPr>
        <w:keepNext/>
        <w:keepLines/>
        <w:widowControl/>
        <w:spacing w:after="240"/>
        <w:ind w:left="630" w:hanging="720"/>
        <w:jc w:val="center"/>
        <w:rPr>
          <w:b/>
          <w:bCs/>
          <w:sz w:val="36"/>
          <w:szCs w:val="36"/>
        </w:rPr>
      </w:pPr>
    </w:p>
    <w:p w14:paraId="0452712D" w14:textId="77777777" w:rsidR="0097796C" w:rsidRDefault="0097796C">
      <w:pPr>
        <w:keepNext/>
        <w:keepLines/>
        <w:widowControl/>
        <w:spacing w:after="240"/>
        <w:ind w:left="630" w:hanging="720"/>
        <w:jc w:val="center"/>
        <w:rPr>
          <w:b/>
          <w:bCs/>
          <w:sz w:val="36"/>
          <w:szCs w:val="36"/>
        </w:rPr>
      </w:pPr>
    </w:p>
    <w:p w14:paraId="69CC7A07" w14:textId="77777777" w:rsidR="0097796C" w:rsidRDefault="00000000">
      <w:pPr>
        <w:widowControl/>
        <w:spacing w:line="276" w:lineRule="auto"/>
        <w:rPr>
          <w:b/>
          <w:bCs/>
          <w:i/>
          <w:iCs/>
          <w:sz w:val="24"/>
          <w:szCs w:val="24"/>
        </w:rPr>
      </w:pPr>
      <w:r>
        <w:br w:type="page"/>
      </w:r>
    </w:p>
    <w:p w14:paraId="64723E99" w14:textId="77777777" w:rsidR="0097796C" w:rsidRDefault="00000000">
      <w:pPr>
        <w:keepNext/>
        <w:keepLines/>
        <w:widowControl/>
        <w:spacing w:after="240"/>
        <w:ind w:left="630" w:hanging="720"/>
        <w:rPr>
          <w:b/>
          <w:bCs/>
          <w:i/>
          <w:iCs/>
          <w:sz w:val="24"/>
          <w:szCs w:val="24"/>
        </w:rPr>
      </w:pPr>
      <w:r>
        <w:rPr>
          <w:b/>
          <w:bCs/>
          <w:i/>
          <w:iCs/>
          <w:sz w:val="24"/>
          <w:szCs w:val="24"/>
        </w:rPr>
        <w:lastRenderedPageBreak/>
        <w:t>TABLE OF CONTENTS</w:t>
      </w:r>
    </w:p>
    <w:p w14:paraId="0DD86E8B" w14:textId="77777777" w:rsidR="0097796C" w:rsidRDefault="0097796C">
      <w:pPr>
        <w:keepNext/>
        <w:keepLines/>
        <w:widowControl/>
        <w:spacing w:before="240" w:line="259" w:lineRule="auto"/>
        <w:rPr>
          <w:rFonts w:ascii="Calibri" w:eastAsia="Calibri" w:hAnsi="Calibri" w:cs="Calibri"/>
          <w:color w:val="366091"/>
          <w:sz w:val="32"/>
          <w:szCs w:val="32"/>
        </w:rPr>
      </w:pPr>
    </w:p>
    <w:sdt>
      <w:sdtPr>
        <w:id w:val="-971644184"/>
        <w:docPartObj>
          <w:docPartGallery w:val="Table of Contents"/>
          <w:docPartUnique/>
        </w:docPartObj>
      </w:sdtPr>
      <w:sdtContent>
        <w:p w14:paraId="431580BF" w14:textId="77777777" w:rsidR="0097796C" w:rsidRDefault="00000000">
          <w:pPr>
            <w:widowControl/>
            <w:tabs>
              <w:tab w:val="left" w:pos="720"/>
              <w:tab w:val="right" w:pos="9350"/>
            </w:tabs>
            <w:spacing w:after="100"/>
            <w:rPr>
              <w:rFonts w:ascii="Cambria" w:eastAsia="Cambria" w:hAnsi="Cambria" w:cs="Cambria"/>
              <w:sz w:val="24"/>
              <w:szCs w:val="24"/>
            </w:rPr>
          </w:pPr>
          <w:r>
            <w:fldChar w:fldCharType="begin"/>
          </w:r>
          <w:r>
            <w:instrText xml:space="preserve"> TOC \h \u \z \t "Heading 1,1,Heading 2,2,Heading 3,3,"</w:instrText>
          </w:r>
          <w:r>
            <w:fldChar w:fldCharType="separate"/>
          </w:r>
          <w:hyperlink w:anchor="_heading=h.gmjfr0gbon0h">
            <w:r>
              <w:rPr>
                <w:b/>
                <w:bCs/>
                <w:i/>
                <w:iCs/>
                <w:sz w:val="24"/>
                <w:szCs w:val="24"/>
              </w:rPr>
              <w:t>1.0</w:t>
            </w:r>
          </w:hyperlink>
          <w:hyperlink w:anchor="_heading=h.gmjfr0gbon0h">
            <w:r>
              <w:rPr>
                <w:rFonts w:ascii="Cambria" w:eastAsia="Cambria" w:hAnsi="Cambria" w:cs="Cambria"/>
                <w:sz w:val="24"/>
                <w:szCs w:val="24"/>
              </w:rPr>
              <w:tab/>
            </w:r>
          </w:hyperlink>
          <w:r>
            <w:fldChar w:fldCharType="begin"/>
          </w:r>
          <w:r>
            <w:instrText xml:space="preserve"> PAGEREF _heading=h.gmjfr0gbon0h \h </w:instrText>
          </w:r>
          <w:r>
            <w:fldChar w:fldCharType="separate"/>
          </w:r>
          <w:r>
            <w:rPr>
              <w:b/>
              <w:bCs/>
              <w:i/>
              <w:iCs/>
              <w:sz w:val="24"/>
              <w:szCs w:val="24"/>
            </w:rPr>
            <w:t xml:space="preserve"> INTRODUCTION</w:t>
          </w:r>
          <w:r>
            <w:rPr>
              <w:sz w:val="24"/>
              <w:szCs w:val="24"/>
            </w:rPr>
            <w:tab/>
            <w:t>1</w:t>
          </w:r>
          <w:r>
            <w:fldChar w:fldCharType="end"/>
          </w:r>
        </w:p>
        <w:p w14:paraId="2AF8E658" w14:textId="77777777" w:rsidR="0097796C" w:rsidRDefault="00000000">
          <w:pPr>
            <w:widowControl/>
            <w:tabs>
              <w:tab w:val="left" w:pos="960"/>
              <w:tab w:val="right" w:pos="9350"/>
            </w:tabs>
            <w:spacing w:after="100"/>
            <w:ind w:left="240"/>
            <w:rPr>
              <w:rFonts w:ascii="Cambria" w:eastAsia="Cambria" w:hAnsi="Cambria" w:cs="Cambria"/>
              <w:sz w:val="24"/>
              <w:szCs w:val="24"/>
            </w:rPr>
          </w:pPr>
          <w:hyperlink w:anchor="_heading=h.i9jae0kth3on">
            <w:r>
              <w:rPr>
                <w:i/>
                <w:iCs/>
                <w:sz w:val="24"/>
                <w:szCs w:val="24"/>
                <w:highlight w:val="white"/>
              </w:rPr>
              <w:t>1.1</w:t>
            </w:r>
          </w:hyperlink>
          <w:hyperlink w:anchor="_heading=h.i9jae0kth3on">
            <w:r>
              <w:rPr>
                <w:rFonts w:ascii="Cambria" w:eastAsia="Cambria" w:hAnsi="Cambria" w:cs="Cambria"/>
                <w:sz w:val="24"/>
                <w:szCs w:val="24"/>
              </w:rPr>
              <w:tab/>
            </w:r>
          </w:hyperlink>
          <w:r>
            <w:fldChar w:fldCharType="begin"/>
          </w:r>
          <w:r>
            <w:instrText xml:space="preserve"> PAGEREF _heading=h.i9jae0kth3on \h </w:instrText>
          </w:r>
          <w:r>
            <w:fldChar w:fldCharType="separate"/>
          </w:r>
          <w:r>
            <w:rPr>
              <w:i/>
              <w:iCs/>
              <w:sz w:val="24"/>
              <w:szCs w:val="24"/>
              <w:highlight w:val="white"/>
            </w:rPr>
            <w:t>Summary of Project</w:t>
          </w:r>
          <w:r>
            <w:rPr>
              <w:sz w:val="24"/>
              <w:szCs w:val="24"/>
            </w:rPr>
            <w:tab/>
            <w:t>1</w:t>
          </w:r>
          <w:r>
            <w:fldChar w:fldCharType="end"/>
          </w:r>
        </w:p>
        <w:p w14:paraId="29A99855" w14:textId="77777777" w:rsidR="0097796C" w:rsidRDefault="00000000">
          <w:pPr>
            <w:widowControl/>
            <w:tabs>
              <w:tab w:val="left" w:pos="960"/>
              <w:tab w:val="right" w:pos="9350"/>
            </w:tabs>
            <w:spacing w:after="100"/>
            <w:ind w:left="240"/>
            <w:rPr>
              <w:rFonts w:ascii="Cambria" w:eastAsia="Cambria" w:hAnsi="Cambria" w:cs="Cambria"/>
              <w:sz w:val="24"/>
              <w:szCs w:val="24"/>
            </w:rPr>
          </w:pPr>
          <w:hyperlink w:anchor="_heading=h.5lv4fwe7gy2t">
            <w:r>
              <w:rPr>
                <w:i/>
                <w:iCs/>
                <w:sz w:val="24"/>
                <w:szCs w:val="24"/>
                <w:highlight w:val="white"/>
              </w:rPr>
              <w:t xml:space="preserve">1.2 </w:t>
            </w:r>
          </w:hyperlink>
          <w:hyperlink w:anchor="_heading=h.5lv4fwe7gy2t">
            <w:r>
              <w:rPr>
                <w:rFonts w:ascii="Cambria" w:eastAsia="Cambria" w:hAnsi="Cambria" w:cs="Cambria"/>
                <w:sz w:val="24"/>
                <w:szCs w:val="24"/>
              </w:rPr>
              <w:tab/>
            </w:r>
          </w:hyperlink>
          <w:r>
            <w:fldChar w:fldCharType="begin"/>
          </w:r>
          <w:r>
            <w:instrText xml:space="preserve"> PAGEREF _heading=h.5lv4fwe7gy2t \h </w:instrText>
          </w:r>
          <w:r>
            <w:fldChar w:fldCharType="separate"/>
          </w:r>
          <w:r>
            <w:rPr>
              <w:i/>
              <w:iCs/>
              <w:sz w:val="24"/>
              <w:szCs w:val="24"/>
              <w:highlight w:val="white"/>
            </w:rPr>
            <w:t>Project Site and Proposed Layout – Conceptual Site Plan</w:t>
          </w:r>
          <w:r>
            <w:rPr>
              <w:sz w:val="24"/>
              <w:szCs w:val="24"/>
            </w:rPr>
            <w:tab/>
            <w:t>1</w:t>
          </w:r>
          <w:r>
            <w:fldChar w:fldCharType="end"/>
          </w:r>
        </w:p>
        <w:p w14:paraId="6A45D0F7" w14:textId="77777777" w:rsidR="0097796C" w:rsidRDefault="00000000">
          <w:pPr>
            <w:widowControl/>
            <w:tabs>
              <w:tab w:val="left" w:pos="960"/>
              <w:tab w:val="right" w:pos="9350"/>
            </w:tabs>
            <w:spacing w:after="100"/>
            <w:ind w:left="240"/>
            <w:rPr>
              <w:rFonts w:ascii="Cambria" w:eastAsia="Cambria" w:hAnsi="Cambria" w:cs="Cambria"/>
              <w:sz w:val="24"/>
              <w:szCs w:val="24"/>
            </w:rPr>
          </w:pPr>
          <w:hyperlink w:anchor="_heading=h.h3df95xw806p">
            <w:r>
              <w:rPr>
                <w:i/>
                <w:iCs/>
                <w:sz w:val="24"/>
                <w:szCs w:val="24"/>
              </w:rPr>
              <w:t>1.3</w:t>
            </w:r>
          </w:hyperlink>
          <w:hyperlink w:anchor="_heading=h.h3df95xw806p">
            <w:r>
              <w:rPr>
                <w:rFonts w:ascii="Cambria" w:eastAsia="Cambria" w:hAnsi="Cambria" w:cs="Cambria"/>
                <w:sz w:val="24"/>
                <w:szCs w:val="24"/>
              </w:rPr>
              <w:tab/>
            </w:r>
          </w:hyperlink>
          <w:r>
            <w:fldChar w:fldCharType="begin"/>
          </w:r>
          <w:r>
            <w:instrText xml:space="preserve"> PAGEREF _heading=h.h3df95xw806p \h </w:instrText>
          </w:r>
          <w:r>
            <w:fldChar w:fldCharType="separate"/>
          </w:r>
          <w:r>
            <w:rPr>
              <w:i/>
              <w:iCs/>
              <w:sz w:val="24"/>
              <w:szCs w:val="24"/>
              <w:highlight w:val="white"/>
            </w:rPr>
            <w:t>Operational</w:t>
          </w:r>
          <w:r>
            <w:rPr>
              <w:i/>
              <w:iCs/>
              <w:sz w:val="24"/>
              <w:szCs w:val="24"/>
            </w:rPr>
            <w:t xml:space="preserve"> Features</w:t>
          </w:r>
          <w:r>
            <w:rPr>
              <w:sz w:val="24"/>
              <w:szCs w:val="24"/>
            </w:rPr>
            <w:tab/>
            <w:t>2</w:t>
          </w:r>
          <w:r>
            <w:fldChar w:fldCharType="end"/>
          </w:r>
        </w:p>
        <w:p w14:paraId="136E76A4" w14:textId="77777777" w:rsidR="0097796C" w:rsidRDefault="00000000">
          <w:pPr>
            <w:widowControl/>
            <w:tabs>
              <w:tab w:val="left" w:pos="720"/>
              <w:tab w:val="right" w:pos="9350"/>
            </w:tabs>
            <w:spacing w:after="100"/>
            <w:rPr>
              <w:rFonts w:ascii="Cambria" w:eastAsia="Cambria" w:hAnsi="Cambria" w:cs="Cambria"/>
              <w:sz w:val="24"/>
              <w:szCs w:val="24"/>
            </w:rPr>
          </w:pPr>
          <w:hyperlink w:anchor="_heading=h.5gtxym1lx8mk">
            <w:r>
              <w:rPr>
                <w:b/>
                <w:bCs/>
                <w:i/>
                <w:iCs/>
                <w:sz w:val="24"/>
                <w:szCs w:val="24"/>
              </w:rPr>
              <w:t>2.0</w:t>
            </w:r>
          </w:hyperlink>
          <w:hyperlink w:anchor="_heading=h.5gtxym1lx8mk">
            <w:r>
              <w:rPr>
                <w:rFonts w:ascii="Cambria" w:eastAsia="Cambria" w:hAnsi="Cambria" w:cs="Cambria"/>
                <w:sz w:val="24"/>
                <w:szCs w:val="24"/>
              </w:rPr>
              <w:tab/>
            </w:r>
          </w:hyperlink>
          <w:r>
            <w:fldChar w:fldCharType="begin"/>
          </w:r>
          <w:r>
            <w:instrText xml:space="preserve"> PAGEREF _heading=h.5gtxym1lx8mk \h </w:instrText>
          </w:r>
          <w:r>
            <w:fldChar w:fldCharType="separate"/>
          </w:r>
          <w:r>
            <w:rPr>
              <w:b/>
              <w:bCs/>
              <w:i/>
              <w:iCs/>
              <w:sz w:val="24"/>
              <w:szCs w:val="24"/>
            </w:rPr>
            <w:t xml:space="preserve"> PROJECT INFORMATION</w:t>
          </w:r>
          <w:r>
            <w:rPr>
              <w:sz w:val="24"/>
              <w:szCs w:val="24"/>
            </w:rPr>
            <w:tab/>
            <w:t>3</w:t>
          </w:r>
          <w:r>
            <w:fldChar w:fldCharType="end"/>
          </w:r>
        </w:p>
        <w:p w14:paraId="0FCA1C11" w14:textId="77777777" w:rsidR="0097796C" w:rsidRDefault="00000000">
          <w:pPr>
            <w:widowControl/>
            <w:tabs>
              <w:tab w:val="left" w:pos="960"/>
              <w:tab w:val="right" w:pos="9350"/>
            </w:tabs>
            <w:spacing w:after="100"/>
            <w:ind w:left="240"/>
            <w:rPr>
              <w:rFonts w:ascii="Cambria" w:eastAsia="Cambria" w:hAnsi="Cambria" w:cs="Cambria"/>
              <w:sz w:val="24"/>
              <w:szCs w:val="24"/>
            </w:rPr>
          </w:pPr>
          <w:hyperlink w:anchor="_heading=h.y0c7l8kam4sb">
            <w:r>
              <w:rPr>
                <w:i/>
                <w:iCs/>
                <w:sz w:val="24"/>
                <w:szCs w:val="24"/>
              </w:rPr>
              <w:t>2.1</w:t>
            </w:r>
          </w:hyperlink>
          <w:hyperlink w:anchor="_heading=h.y0c7l8kam4sb">
            <w:r>
              <w:rPr>
                <w:rFonts w:ascii="Cambria" w:eastAsia="Cambria" w:hAnsi="Cambria" w:cs="Cambria"/>
                <w:sz w:val="24"/>
                <w:szCs w:val="24"/>
              </w:rPr>
              <w:tab/>
            </w:r>
          </w:hyperlink>
          <w:r>
            <w:fldChar w:fldCharType="begin"/>
          </w:r>
          <w:r>
            <w:instrText xml:space="preserve"> PAGEREF _heading=h.y0c7l8kam4sb \h </w:instrText>
          </w:r>
          <w:r>
            <w:fldChar w:fldCharType="separate"/>
          </w:r>
          <w:r>
            <w:rPr>
              <w:i/>
              <w:iCs/>
              <w:sz w:val="24"/>
              <w:szCs w:val="24"/>
            </w:rPr>
            <w:t>County and/or Local Permitting</w:t>
          </w:r>
          <w:r>
            <w:rPr>
              <w:sz w:val="24"/>
              <w:szCs w:val="24"/>
            </w:rPr>
            <w:tab/>
            <w:t>10</w:t>
          </w:r>
          <w:r>
            <w:fldChar w:fldCharType="end"/>
          </w:r>
        </w:p>
        <w:p w14:paraId="57A36B47" w14:textId="77777777" w:rsidR="0097796C" w:rsidRDefault="00000000">
          <w:pPr>
            <w:widowControl/>
            <w:tabs>
              <w:tab w:val="left" w:pos="960"/>
              <w:tab w:val="right" w:pos="9350"/>
            </w:tabs>
            <w:spacing w:after="100"/>
            <w:ind w:left="240"/>
            <w:rPr>
              <w:rFonts w:ascii="Cambria" w:eastAsia="Cambria" w:hAnsi="Cambria" w:cs="Cambria"/>
              <w:sz w:val="24"/>
              <w:szCs w:val="24"/>
            </w:rPr>
          </w:pPr>
          <w:hyperlink w:anchor="_heading=h.6o0cvgx9xgci">
            <w:r>
              <w:rPr>
                <w:i/>
                <w:iCs/>
                <w:sz w:val="24"/>
                <w:szCs w:val="24"/>
              </w:rPr>
              <w:t>2.2</w:t>
            </w:r>
          </w:hyperlink>
          <w:hyperlink w:anchor="_heading=h.6o0cvgx9xgci">
            <w:r>
              <w:rPr>
                <w:rFonts w:ascii="Cambria" w:eastAsia="Cambria" w:hAnsi="Cambria" w:cs="Cambria"/>
                <w:sz w:val="24"/>
                <w:szCs w:val="24"/>
              </w:rPr>
              <w:tab/>
            </w:r>
          </w:hyperlink>
          <w:r>
            <w:fldChar w:fldCharType="begin"/>
          </w:r>
          <w:r>
            <w:instrText xml:space="preserve"> PAGEREF _heading=h.6o0cvgx9xgci \h </w:instrText>
          </w:r>
          <w:r>
            <w:fldChar w:fldCharType="separate"/>
          </w:r>
          <w:r>
            <w:rPr>
              <w:i/>
              <w:iCs/>
              <w:sz w:val="24"/>
              <w:szCs w:val="24"/>
            </w:rPr>
            <w:t>Interconnection</w:t>
          </w:r>
          <w:r>
            <w:rPr>
              <w:sz w:val="24"/>
              <w:szCs w:val="24"/>
            </w:rPr>
            <w:tab/>
            <w:t>11</w:t>
          </w:r>
          <w:r>
            <w:fldChar w:fldCharType="end"/>
          </w:r>
        </w:p>
        <w:p w14:paraId="335757FD" w14:textId="77777777" w:rsidR="0097796C" w:rsidRDefault="00000000">
          <w:pPr>
            <w:widowControl/>
            <w:tabs>
              <w:tab w:val="left" w:pos="720"/>
              <w:tab w:val="right" w:pos="9350"/>
            </w:tabs>
            <w:spacing w:after="100"/>
            <w:rPr>
              <w:rFonts w:ascii="Cambria" w:eastAsia="Cambria" w:hAnsi="Cambria" w:cs="Cambria"/>
              <w:sz w:val="24"/>
              <w:szCs w:val="24"/>
            </w:rPr>
          </w:pPr>
          <w:hyperlink w:anchor="_heading=h.ntwow3vidd4s">
            <w:r>
              <w:rPr>
                <w:b/>
                <w:bCs/>
                <w:i/>
                <w:iCs/>
                <w:sz w:val="24"/>
                <w:szCs w:val="24"/>
              </w:rPr>
              <w:t>3.0</w:t>
            </w:r>
          </w:hyperlink>
          <w:hyperlink w:anchor="_heading=h.ntwow3vidd4s">
            <w:r>
              <w:rPr>
                <w:rFonts w:ascii="Cambria" w:eastAsia="Cambria" w:hAnsi="Cambria" w:cs="Cambria"/>
                <w:sz w:val="24"/>
                <w:szCs w:val="24"/>
              </w:rPr>
              <w:tab/>
            </w:r>
          </w:hyperlink>
          <w:r>
            <w:fldChar w:fldCharType="begin"/>
          </w:r>
          <w:r>
            <w:instrText xml:space="preserve"> PAGEREF _heading=h.ntwow3vidd4s \h </w:instrText>
          </w:r>
          <w:r>
            <w:fldChar w:fldCharType="separate"/>
          </w:r>
          <w:r>
            <w:rPr>
              <w:sz w:val="24"/>
              <w:szCs w:val="24"/>
            </w:rPr>
            <w:t xml:space="preserve"> </w:t>
          </w:r>
          <w:r>
            <w:rPr>
              <w:b/>
              <w:bCs/>
              <w:i/>
              <w:iCs/>
              <w:sz w:val="24"/>
              <w:szCs w:val="24"/>
            </w:rPr>
            <w:t>COMPLIANCE WITH PUA 7-219 (SENATE BILL 931)</w:t>
          </w:r>
          <w:r>
            <w:rPr>
              <w:sz w:val="24"/>
              <w:szCs w:val="24"/>
            </w:rPr>
            <w:tab/>
            <w:t>12</w:t>
          </w:r>
          <w:r>
            <w:fldChar w:fldCharType="end"/>
          </w:r>
        </w:p>
        <w:p w14:paraId="38D74C8B" w14:textId="77777777" w:rsidR="0097796C" w:rsidRDefault="00000000">
          <w:pPr>
            <w:widowControl/>
            <w:tabs>
              <w:tab w:val="left" w:pos="720"/>
              <w:tab w:val="right" w:pos="9350"/>
            </w:tabs>
            <w:spacing w:after="100"/>
            <w:rPr>
              <w:rFonts w:ascii="Cambria" w:eastAsia="Cambria" w:hAnsi="Cambria" w:cs="Cambria"/>
              <w:sz w:val="24"/>
              <w:szCs w:val="24"/>
            </w:rPr>
          </w:pPr>
          <w:hyperlink w:anchor="_heading=h.onbfxovujmxw">
            <w:r>
              <w:rPr>
                <w:b/>
                <w:bCs/>
                <w:i/>
                <w:iCs/>
                <w:sz w:val="24"/>
                <w:szCs w:val="24"/>
              </w:rPr>
              <w:t xml:space="preserve">4.0 </w:t>
            </w:r>
          </w:hyperlink>
          <w:hyperlink w:anchor="_heading=h.onbfxovujmxw">
            <w:r>
              <w:rPr>
                <w:rFonts w:ascii="Cambria" w:eastAsia="Cambria" w:hAnsi="Cambria" w:cs="Cambria"/>
                <w:sz w:val="24"/>
                <w:szCs w:val="24"/>
              </w:rPr>
              <w:tab/>
            </w:r>
          </w:hyperlink>
          <w:r>
            <w:fldChar w:fldCharType="begin"/>
          </w:r>
          <w:r>
            <w:instrText xml:space="preserve"> PAGEREF _heading=h.onbfxovujmxw \h </w:instrText>
          </w:r>
          <w:r>
            <w:fldChar w:fldCharType="separate"/>
          </w:r>
          <w:r>
            <w:rPr>
              <w:b/>
              <w:bCs/>
              <w:i/>
              <w:iCs/>
              <w:sz w:val="24"/>
              <w:szCs w:val="24"/>
            </w:rPr>
            <w:t>ENVIRONMENTAL AND SOCIOECONOMIC POTENTIAL IMPACTS</w:t>
          </w:r>
          <w:r>
            <w:rPr>
              <w:sz w:val="24"/>
              <w:szCs w:val="24"/>
            </w:rPr>
            <w:tab/>
            <w:t>16</w:t>
          </w:r>
          <w:r>
            <w:fldChar w:fldCharType="end"/>
          </w:r>
        </w:p>
        <w:p w14:paraId="36A03CD9" w14:textId="77777777" w:rsidR="0097796C" w:rsidRDefault="00000000">
          <w:pPr>
            <w:widowControl/>
            <w:rPr>
              <w:sz w:val="24"/>
              <w:szCs w:val="24"/>
            </w:rPr>
          </w:pPr>
          <w:r>
            <w:fldChar w:fldCharType="end"/>
          </w:r>
        </w:p>
      </w:sdtContent>
    </w:sdt>
    <w:p w14:paraId="3C4B2E31" w14:textId="77777777" w:rsidR="0097796C" w:rsidRDefault="00000000">
      <w:pPr>
        <w:keepNext/>
        <w:keepLines/>
        <w:widowControl/>
        <w:spacing w:after="240"/>
        <w:rPr>
          <w:b/>
          <w:bCs/>
          <w:sz w:val="24"/>
          <w:szCs w:val="24"/>
        </w:rPr>
      </w:pPr>
      <w:r>
        <w:rPr>
          <w:b/>
          <w:bCs/>
          <w:i/>
          <w:iCs/>
          <w:sz w:val="24"/>
          <w:szCs w:val="24"/>
        </w:rPr>
        <w:lastRenderedPageBreak/>
        <w:t>Provide the following documentation in the order and as the referenced appendices, as listed below</w:t>
      </w:r>
      <w:r>
        <w:rPr>
          <w:b/>
          <w:bCs/>
          <w:sz w:val="24"/>
          <w:szCs w:val="24"/>
        </w:rPr>
        <w:t>.</w:t>
      </w:r>
    </w:p>
    <w:p w14:paraId="2B37F414" w14:textId="77777777" w:rsidR="0097796C" w:rsidRDefault="0097796C">
      <w:pPr>
        <w:keepNext/>
        <w:keepLines/>
        <w:widowControl/>
        <w:spacing w:after="240"/>
        <w:rPr>
          <w:b/>
          <w:bCs/>
          <w:sz w:val="24"/>
          <w:szCs w:val="24"/>
        </w:rPr>
      </w:pPr>
    </w:p>
    <w:p w14:paraId="1C9B7AC9" w14:textId="77777777" w:rsidR="0097796C" w:rsidRDefault="00000000">
      <w:pPr>
        <w:keepNext/>
        <w:keepLines/>
        <w:widowControl/>
        <w:spacing w:after="240"/>
        <w:ind w:left="630" w:hanging="720"/>
        <w:rPr>
          <w:b/>
          <w:bCs/>
          <w:i/>
          <w:iCs/>
          <w:sz w:val="24"/>
          <w:szCs w:val="24"/>
        </w:rPr>
      </w:pPr>
      <w:r>
        <w:rPr>
          <w:b/>
          <w:bCs/>
          <w:i/>
          <w:iCs/>
          <w:sz w:val="24"/>
          <w:szCs w:val="24"/>
        </w:rPr>
        <w:t>LIST OF APPENDICES</w:t>
      </w:r>
    </w:p>
    <w:p w14:paraId="13C22A7E" w14:textId="77777777" w:rsidR="0097796C" w:rsidRDefault="00000000">
      <w:pPr>
        <w:keepNext/>
        <w:keepLines/>
        <w:widowControl/>
        <w:ind w:left="634" w:hanging="720"/>
        <w:rPr>
          <w:i/>
          <w:iCs/>
          <w:sz w:val="24"/>
          <w:szCs w:val="24"/>
        </w:rPr>
      </w:pPr>
      <w:r>
        <w:rPr>
          <w:i/>
          <w:iCs/>
          <w:sz w:val="24"/>
          <w:szCs w:val="24"/>
        </w:rPr>
        <w:t>Appendix A – Concept Site Plan</w:t>
      </w:r>
    </w:p>
    <w:p w14:paraId="1AE4E377" w14:textId="77777777" w:rsidR="0097796C" w:rsidRDefault="00000000">
      <w:pPr>
        <w:keepNext/>
        <w:keepLines/>
        <w:widowControl/>
        <w:ind w:left="634" w:hanging="720"/>
        <w:rPr>
          <w:i/>
          <w:iCs/>
          <w:sz w:val="24"/>
          <w:szCs w:val="24"/>
        </w:rPr>
      </w:pPr>
      <w:r>
        <w:rPr>
          <w:i/>
          <w:iCs/>
          <w:sz w:val="24"/>
          <w:szCs w:val="24"/>
        </w:rPr>
        <w:t>Appendix B – Operational Features</w:t>
      </w:r>
    </w:p>
    <w:p w14:paraId="59F70ED7" w14:textId="77777777" w:rsidR="0097796C" w:rsidRDefault="00000000">
      <w:pPr>
        <w:keepNext/>
        <w:keepLines/>
        <w:widowControl/>
        <w:ind w:left="634" w:hanging="720"/>
        <w:rPr>
          <w:i/>
          <w:iCs/>
          <w:sz w:val="24"/>
          <w:szCs w:val="24"/>
        </w:rPr>
      </w:pPr>
      <w:r>
        <w:rPr>
          <w:i/>
          <w:iCs/>
          <w:sz w:val="24"/>
          <w:szCs w:val="24"/>
        </w:rPr>
        <w:t>Appendix C – Project Site Photography</w:t>
      </w:r>
      <w:r>
        <w:rPr>
          <w:i/>
          <w:iCs/>
          <w:sz w:val="24"/>
          <w:szCs w:val="24"/>
          <w:vertAlign w:val="superscript"/>
        </w:rPr>
        <w:footnoteReference w:id="7"/>
      </w:r>
    </w:p>
    <w:p w14:paraId="76013A4D" w14:textId="77777777" w:rsidR="0097796C" w:rsidRDefault="00000000">
      <w:pPr>
        <w:keepNext/>
        <w:keepLines/>
        <w:widowControl/>
        <w:ind w:left="634" w:hanging="720"/>
        <w:rPr>
          <w:i/>
          <w:iCs/>
          <w:sz w:val="24"/>
          <w:szCs w:val="24"/>
        </w:rPr>
      </w:pPr>
      <w:r>
        <w:rPr>
          <w:i/>
          <w:iCs/>
          <w:sz w:val="24"/>
          <w:szCs w:val="24"/>
        </w:rPr>
        <w:t>Appendix D – BESS Safety Documentation</w:t>
      </w:r>
    </w:p>
    <w:p w14:paraId="282680E7" w14:textId="77777777" w:rsidR="0097796C" w:rsidRDefault="00000000">
      <w:pPr>
        <w:keepNext/>
        <w:keepLines/>
        <w:widowControl/>
        <w:ind w:left="634" w:hanging="720"/>
        <w:rPr>
          <w:i/>
          <w:iCs/>
          <w:sz w:val="24"/>
          <w:szCs w:val="24"/>
        </w:rPr>
      </w:pPr>
      <w:r>
        <w:rPr>
          <w:i/>
          <w:iCs/>
          <w:sz w:val="24"/>
          <w:szCs w:val="24"/>
        </w:rPr>
        <w:t>Appendix E – BESS Pre-Incident Plan</w:t>
      </w:r>
    </w:p>
    <w:p w14:paraId="682BEB2B" w14:textId="77777777" w:rsidR="0097796C" w:rsidRDefault="00000000">
      <w:pPr>
        <w:keepNext/>
        <w:keepLines/>
        <w:widowControl/>
        <w:ind w:left="634" w:hanging="720"/>
        <w:rPr>
          <w:i/>
          <w:iCs/>
          <w:sz w:val="24"/>
          <w:szCs w:val="24"/>
        </w:rPr>
      </w:pPr>
      <w:r>
        <w:rPr>
          <w:i/>
          <w:iCs/>
          <w:sz w:val="24"/>
          <w:szCs w:val="24"/>
        </w:rPr>
        <w:t>Appendix F – Emergency Response Plan</w:t>
      </w:r>
    </w:p>
    <w:p w14:paraId="77E9B4DF" w14:textId="77777777" w:rsidR="0097796C" w:rsidRDefault="00000000">
      <w:pPr>
        <w:keepNext/>
        <w:keepLines/>
        <w:widowControl/>
        <w:ind w:left="634" w:hanging="720"/>
        <w:rPr>
          <w:i/>
          <w:iCs/>
          <w:sz w:val="24"/>
          <w:szCs w:val="24"/>
        </w:rPr>
      </w:pPr>
      <w:r>
        <w:rPr>
          <w:i/>
          <w:iCs/>
          <w:sz w:val="24"/>
          <w:szCs w:val="24"/>
        </w:rPr>
        <w:t>Appendix G – Extreme Weather Tracking Plan</w:t>
      </w:r>
    </w:p>
    <w:p w14:paraId="5BCCD090" w14:textId="77777777" w:rsidR="0097796C" w:rsidRDefault="00000000">
      <w:pPr>
        <w:keepNext/>
        <w:keepLines/>
        <w:widowControl/>
        <w:ind w:left="634" w:hanging="720"/>
        <w:rPr>
          <w:i/>
          <w:iCs/>
          <w:sz w:val="24"/>
          <w:szCs w:val="24"/>
        </w:rPr>
      </w:pPr>
      <w:r>
        <w:rPr>
          <w:i/>
          <w:iCs/>
          <w:sz w:val="24"/>
          <w:szCs w:val="24"/>
        </w:rPr>
        <w:t>Appendix H – County Correspondence</w:t>
      </w:r>
    </w:p>
    <w:p w14:paraId="5B6A0066" w14:textId="77777777" w:rsidR="0097796C" w:rsidRDefault="00000000">
      <w:pPr>
        <w:keepNext/>
        <w:keepLines/>
        <w:widowControl/>
        <w:ind w:left="634" w:hanging="720"/>
        <w:rPr>
          <w:i/>
          <w:iCs/>
          <w:sz w:val="24"/>
          <w:szCs w:val="24"/>
        </w:rPr>
      </w:pPr>
      <w:r>
        <w:rPr>
          <w:i/>
          <w:iCs/>
          <w:sz w:val="24"/>
          <w:szCs w:val="24"/>
        </w:rPr>
        <w:t>Appendix I – Interconnection Documentation/Utility Correspondence</w:t>
      </w:r>
    </w:p>
    <w:p w14:paraId="0C9E2BF7" w14:textId="77777777" w:rsidR="0097796C" w:rsidRDefault="00000000">
      <w:pPr>
        <w:keepNext/>
        <w:keepLines/>
        <w:widowControl/>
        <w:ind w:left="634" w:hanging="720"/>
        <w:rPr>
          <w:i/>
          <w:iCs/>
          <w:sz w:val="24"/>
          <w:szCs w:val="24"/>
        </w:rPr>
      </w:pPr>
      <w:r>
        <w:rPr>
          <w:i/>
          <w:iCs/>
          <w:sz w:val="24"/>
          <w:szCs w:val="24"/>
        </w:rPr>
        <w:t>Appendix J – Topographic Contour Grading Map</w:t>
      </w:r>
    </w:p>
    <w:p w14:paraId="2B094D37" w14:textId="77777777" w:rsidR="0097796C" w:rsidRDefault="00000000">
      <w:pPr>
        <w:keepNext/>
        <w:keepLines/>
        <w:widowControl/>
        <w:ind w:left="634" w:hanging="720"/>
        <w:rPr>
          <w:i/>
          <w:iCs/>
          <w:sz w:val="24"/>
          <w:szCs w:val="24"/>
        </w:rPr>
      </w:pPr>
      <w:r>
        <w:rPr>
          <w:i/>
          <w:iCs/>
          <w:sz w:val="24"/>
          <w:szCs w:val="24"/>
        </w:rPr>
        <w:t>Appendix K - Vegetation Management Plan</w:t>
      </w:r>
    </w:p>
    <w:p w14:paraId="1EE41072" w14:textId="77777777" w:rsidR="0097796C" w:rsidRDefault="00000000">
      <w:pPr>
        <w:keepNext/>
        <w:keepLines/>
        <w:widowControl/>
        <w:ind w:left="634" w:hanging="720"/>
        <w:rPr>
          <w:i/>
          <w:iCs/>
          <w:sz w:val="24"/>
          <w:szCs w:val="24"/>
        </w:rPr>
      </w:pPr>
      <w:r>
        <w:rPr>
          <w:i/>
          <w:iCs/>
          <w:sz w:val="24"/>
          <w:szCs w:val="24"/>
        </w:rPr>
        <w:t>Appendix L - MDE/USACE Letter of Authorization / Correspondence</w:t>
      </w:r>
    </w:p>
    <w:p w14:paraId="2E57BA9C" w14:textId="77777777" w:rsidR="0097796C" w:rsidRDefault="00000000">
      <w:pPr>
        <w:keepNext/>
        <w:keepLines/>
        <w:widowControl/>
        <w:ind w:left="634" w:hanging="720"/>
        <w:rPr>
          <w:i/>
          <w:iCs/>
          <w:sz w:val="24"/>
          <w:szCs w:val="24"/>
        </w:rPr>
      </w:pPr>
      <w:r>
        <w:rPr>
          <w:i/>
          <w:iCs/>
          <w:sz w:val="24"/>
          <w:szCs w:val="24"/>
        </w:rPr>
        <w:t>Appendix M - Wetland Delineation Report</w:t>
      </w:r>
    </w:p>
    <w:p w14:paraId="769EBA4D" w14:textId="77777777" w:rsidR="0097796C" w:rsidRDefault="00000000">
      <w:pPr>
        <w:keepNext/>
        <w:keepLines/>
        <w:widowControl/>
        <w:ind w:left="634" w:hanging="720"/>
        <w:rPr>
          <w:i/>
          <w:iCs/>
          <w:sz w:val="24"/>
          <w:szCs w:val="24"/>
        </w:rPr>
      </w:pPr>
      <w:r>
        <w:rPr>
          <w:i/>
          <w:iCs/>
          <w:sz w:val="24"/>
          <w:szCs w:val="24"/>
        </w:rPr>
        <w:t>Appendix N - FEMA Floodplain Map</w:t>
      </w:r>
    </w:p>
    <w:p w14:paraId="425E0EB0" w14:textId="77777777" w:rsidR="0097796C" w:rsidRDefault="00000000">
      <w:pPr>
        <w:keepNext/>
        <w:keepLines/>
        <w:widowControl/>
        <w:ind w:left="634" w:hanging="720"/>
        <w:rPr>
          <w:i/>
          <w:iCs/>
          <w:sz w:val="24"/>
          <w:szCs w:val="24"/>
        </w:rPr>
      </w:pPr>
      <w:r>
        <w:rPr>
          <w:i/>
          <w:iCs/>
          <w:sz w:val="24"/>
          <w:szCs w:val="24"/>
        </w:rPr>
        <w:t>Appendix O – MDE Tier II Documentation</w:t>
      </w:r>
    </w:p>
    <w:p w14:paraId="2D665360" w14:textId="77777777" w:rsidR="0097796C" w:rsidRDefault="00000000">
      <w:pPr>
        <w:keepNext/>
        <w:keepLines/>
        <w:widowControl/>
        <w:ind w:left="634" w:hanging="720"/>
        <w:rPr>
          <w:i/>
          <w:iCs/>
          <w:sz w:val="24"/>
          <w:szCs w:val="24"/>
        </w:rPr>
      </w:pPr>
      <w:r>
        <w:rPr>
          <w:i/>
          <w:iCs/>
          <w:sz w:val="24"/>
          <w:szCs w:val="24"/>
        </w:rPr>
        <w:t>Appendix P – MD Scenic and Wild Rivers Correspondence</w:t>
      </w:r>
    </w:p>
    <w:p w14:paraId="499950C2" w14:textId="77777777" w:rsidR="0097796C" w:rsidRDefault="00000000">
      <w:pPr>
        <w:keepNext/>
        <w:keepLines/>
        <w:widowControl/>
        <w:ind w:left="634" w:hanging="720"/>
        <w:rPr>
          <w:i/>
          <w:iCs/>
          <w:sz w:val="24"/>
          <w:szCs w:val="24"/>
        </w:rPr>
      </w:pPr>
      <w:r>
        <w:rPr>
          <w:i/>
          <w:iCs/>
          <w:sz w:val="24"/>
          <w:szCs w:val="24"/>
        </w:rPr>
        <w:t>Appendix Q - Geotechnical Report</w:t>
      </w:r>
    </w:p>
    <w:p w14:paraId="19BBF5E0" w14:textId="77777777" w:rsidR="0097796C" w:rsidRDefault="00000000">
      <w:pPr>
        <w:keepNext/>
        <w:keepLines/>
        <w:widowControl/>
        <w:ind w:left="634" w:hanging="720"/>
        <w:rPr>
          <w:i/>
          <w:iCs/>
          <w:sz w:val="24"/>
          <w:szCs w:val="24"/>
        </w:rPr>
      </w:pPr>
      <w:r>
        <w:rPr>
          <w:i/>
          <w:iCs/>
          <w:sz w:val="24"/>
          <w:szCs w:val="24"/>
        </w:rPr>
        <w:t>Appendix R - MDNR WHS Correspondence</w:t>
      </w:r>
    </w:p>
    <w:p w14:paraId="5AD44C38" w14:textId="77777777" w:rsidR="0097796C" w:rsidRDefault="00000000">
      <w:pPr>
        <w:keepNext/>
        <w:keepLines/>
        <w:widowControl/>
        <w:ind w:left="634" w:hanging="720"/>
        <w:rPr>
          <w:i/>
          <w:iCs/>
          <w:sz w:val="24"/>
          <w:szCs w:val="24"/>
        </w:rPr>
      </w:pPr>
      <w:r>
        <w:rPr>
          <w:i/>
          <w:iCs/>
          <w:sz w:val="24"/>
          <w:szCs w:val="24"/>
        </w:rPr>
        <w:t>Appendix S - Forest Stand Delineation</w:t>
      </w:r>
    </w:p>
    <w:p w14:paraId="1D7CE2E0" w14:textId="77777777" w:rsidR="0097796C" w:rsidRDefault="00000000">
      <w:pPr>
        <w:keepNext/>
        <w:keepLines/>
        <w:widowControl/>
        <w:ind w:left="634" w:hanging="720"/>
        <w:rPr>
          <w:i/>
          <w:iCs/>
          <w:sz w:val="24"/>
          <w:szCs w:val="24"/>
        </w:rPr>
      </w:pPr>
      <w:r>
        <w:rPr>
          <w:i/>
          <w:iCs/>
          <w:sz w:val="24"/>
          <w:szCs w:val="24"/>
        </w:rPr>
        <w:t>Appendix T - USFWS IPAC Report and USFWS Correspondence</w:t>
      </w:r>
    </w:p>
    <w:p w14:paraId="5B187FBE" w14:textId="77777777" w:rsidR="0097796C" w:rsidRDefault="00000000">
      <w:pPr>
        <w:keepNext/>
        <w:keepLines/>
        <w:widowControl/>
        <w:ind w:left="634" w:hanging="720"/>
        <w:rPr>
          <w:i/>
          <w:iCs/>
          <w:sz w:val="24"/>
          <w:szCs w:val="24"/>
        </w:rPr>
      </w:pPr>
      <w:r>
        <w:rPr>
          <w:i/>
          <w:iCs/>
          <w:sz w:val="24"/>
          <w:szCs w:val="24"/>
        </w:rPr>
        <w:t>Appendix U – Critical Area Commission Correspondence</w:t>
      </w:r>
    </w:p>
    <w:p w14:paraId="55E98A18" w14:textId="77777777" w:rsidR="0097796C" w:rsidRDefault="00000000">
      <w:pPr>
        <w:keepNext/>
        <w:keepLines/>
        <w:widowControl/>
        <w:ind w:left="634" w:hanging="720"/>
        <w:rPr>
          <w:i/>
          <w:iCs/>
          <w:sz w:val="24"/>
          <w:szCs w:val="24"/>
        </w:rPr>
      </w:pPr>
      <w:r>
        <w:rPr>
          <w:i/>
          <w:iCs/>
          <w:sz w:val="24"/>
          <w:szCs w:val="24"/>
        </w:rPr>
        <w:t>Appendix V - Phase 1 ESA Report</w:t>
      </w:r>
    </w:p>
    <w:p w14:paraId="7B638E09" w14:textId="77777777" w:rsidR="0097796C" w:rsidRDefault="00000000">
      <w:pPr>
        <w:keepNext/>
        <w:keepLines/>
        <w:widowControl/>
        <w:ind w:left="634" w:hanging="720"/>
        <w:rPr>
          <w:i/>
          <w:iCs/>
          <w:sz w:val="24"/>
          <w:szCs w:val="24"/>
        </w:rPr>
      </w:pPr>
      <w:r>
        <w:rPr>
          <w:i/>
          <w:iCs/>
          <w:sz w:val="24"/>
          <w:szCs w:val="24"/>
        </w:rPr>
        <w:t>Appendix W – Noise Study</w:t>
      </w:r>
    </w:p>
    <w:p w14:paraId="354CEEE0" w14:textId="77777777" w:rsidR="0097796C" w:rsidRDefault="00000000">
      <w:pPr>
        <w:keepNext/>
        <w:keepLines/>
        <w:widowControl/>
        <w:ind w:left="634" w:hanging="720"/>
        <w:rPr>
          <w:i/>
          <w:iCs/>
          <w:sz w:val="24"/>
          <w:szCs w:val="24"/>
        </w:rPr>
      </w:pPr>
      <w:r>
        <w:rPr>
          <w:i/>
          <w:iCs/>
          <w:sz w:val="24"/>
          <w:szCs w:val="24"/>
        </w:rPr>
        <w:t>Appendix X - Soils Report</w:t>
      </w:r>
    </w:p>
    <w:p w14:paraId="6374C7BD" w14:textId="77777777" w:rsidR="0097796C" w:rsidRDefault="00000000">
      <w:pPr>
        <w:keepNext/>
        <w:keepLines/>
        <w:widowControl/>
        <w:ind w:left="634" w:hanging="720"/>
        <w:rPr>
          <w:i/>
          <w:iCs/>
          <w:sz w:val="24"/>
          <w:szCs w:val="24"/>
        </w:rPr>
      </w:pPr>
      <w:r>
        <w:rPr>
          <w:i/>
          <w:iCs/>
          <w:sz w:val="24"/>
          <w:szCs w:val="24"/>
        </w:rPr>
        <w:t>Appendix Y - MHT Correspondence</w:t>
      </w:r>
    </w:p>
    <w:p w14:paraId="121F78A0" w14:textId="77777777" w:rsidR="0097796C" w:rsidRDefault="00000000">
      <w:pPr>
        <w:keepNext/>
        <w:keepLines/>
        <w:widowControl/>
        <w:ind w:left="634" w:hanging="720"/>
        <w:rPr>
          <w:i/>
          <w:iCs/>
          <w:sz w:val="24"/>
          <w:szCs w:val="24"/>
        </w:rPr>
      </w:pPr>
      <w:r>
        <w:rPr>
          <w:i/>
          <w:iCs/>
          <w:sz w:val="24"/>
          <w:szCs w:val="24"/>
        </w:rPr>
        <w:t>Appendix Z - JEDI Model Report</w:t>
      </w:r>
    </w:p>
    <w:p w14:paraId="5C63593B" w14:textId="77777777" w:rsidR="0097796C" w:rsidRDefault="00000000">
      <w:pPr>
        <w:keepNext/>
        <w:keepLines/>
        <w:widowControl/>
        <w:ind w:left="634" w:hanging="720"/>
        <w:rPr>
          <w:i/>
          <w:iCs/>
          <w:sz w:val="24"/>
          <w:szCs w:val="24"/>
        </w:rPr>
      </w:pPr>
      <w:r>
        <w:rPr>
          <w:i/>
          <w:iCs/>
          <w:sz w:val="24"/>
          <w:szCs w:val="24"/>
        </w:rPr>
        <w:t>Appendix AA - Public Outreach Documentation</w:t>
      </w:r>
    </w:p>
    <w:p w14:paraId="6A6314BB" w14:textId="77777777" w:rsidR="0097796C" w:rsidRDefault="00000000">
      <w:pPr>
        <w:keepNext/>
        <w:keepLines/>
        <w:widowControl/>
        <w:ind w:left="634" w:hanging="720"/>
        <w:rPr>
          <w:sz w:val="24"/>
          <w:szCs w:val="24"/>
        </w:rPr>
      </w:pPr>
      <w:r>
        <w:rPr>
          <w:i/>
          <w:iCs/>
          <w:sz w:val="24"/>
          <w:szCs w:val="24"/>
        </w:rPr>
        <w:t>Appendix BB – Decommissioning Plan</w:t>
      </w:r>
    </w:p>
    <w:p w14:paraId="761F4423" w14:textId="77777777" w:rsidR="0097796C" w:rsidRDefault="0097796C">
      <w:pPr>
        <w:keepNext/>
        <w:keepLines/>
        <w:widowControl/>
        <w:spacing w:after="240"/>
        <w:ind w:left="630" w:hanging="720"/>
        <w:rPr>
          <w:b/>
          <w:bCs/>
          <w:i/>
          <w:iCs/>
          <w:sz w:val="24"/>
          <w:szCs w:val="24"/>
        </w:rPr>
      </w:pPr>
    </w:p>
    <w:p w14:paraId="2885FCBC" w14:textId="77777777" w:rsidR="0097796C" w:rsidRDefault="00000000">
      <w:pPr>
        <w:widowControl/>
        <w:rPr>
          <w:i/>
          <w:iCs/>
          <w:sz w:val="24"/>
          <w:szCs w:val="24"/>
        </w:rPr>
      </w:pPr>
      <w:r>
        <w:br w:type="page"/>
      </w:r>
    </w:p>
    <w:p w14:paraId="373D8241" w14:textId="77777777" w:rsidR="0097796C" w:rsidRDefault="00000000">
      <w:pPr>
        <w:widowControl/>
        <w:rPr>
          <w:b/>
          <w:bCs/>
          <w:i/>
          <w:iCs/>
          <w:sz w:val="24"/>
          <w:szCs w:val="24"/>
        </w:rPr>
      </w:pPr>
      <w:r>
        <w:rPr>
          <w:b/>
          <w:bCs/>
          <w:i/>
          <w:iCs/>
          <w:sz w:val="24"/>
          <w:szCs w:val="24"/>
        </w:rPr>
        <w:lastRenderedPageBreak/>
        <w:t>LIST OF FREQUENTLY USED ACRONYMS</w:t>
      </w:r>
    </w:p>
    <w:p w14:paraId="4DBAB5CE" w14:textId="77777777" w:rsidR="0097796C" w:rsidRDefault="0097796C">
      <w:pPr>
        <w:widowControl/>
        <w:rPr>
          <w:i/>
          <w:iCs/>
          <w:sz w:val="24"/>
          <w:szCs w:val="24"/>
        </w:rPr>
      </w:pPr>
    </w:p>
    <w:p w14:paraId="0EDD7089" w14:textId="77777777" w:rsidR="0097796C" w:rsidRDefault="00000000">
      <w:pPr>
        <w:keepNext/>
        <w:keepLines/>
        <w:widowControl/>
        <w:tabs>
          <w:tab w:val="left" w:pos="1440"/>
        </w:tabs>
        <w:ind w:left="720"/>
        <w:rPr>
          <w:sz w:val="24"/>
          <w:szCs w:val="24"/>
        </w:rPr>
      </w:pPr>
      <w:r>
        <w:rPr>
          <w:sz w:val="24"/>
          <w:szCs w:val="24"/>
        </w:rPr>
        <w:t>AC</w:t>
      </w:r>
      <w:r>
        <w:rPr>
          <w:sz w:val="24"/>
          <w:szCs w:val="24"/>
        </w:rPr>
        <w:tab/>
      </w:r>
      <w:r>
        <w:rPr>
          <w:sz w:val="24"/>
          <w:szCs w:val="24"/>
        </w:rPr>
        <w:tab/>
        <w:t>Alternating Current</w:t>
      </w:r>
    </w:p>
    <w:p w14:paraId="6033034C" w14:textId="77777777" w:rsidR="0097796C" w:rsidRDefault="00000000">
      <w:pPr>
        <w:keepNext/>
        <w:keepLines/>
        <w:widowControl/>
        <w:tabs>
          <w:tab w:val="left" w:pos="1440"/>
        </w:tabs>
        <w:ind w:left="720"/>
        <w:rPr>
          <w:sz w:val="24"/>
          <w:szCs w:val="24"/>
        </w:rPr>
      </w:pPr>
      <w:r>
        <w:rPr>
          <w:sz w:val="24"/>
          <w:szCs w:val="24"/>
        </w:rPr>
        <w:t>BESS</w:t>
      </w:r>
      <w:r>
        <w:rPr>
          <w:sz w:val="24"/>
          <w:szCs w:val="24"/>
        </w:rPr>
        <w:tab/>
      </w:r>
      <w:r>
        <w:rPr>
          <w:sz w:val="24"/>
          <w:szCs w:val="24"/>
        </w:rPr>
        <w:tab/>
        <w:t>Battery Energy Storage System</w:t>
      </w:r>
    </w:p>
    <w:p w14:paraId="2012580C" w14:textId="77777777" w:rsidR="0097796C" w:rsidRDefault="00000000">
      <w:pPr>
        <w:keepNext/>
        <w:keepLines/>
        <w:widowControl/>
        <w:tabs>
          <w:tab w:val="left" w:pos="1440"/>
        </w:tabs>
        <w:ind w:left="720"/>
        <w:rPr>
          <w:sz w:val="24"/>
          <w:szCs w:val="24"/>
        </w:rPr>
      </w:pPr>
      <w:r>
        <w:rPr>
          <w:sz w:val="24"/>
          <w:szCs w:val="24"/>
        </w:rPr>
        <w:t>CAC</w:t>
      </w:r>
      <w:r>
        <w:rPr>
          <w:sz w:val="24"/>
          <w:szCs w:val="24"/>
        </w:rPr>
        <w:tab/>
      </w:r>
      <w:r>
        <w:rPr>
          <w:sz w:val="24"/>
          <w:szCs w:val="24"/>
        </w:rPr>
        <w:tab/>
        <w:t>Critical Area Commission</w:t>
      </w:r>
    </w:p>
    <w:p w14:paraId="7AC88B3D" w14:textId="77777777" w:rsidR="0097796C" w:rsidRDefault="00000000">
      <w:pPr>
        <w:keepNext/>
        <w:keepLines/>
        <w:widowControl/>
        <w:tabs>
          <w:tab w:val="left" w:pos="1440"/>
        </w:tabs>
        <w:ind w:left="720"/>
        <w:rPr>
          <w:sz w:val="24"/>
          <w:szCs w:val="24"/>
        </w:rPr>
      </w:pPr>
      <w:r>
        <w:rPr>
          <w:sz w:val="24"/>
          <w:szCs w:val="24"/>
        </w:rPr>
        <w:t>CBCA</w:t>
      </w:r>
      <w:r>
        <w:rPr>
          <w:sz w:val="24"/>
          <w:szCs w:val="24"/>
        </w:rPr>
        <w:tab/>
      </w:r>
      <w:r>
        <w:rPr>
          <w:sz w:val="24"/>
          <w:szCs w:val="24"/>
        </w:rPr>
        <w:tab/>
        <w:t xml:space="preserve">Chesapeake Bay Critical Areas </w:t>
      </w:r>
    </w:p>
    <w:p w14:paraId="7A929CEA" w14:textId="77777777" w:rsidR="0097796C" w:rsidRDefault="00000000">
      <w:pPr>
        <w:widowControl/>
        <w:tabs>
          <w:tab w:val="left" w:pos="1440"/>
        </w:tabs>
        <w:ind w:left="720"/>
        <w:rPr>
          <w:sz w:val="24"/>
          <w:szCs w:val="24"/>
        </w:rPr>
      </w:pPr>
      <w:r>
        <w:rPr>
          <w:sz w:val="24"/>
          <w:szCs w:val="24"/>
        </w:rPr>
        <w:t>CBGs</w:t>
      </w:r>
      <w:r>
        <w:rPr>
          <w:sz w:val="24"/>
          <w:szCs w:val="24"/>
        </w:rPr>
        <w:tab/>
      </w:r>
      <w:r>
        <w:rPr>
          <w:sz w:val="24"/>
          <w:szCs w:val="24"/>
        </w:rPr>
        <w:tab/>
        <w:t>Census Block Groups</w:t>
      </w:r>
    </w:p>
    <w:p w14:paraId="659AC3A7" w14:textId="77777777" w:rsidR="0097796C" w:rsidRDefault="00000000">
      <w:pPr>
        <w:widowControl/>
        <w:tabs>
          <w:tab w:val="left" w:pos="1440"/>
        </w:tabs>
        <w:ind w:left="720"/>
        <w:rPr>
          <w:sz w:val="24"/>
          <w:szCs w:val="24"/>
        </w:rPr>
      </w:pPr>
      <w:r>
        <w:rPr>
          <w:sz w:val="24"/>
          <w:szCs w:val="24"/>
        </w:rPr>
        <w:t>CO</w:t>
      </w:r>
      <w:r>
        <w:rPr>
          <w:sz w:val="24"/>
          <w:szCs w:val="24"/>
          <w:vertAlign w:val="subscript"/>
        </w:rPr>
        <w:t>2</w:t>
      </w:r>
      <w:r>
        <w:rPr>
          <w:sz w:val="24"/>
          <w:szCs w:val="24"/>
        </w:rPr>
        <w:tab/>
      </w:r>
      <w:r>
        <w:rPr>
          <w:sz w:val="24"/>
          <w:szCs w:val="24"/>
        </w:rPr>
        <w:tab/>
        <w:t>Carbon Dioxide</w:t>
      </w:r>
    </w:p>
    <w:p w14:paraId="7D50C73D" w14:textId="77777777" w:rsidR="0097796C" w:rsidRDefault="00000000">
      <w:pPr>
        <w:widowControl/>
        <w:tabs>
          <w:tab w:val="left" w:pos="1440"/>
        </w:tabs>
        <w:ind w:left="720"/>
        <w:rPr>
          <w:sz w:val="24"/>
          <w:szCs w:val="24"/>
        </w:rPr>
      </w:pPr>
      <w:r>
        <w:rPr>
          <w:sz w:val="24"/>
          <w:szCs w:val="24"/>
        </w:rPr>
        <w:t>CPCN</w:t>
      </w:r>
      <w:r>
        <w:rPr>
          <w:sz w:val="24"/>
          <w:szCs w:val="24"/>
        </w:rPr>
        <w:tab/>
      </w:r>
      <w:r>
        <w:rPr>
          <w:sz w:val="24"/>
          <w:szCs w:val="24"/>
        </w:rPr>
        <w:tab/>
        <w:t>Certificate of Public Convenience and Necessity</w:t>
      </w:r>
    </w:p>
    <w:p w14:paraId="1EF86CBE" w14:textId="77777777" w:rsidR="0097796C" w:rsidRDefault="00000000">
      <w:pPr>
        <w:widowControl/>
        <w:tabs>
          <w:tab w:val="left" w:pos="1440"/>
        </w:tabs>
        <w:ind w:left="720"/>
        <w:rPr>
          <w:sz w:val="24"/>
          <w:szCs w:val="24"/>
        </w:rPr>
      </w:pPr>
      <w:r>
        <w:rPr>
          <w:sz w:val="24"/>
          <w:szCs w:val="24"/>
        </w:rPr>
        <w:t>CREP</w:t>
      </w:r>
      <w:r>
        <w:rPr>
          <w:sz w:val="24"/>
          <w:szCs w:val="24"/>
        </w:rPr>
        <w:tab/>
      </w:r>
      <w:r>
        <w:rPr>
          <w:sz w:val="24"/>
          <w:szCs w:val="24"/>
        </w:rPr>
        <w:tab/>
        <w:t xml:space="preserve">Conservation Reserve Enhancement Program </w:t>
      </w:r>
    </w:p>
    <w:p w14:paraId="3B7078FC" w14:textId="77777777" w:rsidR="0097796C" w:rsidRDefault="00000000">
      <w:pPr>
        <w:widowControl/>
        <w:tabs>
          <w:tab w:val="left" w:pos="1440"/>
        </w:tabs>
        <w:ind w:left="720"/>
        <w:rPr>
          <w:sz w:val="24"/>
          <w:szCs w:val="24"/>
        </w:rPr>
      </w:pPr>
      <w:r>
        <w:rPr>
          <w:sz w:val="24"/>
          <w:szCs w:val="24"/>
        </w:rPr>
        <w:t>DNR</w:t>
      </w:r>
      <w:r>
        <w:rPr>
          <w:sz w:val="24"/>
          <w:szCs w:val="24"/>
        </w:rPr>
        <w:tab/>
      </w:r>
      <w:r>
        <w:rPr>
          <w:sz w:val="24"/>
          <w:szCs w:val="24"/>
        </w:rPr>
        <w:tab/>
        <w:t xml:space="preserve">Department of Natural Resources </w:t>
      </w:r>
    </w:p>
    <w:p w14:paraId="64DE2BB8" w14:textId="77777777" w:rsidR="0097796C" w:rsidRDefault="00000000">
      <w:pPr>
        <w:widowControl/>
        <w:tabs>
          <w:tab w:val="left" w:pos="1440"/>
        </w:tabs>
        <w:ind w:left="720"/>
        <w:rPr>
          <w:sz w:val="24"/>
          <w:szCs w:val="24"/>
        </w:rPr>
      </w:pPr>
      <w:r>
        <w:rPr>
          <w:sz w:val="24"/>
          <w:szCs w:val="24"/>
        </w:rPr>
        <w:t xml:space="preserve">DR </w:t>
      </w:r>
      <w:r>
        <w:rPr>
          <w:sz w:val="24"/>
          <w:szCs w:val="24"/>
        </w:rPr>
        <w:tab/>
      </w:r>
      <w:r>
        <w:rPr>
          <w:sz w:val="24"/>
          <w:szCs w:val="24"/>
        </w:rPr>
        <w:tab/>
        <w:t>Data Request</w:t>
      </w:r>
    </w:p>
    <w:p w14:paraId="3A401952" w14:textId="77777777" w:rsidR="0097796C" w:rsidRDefault="00000000">
      <w:pPr>
        <w:widowControl/>
        <w:tabs>
          <w:tab w:val="left" w:pos="1440"/>
        </w:tabs>
        <w:ind w:left="720"/>
        <w:rPr>
          <w:sz w:val="24"/>
          <w:szCs w:val="24"/>
        </w:rPr>
      </w:pPr>
      <w:r>
        <w:rPr>
          <w:sz w:val="24"/>
          <w:szCs w:val="24"/>
        </w:rPr>
        <w:t>EMF</w:t>
      </w:r>
      <w:r>
        <w:rPr>
          <w:sz w:val="24"/>
          <w:szCs w:val="24"/>
        </w:rPr>
        <w:tab/>
      </w:r>
      <w:r>
        <w:rPr>
          <w:sz w:val="24"/>
          <w:szCs w:val="24"/>
        </w:rPr>
        <w:tab/>
        <w:t>Electromagnetic Fields</w:t>
      </w:r>
    </w:p>
    <w:p w14:paraId="481832B5" w14:textId="77777777" w:rsidR="0097796C" w:rsidRDefault="00000000">
      <w:pPr>
        <w:widowControl/>
        <w:tabs>
          <w:tab w:val="left" w:pos="1440"/>
        </w:tabs>
        <w:ind w:left="720"/>
        <w:rPr>
          <w:sz w:val="24"/>
          <w:szCs w:val="24"/>
        </w:rPr>
      </w:pPr>
      <w:r>
        <w:rPr>
          <w:sz w:val="24"/>
          <w:szCs w:val="24"/>
        </w:rPr>
        <w:t>ERD</w:t>
      </w:r>
      <w:r>
        <w:rPr>
          <w:sz w:val="24"/>
          <w:szCs w:val="24"/>
        </w:rPr>
        <w:tab/>
      </w:r>
      <w:r>
        <w:rPr>
          <w:sz w:val="24"/>
          <w:szCs w:val="24"/>
        </w:rPr>
        <w:tab/>
        <w:t>Environmental Review Document</w:t>
      </w:r>
    </w:p>
    <w:p w14:paraId="635E3460" w14:textId="77777777" w:rsidR="0097796C" w:rsidRDefault="00000000">
      <w:pPr>
        <w:widowControl/>
        <w:tabs>
          <w:tab w:val="left" w:pos="1440"/>
        </w:tabs>
        <w:ind w:left="720"/>
        <w:rPr>
          <w:sz w:val="24"/>
          <w:szCs w:val="24"/>
        </w:rPr>
      </w:pPr>
      <w:r>
        <w:rPr>
          <w:sz w:val="24"/>
          <w:szCs w:val="24"/>
        </w:rPr>
        <w:t>ESA</w:t>
      </w:r>
      <w:r>
        <w:rPr>
          <w:sz w:val="24"/>
          <w:szCs w:val="24"/>
        </w:rPr>
        <w:tab/>
      </w:r>
      <w:r>
        <w:rPr>
          <w:sz w:val="24"/>
          <w:szCs w:val="24"/>
        </w:rPr>
        <w:tab/>
        <w:t>Environmental Site Assessment</w:t>
      </w:r>
    </w:p>
    <w:p w14:paraId="300C32EC" w14:textId="77777777" w:rsidR="0097796C" w:rsidRDefault="00000000">
      <w:pPr>
        <w:widowControl/>
        <w:tabs>
          <w:tab w:val="left" w:pos="1440"/>
        </w:tabs>
        <w:ind w:left="720"/>
        <w:rPr>
          <w:sz w:val="24"/>
          <w:szCs w:val="24"/>
        </w:rPr>
      </w:pPr>
      <w:r>
        <w:rPr>
          <w:sz w:val="24"/>
          <w:szCs w:val="24"/>
        </w:rPr>
        <w:t>ESD</w:t>
      </w:r>
      <w:r>
        <w:rPr>
          <w:sz w:val="24"/>
          <w:szCs w:val="24"/>
        </w:rPr>
        <w:tab/>
      </w:r>
      <w:r>
        <w:rPr>
          <w:sz w:val="24"/>
          <w:szCs w:val="24"/>
        </w:rPr>
        <w:tab/>
        <w:t>Environmental Site Design</w:t>
      </w:r>
    </w:p>
    <w:p w14:paraId="5F0A5EB9" w14:textId="77777777" w:rsidR="0097796C" w:rsidRDefault="00000000">
      <w:pPr>
        <w:widowControl/>
        <w:tabs>
          <w:tab w:val="left" w:pos="1440"/>
        </w:tabs>
        <w:ind w:left="720"/>
        <w:rPr>
          <w:sz w:val="24"/>
          <w:szCs w:val="24"/>
        </w:rPr>
      </w:pPr>
      <w:r>
        <w:rPr>
          <w:sz w:val="24"/>
          <w:szCs w:val="24"/>
        </w:rPr>
        <w:t>FSD</w:t>
      </w:r>
      <w:r>
        <w:rPr>
          <w:sz w:val="24"/>
          <w:szCs w:val="24"/>
        </w:rPr>
        <w:tab/>
      </w:r>
      <w:r>
        <w:rPr>
          <w:sz w:val="24"/>
          <w:szCs w:val="24"/>
        </w:rPr>
        <w:tab/>
        <w:t>Forest Stand Delineation</w:t>
      </w:r>
    </w:p>
    <w:p w14:paraId="2BE0DAFD" w14:textId="77777777" w:rsidR="0097796C" w:rsidRDefault="00000000">
      <w:pPr>
        <w:widowControl/>
        <w:tabs>
          <w:tab w:val="left" w:pos="1440"/>
        </w:tabs>
        <w:ind w:left="720"/>
        <w:rPr>
          <w:sz w:val="24"/>
          <w:szCs w:val="24"/>
        </w:rPr>
      </w:pPr>
      <w:r>
        <w:rPr>
          <w:sz w:val="24"/>
          <w:szCs w:val="24"/>
        </w:rPr>
        <w:t>HDD</w:t>
      </w:r>
      <w:r>
        <w:rPr>
          <w:sz w:val="24"/>
          <w:szCs w:val="24"/>
        </w:rPr>
        <w:tab/>
      </w:r>
      <w:r>
        <w:rPr>
          <w:sz w:val="24"/>
          <w:szCs w:val="24"/>
        </w:rPr>
        <w:tab/>
        <w:t>Horizontal Directional Drilling</w:t>
      </w:r>
    </w:p>
    <w:p w14:paraId="6C3DF872" w14:textId="77777777" w:rsidR="0097796C" w:rsidRDefault="00000000">
      <w:pPr>
        <w:widowControl/>
        <w:tabs>
          <w:tab w:val="left" w:pos="1440"/>
        </w:tabs>
        <w:ind w:left="720"/>
        <w:rPr>
          <w:sz w:val="24"/>
          <w:szCs w:val="24"/>
        </w:rPr>
      </w:pPr>
      <w:r>
        <w:rPr>
          <w:sz w:val="24"/>
          <w:szCs w:val="24"/>
        </w:rPr>
        <w:t xml:space="preserve">LOC </w:t>
      </w:r>
      <w:r>
        <w:rPr>
          <w:sz w:val="24"/>
          <w:szCs w:val="24"/>
        </w:rPr>
        <w:tab/>
      </w:r>
      <w:r>
        <w:rPr>
          <w:sz w:val="24"/>
          <w:szCs w:val="24"/>
        </w:rPr>
        <w:tab/>
        <w:t>Limit of Construction</w:t>
      </w:r>
    </w:p>
    <w:p w14:paraId="207113C5" w14:textId="77777777" w:rsidR="0097796C" w:rsidRDefault="00000000">
      <w:pPr>
        <w:widowControl/>
        <w:tabs>
          <w:tab w:val="left" w:pos="1440"/>
        </w:tabs>
        <w:ind w:left="720"/>
        <w:rPr>
          <w:sz w:val="24"/>
          <w:szCs w:val="24"/>
        </w:rPr>
      </w:pPr>
      <w:r>
        <w:rPr>
          <w:sz w:val="24"/>
          <w:szCs w:val="24"/>
        </w:rPr>
        <w:t xml:space="preserve">LOD </w:t>
      </w:r>
      <w:r>
        <w:rPr>
          <w:sz w:val="24"/>
          <w:szCs w:val="24"/>
        </w:rPr>
        <w:tab/>
      </w:r>
      <w:r>
        <w:rPr>
          <w:sz w:val="24"/>
          <w:szCs w:val="24"/>
        </w:rPr>
        <w:tab/>
        <w:t>Limit of Disturbance</w:t>
      </w:r>
    </w:p>
    <w:p w14:paraId="2D1024D7" w14:textId="77777777" w:rsidR="0097796C" w:rsidRDefault="00000000">
      <w:pPr>
        <w:widowControl/>
        <w:tabs>
          <w:tab w:val="left" w:pos="1440"/>
        </w:tabs>
        <w:ind w:left="720"/>
        <w:rPr>
          <w:sz w:val="24"/>
          <w:szCs w:val="24"/>
        </w:rPr>
      </w:pPr>
      <w:r>
        <w:rPr>
          <w:sz w:val="24"/>
          <w:szCs w:val="24"/>
        </w:rPr>
        <w:t>MALPF</w:t>
      </w:r>
      <w:r>
        <w:rPr>
          <w:sz w:val="24"/>
          <w:szCs w:val="24"/>
        </w:rPr>
        <w:tab/>
        <w:t>Maryland Agricultural Land Preservation Fund</w:t>
      </w:r>
    </w:p>
    <w:p w14:paraId="5F620F64" w14:textId="77777777" w:rsidR="0097796C" w:rsidRDefault="00000000">
      <w:pPr>
        <w:widowControl/>
        <w:tabs>
          <w:tab w:val="left" w:pos="1440"/>
        </w:tabs>
        <w:ind w:left="720"/>
        <w:rPr>
          <w:sz w:val="24"/>
          <w:szCs w:val="24"/>
        </w:rPr>
      </w:pPr>
      <w:r>
        <w:rPr>
          <w:sz w:val="24"/>
          <w:szCs w:val="24"/>
        </w:rPr>
        <w:t>MDE</w:t>
      </w:r>
      <w:r>
        <w:rPr>
          <w:sz w:val="24"/>
          <w:szCs w:val="24"/>
        </w:rPr>
        <w:tab/>
      </w:r>
      <w:r>
        <w:rPr>
          <w:sz w:val="24"/>
          <w:szCs w:val="24"/>
        </w:rPr>
        <w:tab/>
        <w:t>Maryland Department of the Environment</w:t>
      </w:r>
    </w:p>
    <w:p w14:paraId="4FF54D83" w14:textId="77777777" w:rsidR="0097796C" w:rsidRDefault="00000000">
      <w:pPr>
        <w:widowControl/>
        <w:tabs>
          <w:tab w:val="left" w:pos="1440"/>
        </w:tabs>
        <w:ind w:left="720"/>
        <w:rPr>
          <w:sz w:val="24"/>
          <w:szCs w:val="24"/>
        </w:rPr>
      </w:pPr>
      <w:r>
        <w:rPr>
          <w:sz w:val="24"/>
          <w:szCs w:val="24"/>
        </w:rPr>
        <w:t>MDOT</w:t>
      </w:r>
      <w:r>
        <w:rPr>
          <w:sz w:val="24"/>
          <w:szCs w:val="24"/>
        </w:rPr>
        <w:tab/>
      </w:r>
      <w:r>
        <w:rPr>
          <w:sz w:val="24"/>
          <w:szCs w:val="24"/>
        </w:rPr>
        <w:tab/>
        <w:t>Maryland Department of Transportation</w:t>
      </w:r>
    </w:p>
    <w:p w14:paraId="10AB80CC" w14:textId="77777777" w:rsidR="0097796C" w:rsidRDefault="00000000">
      <w:pPr>
        <w:widowControl/>
        <w:tabs>
          <w:tab w:val="left" w:pos="1440"/>
        </w:tabs>
        <w:ind w:left="720"/>
        <w:rPr>
          <w:sz w:val="24"/>
          <w:szCs w:val="24"/>
        </w:rPr>
      </w:pPr>
      <w:r>
        <w:rPr>
          <w:sz w:val="24"/>
          <w:szCs w:val="24"/>
        </w:rPr>
        <w:t>MHT</w:t>
      </w:r>
      <w:r>
        <w:rPr>
          <w:sz w:val="24"/>
          <w:szCs w:val="24"/>
        </w:rPr>
        <w:tab/>
      </w:r>
      <w:r>
        <w:rPr>
          <w:sz w:val="24"/>
          <w:szCs w:val="24"/>
        </w:rPr>
        <w:tab/>
        <w:t>Maryland Historical Trust</w:t>
      </w:r>
    </w:p>
    <w:p w14:paraId="1E78BC4C" w14:textId="77777777" w:rsidR="0097796C" w:rsidRDefault="00000000">
      <w:pPr>
        <w:widowControl/>
        <w:tabs>
          <w:tab w:val="left" w:pos="1440"/>
        </w:tabs>
        <w:ind w:left="720"/>
        <w:rPr>
          <w:sz w:val="24"/>
          <w:szCs w:val="24"/>
        </w:rPr>
      </w:pPr>
      <w:r>
        <w:rPr>
          <w:sz w:val="24"/>
          <w:szCs w:val="24"/>
        </w:rPr>
        <w:t>MVA</w:t>
      </w:r>
      <w:r>
        <w:rPr>
          <w:sz w:val="24"/>
          <w:szCs w:val="24"/>
        </w:rPr>
        <w:tab/>
      </w:r>
      <w:r>
        <w:rPr>
          <w:sz w:val="24"/>
          <w:szCs w:val="24"/>
        </w:rPr>
        <w:tab/>
      </w:r>
      <w:proofErr w:type="spellStart"/>
      <w:r>
        <w:rPr>
          <w:sz w:val="24"/>
          <w:szCs w:val="24"/>
        </w:rPr>
        <w:t>MegaVolt</w:t>
      </w:r>
      <w:proofErr w:type="spellEnd"/>
      <w:r>
        <w:rPr>
          <w:sz w:val="24"/>
          <w:szCs w:val="24"/>
        </w:rPr>
        <w:t>-Amperes</w:t>
      </w:r>
    </w:p>
    <w:p w14:paraId="18DC6D34" w14:textId="77777777" w:rsidR="0097796C" w:rsidRDefault="00000000">
      <w:pPr>
        <w:widowControl/>
        <w:tabs>
          <w:tab w:val="left" w:pos="1440"/>
        </w:tabs>
        <w:ind w:left="720"/>
        <w:rPr>
          <w:sz w:val="24"/>
          <w:szCs w:val="24"/>
        </w:rPr>
      </w:pPr>
      <w:r>
        <w:rPr>
          <w:sz w:val="24"/>
          <w:szCs w:val="24"/>
        </w:rPr>
        <w:t>MW</w:t>
      </w:r>
      <w:r>
        <w:rPr>
          <w:sz w:val="24"/>
          <w:szCs w:val="24"/>
        </w:rPr>
        <w:tab/>
      </w:r>
      <w:r>
        <w:rPr>
          <w:sz w:val="24"/>
          <w:szCs w:val="24"/>
        </w:rPr>
        <w:tab/>
        <w:t>Megawatt(s)</w:t>
      </w:r>
    </w:p>
    <w:p w14:paraId="5B562334" w14:textId="77777777" w:rsidR="0097796C" w:rsidRDefault="00000000">
      <w:pPr>
        <w:widowControl/>
        <w:tabs>
          <w:tab w:val="left" w:pos="1440"/>
        </w:tabs>
        <w:ind w:left="720"/>
        <w:rPr>
          <w:sz w:val="24"/>
          <w:szCs w:val="24"/>
        </w:rPr>
      </w:pPr>
      <w:r>
        <w:rPr>
          <w:sz w:val="24"/>
          <w:szCs w:val="24"/>
        </w:rPr>
        <w:t>MWh</w:t>
      </w:r>
      <w:r>
        <w:rPr>
          <w:sz w:val="24"/>
          <w:szCs w:val="24"/>
        </w:rPr>
        <w:tab/>
      </w:r>
      <w:r>
        <w:rPr>
          <w:sz w:val="24"/>
          <w:szCs w:val="24"/>
        </w:rPr>
        <w:tab/>
        <w:t>Megawatt hour</w:t>
      </w:r>
    </w:p>
    <w:p w14:paraId="12916E64" w14:textId="77777777" w:rsidR="0097796C" w:rsidRDefault="00000000">
      <w:pPr>
        <w:widowControl/>
        <w:tabs>
          <w:tab w:val="left" w:pos="1440"/>
        </w:tabs>
        <w:ind w:left="720"/>
        <w:rPr>
          <w:sz w:val="24"/>
          <w:szCs w:val="24"/>
        </w:rPr>
      </w:pPr>
      <w:r>
        <w:rPr>
          <w:sz w:val="24"/>
          <w:szCs w:val="24"/>
        </w:rPr>
        <w:t>NPDES</w:t>
      </w:r>
      <w:r>
        <w:rPr>
          <w:sz w:val="24"/>
          <w:szCs w:val="24"/>
        </w:rPr>
        <w:tab/>
        <w:t>National Pollutant Discharge Elimination System</w:t>
      </w:r>
    </w:p>
    <w:p w14:paraId="7044A667" w14:textId="77777777" w:rsidR="0097796C" w:rsidRDefault="00000000">
      <w:pPr>
        <w:widowControl/>
        <w:tabs>
          <w:tab w:val="left" w:pos="1440"/>
        </w:tabs>
        <w:ind w:left="720"/>
        <w:rPr>
          <w:sz w:val="24"/>
          <w:szCs w:val="24"/>
        </w:rPr>
      </w:pPr>
      <w:r>
        <w:rPr>
          <w:sz w:val="24"/>
          <w:szCs w:val="24"/>
        </w:rPr>
        <w:t>PAR</w:t>
      </w:r>
      <w:r>
        <w:rPr>
          <w:sz w:val="24"/>
          <w:szCs w:val="24"/>
        </w:rPr>
        <w:tab/>
      </w:r>
      <w:r>
        <w:rPr>
          <w:sz w:val="24"/>
          <w:szCs w:val="24"/>
        </w:rPr>
        <w:tab/>
        <w:t>Project Assessment Report</w:t>
      </w:r>
    </w:p>
    <w:p w14:paraId="14B0A07A" w14:textId="77777777" w:rsidR="0097796C" w:rsidRDefault="00000000">
      <w:pPr>
        <w:widowControl/>
        <w:tabs>
          <w:tab w:val="left" w:pos="1440"/>
        </w:tabs>
        <w:ind w:left="720"/>
        <w:rPr>
          <w:sz w:val="24"/>
          <w:szCs w:val="24"/>
        </w:rPr>
      </w:pPr>
      <w:r>
        <w:rPr>
          <w:sz w:val="24"/>
          <w:szCs w:val="24"/>
        </w:rPr>
        <w:t>PFA</w:t>
      </w:r>
      <w:r>
        <w:rPr>
          <w:sz w:val="24"/>
          <w:szCs w:val="24"/>
        </w:rPr>
        <w:tab/>
      </w:r>
      <w:r>
        <w:rPr>
          <w:sz w:val="24"/>
          <w:szCs w:val="24"/>
        </w:rPr>
        <w:tab/>
        <w:t>Priority Funding Areas</w:t>
      </w:r>
    </w:p>
    <w:p w14:paraId="570920E4" w14:textId="77777777" w:rsidR="0097796C" w:rsidRDefault="00000000">
      <w:pPr>
        <w:widowControl/>
        <w:tabs>
          <w:tab w:val="left" w:pos="1440"/>
        </w:tabs>
        <w:ind w:left="720"/>
        <w:rPr>
          <w:sz w:val="24"/>
          <w:szCs w:val="24"/>
        </w:rPr>
      </w:pPr>
      <w:r>
        <w:rPr>
          <w:sz w:val="24"/>
          <w:szCs w:val="24"/>
        </w:rPr>
        <w:t>POI</w:t>
      </w:r>
      <w:r>
        <w:rPr>
          <w:sz w:val="24"/>
          <w:szCs w:val="24"/>
        </w:rPr>
        <w:tab/>
      </w:r>
      <w:r>
        <w:rPr>
          <w:sz w:val="24"/>
          <w:szCs w:val="24"/>
        </w:rPr>
        <w:tab/>
        <w:t xml:space="preserve">Point of Interconnection </w:t>
      </w:r>
    </w:p>
    <w:p w14:paraId="143FA9FD" w14:textId="77777777" w:rsidR="0097796C" w:rsidRDefault="00000000">
      <w:pPr>
        <w:widowControl/>
        <w:tabs>
          <w:tab w:val="left" w:pos="1440"/>
        </w:tabs>
        <w:ind w:left="720"/>
        <w:rPr>
          <w:sz w:val="24"/>
          <w:szCs w:val="24"/>
        </w:rPr>
      </w:pPr>
      <w:r>
        <w:rPr>
          <w:sz w:val="24"/>
          <w:szCs w:val="24"/>
        </w:rPr>
        <w:t>PPA</w:t>
      </w:r>
      <w:r>
        <w:rPr>
          <w:sz w:val="24"/>
          <w:szCs w:val="24"/>
        </w:rPr>
        <w:tab/>
      </w:r>
      <w:r>
        <w:rPr>
          <w:sz w:val="24"/>
          <w:szCs w:val="24"/>
        </w:rPr>
        <w:tab/>
        <w:t>Priority Preservation Areas</w:t>
      </w:r>
    </w:p>
    <w:p w14:paraId="69691C9C" w14:textId="77777777" w:rsidR="0097796C" w:rsidRDefault="00000000">
      <w:pPr>
        <w:widowControl/>
        <w:tabs>
          <w:tab w:val="left" w:pos="1440"/>
        </w:tabs>
        <w:ind w:left="720"/>
        <w:rPr>
          <w:sz w:val="24"/>
          <w:szCs w:val="24"/>
        </w:rPr>
      </w:pPr>
      <w:r>
        <w:rPr>
          <w:sz w:val="24"/>
          <w:szCs w:val="24"/>
        </w:rPr>
        <w:t>PPRP</w:t>
      </w:r>
      <w:r>
        <w:rPr>
          <w:sz w:val="24"/>
          <w:szCs w:val="24"/>
        </w:rPr>
        <w:tab/>
      </w:r>
      <w:r>
        <w:rPr>
          <w:sz w:val="24"/>
          <w:szCs w:val="24"/>
        </w:rPr>
        <w:tab/>
        <w:t>Power Plant Research Program</w:t>
      </w:r>
    </w:p>
    <w:p w14:paraId="007B7460" w14:textId="77777777" w:rsidR="0097796C" w:rsidRDefault="00000000">
      <w:pPr>
        <w:widowControl/>
        <w:tabs>
          <w:tab w:val="left" w:pos="1440"/>
        </w:tabs>
        <w:ind w:left="720"/>
        <w:rPr>
          <w:sz w:val="24"/>
          <w:szCs w:val="24"/>
        </w:rPr>
      </w:pPr>
      <w:r>
        <w:rPr>
          <w:sz w:val="24"/>
          <w:szCs w:val="24"/>
        </w:rPr>
        <w:t>PSC</w:t>
      </w:r>
      <w:r>
        <w:rPr>
          <w:sz w:val="24"/>
          <w:szCs w:val="24"/>
        </w:rPr>
        <w:tab/>
      </w:r>
      <w:r>
        <w:rPr>
          <w:sz w:val="24"/>
          <w:szCs w:val="24"/>
        </w:rPr>
        <w:tab/>
        <w:t>Public Service Commission of Maryland</w:t>
      </w:r>
    </w:p>
    <w:p w14:paraId="1B2C4957" w14:textId="77777777" w:rsidR="0097796C" w:rsidRDefault="00000000">
      <w:pPr>
        <w:widowControl/>
        <w:tabs>
          <w:tab w:val="left" w:pos="1440"/>
        </w:tabs>
        <w:ind w:left="720"/>
        <w:rPr>
          <w:sz w:val="20"/>
          <w:szCs w:val="20"/>
        </w:rPr>
      </w:pPr>
      <w:r>
        <w:rPr>
          <w:sz w:val="24"/>
          <w:szCs w:val="24"/>
        </w:rPr>
        <w:t>REC</w:t>
      </w:r>
      <w:r>
        <w:rPr>
          <w:sz w:val="24"/>
          <w:szCs w:val="24"/>
        </w:rPr>
        <w:tab/>
      </w:r>
      <w:r>
        <w:rPr>
          <w:sz w:val="24"/>
          <w:szCs w:val="24"/>
        </w:rPr>
        <w:tab/>
        <w:t>Recognized Environmental Conditions</w:t>
      </w:r>
      <w:r>
        <w:rPr>
          <w:sz w:val="20"/>
          <w:szCs w:val="20"/>
        </w:rPr>
        <w:t xml:space="preserve"> </w:t>
      </w:r>
    </w:p>
    <w:p w14:paraId="0D064682" w14:textId="77777777" w:rsidR="0097796C" w:rsidRDefault="00000000">
      <w:pPr>
        <w:widowControl/>
        <w:tabs>
          <w:tab w:val="left" w:pos="1440"/>
        </w:tabs>
        <w:ind w:left="720"/>
        <w:rPr>
          <w:sz w:val="24"/>
          <w:szCs w:val="24"/>
        </w:rPr>
      </w:pPr>
      <w:r>
        <w:rPr>
          <w:sz w:val="24"/>
          <w:szCs w:val="24"/>
        </w:rPr>
        <w:t>RLCs</w:t>
      </w:r>
      <w:r>
        <w:rPr>
          <w:sz w:val="24"/>
          <w:szCs w:val="24"/>
        </w:rPr>
        <w:tab/>
      </w:r>
      <w:r>
        <w:rPr>
          <w:sz w:val="24"/>
          <w:szCs w:val="24"/>
        </w:rPr>
        <w:tab/>
        <w:t>Recommended Licensing Conditions</w:t>
      </w:r>
    </w:p>
    <w:p w14:paraId="44CB952C" w14:textId="77777777" w:rsidR="0097796C" w:rsidRDefault="00000000">
      <w:pPr>
        <w:widowControl/>
        <w:tabs>
          <w:tab w:val="left" w:pos="1440"/>
        </w:tabs>
        <w:ind w:left="720"/>
        <w:rPr>
          <w:sz w:val="24"/>
          <w:szCs w:val="24"/>
        </w:rPr>
      </w:pPr>
      <w:r>
        <w:rPr>
          <w:sz w:val="24"/>
          <w:szCs w:val="24"/>
        </w:rPr>
        <w:t>RPS</w:t>
      </w:r>
      <w:r>
        <w:rPr>
          <w:sz w:val="24"/>
          <w:szCs w:val="24"/>
        </w:rPr>
        <w:tab/>
      </w:r>
      <w:r>
        <w:rPr>
          <w:sz w:val="24"/>
          <w:szCs w:val="24"/>
        </w:rPr>
        <w:tab/>
        <w:t>Renewable Portfolio Standard</w:t>
      </w:r>
    </w:p>
    <w:p w14:paraId="5126940F" w14:textId="77777777" w:rsidR="0097796C" w:rsidRDefault="00000000">
      <w:pPr>
        <w:widowControl/>
        <w:tabs>
          <w:tab w:val="left" w:pos="1440"/>
        </w:tabs>
        <w:ind w:left="720"/>
        <w:rPr>
          <w:sz w:val="24"/>
          <w:szCs w:val="24"/>
        </w:rPr>
      </w:pPr>
      <w:r>
        <w:rPr>
          <w:sz w:val="24"/>
          <w:szCs w:val="24"/>
        </w:rPr>
        <w:t>RTE</w:t>
      </w:r>
      <w:r>
        <w:rPr>
          <w:sz w:val="24"/>
          <w:szCs w:val="24"/>
        </w:rPr>
        <w:tab/>
      </w:r>
      <w:r>
        <w:rPr>
          <w:sz w:val="24"/>
          <w:szCs w:val="24"/>
        </w:rPr>
        <w:tab/>
        <w:t>Rare, Threatened, or Endangered</w:t>
      </w:r>
    </w:p>
    <w:p w14:paraId="500AE827" w14:textId="77777777" w:rsidR="0097796C" w:rsidRDefault="00000000">
      <w:pPr>
        <w:widowControl/>
        <w:tabs>
          <w:tab w:val="left" w:pos="1440"/>
        </w:tabs>
        <w:ind w:left="720"/>
        <w:rPr>
          <w:sz w:val="24"/>
          <w:szCs w:val="24"/>
        </w:rPr>
      </w:pPr>
      <w:r>
        <w:rPr>
          <w:sz w:val="24"/>
          <w:szCs w:val="24"/>
        </w:rPr>
        <w:t>SHA</w:t>
      </w:r>
      <w:r>
        <w:rPr>
          <w:sz w:val="24"/>
          <w:szCs w:val="24"/>
        </w:rPr>
        <w:tab/>
      </w:r>
      <w:r>
        <w:rPr>
          <w:sz w:val="24"/>
          <w:szCs w:val="24"/>
        </w:rPr>
        <w:tab/>
        <w:t>State Highway Administration</w:t>
      </w:r>
    </w:p>
    <w:p w14:paraId="4D78FECD" w14:textId="77777777" w:rsidR="0097796C" w:rsidRDefault="00000000">
      <w:pPr>
        <w:widowControl/>
        <w:tabs>
          <w:tab w:val="left" w:pos="1440"/>
        </w:tabs>
        <w:ind w:left="720"/>
        <w:rPr>
          <w:sz w:val="24"/>
          <w:szCs w:val="24"/>
        </w:rPr>
      </w:pPr>
      <w:r>
        <w:rPr>
          <w:sz w:val="24"/>
          <w:szCs w:val="24"/>
        </w:rPr>
        <w:t>WHS</w:t>
      </w:r>
      <w:r>
        <w:rPr>
          <w:sz w:val="24"/>
          <w:szCs w:val="24"/>
        </w:rPr>
        <w:tab/>
      </w:r>
      <w:r>
        <w:rPr>
          <w:sz w:val="24"/>
          <w:szCs w:val="24"/>
        </w:rPr>
        <w:tab/>
        <w:t>Wildlife and Heritage Service</w:t>
      </w:r>
    </w:p>
    <w:p w14:paraId="35D3E81F" w14:textId="77777777" w:rsidR="0097796C" w:rsidRDefault="00000000">
      <w:pPr>
        <w:widowControl/>
        <w:tabs>
          <w:tab w:val="left" w:pos="1440"/>
        </w:tabs>
        <w:ind w:left="720"/>
        <w:rPr>
          <w:sz w:val="24"/>
          <w:szCs w:val="24"/>
        </w:rPr>
        <w:sectPr w:rsidR="0097796C">
          <w:type w:val="continuous"/>
          <w:pgSz w:w="12240" w:h="15840"/>
          <w:pgMar w:top="1360" w:right="1640" w:bottom="940" w:left="1660" w:header="0" w:footer="758" w:gutter="0"/>
          <w:cols w:space="720"/>
        </w:sectPr>
      </w:pPr>
      <w:r>
        <w:rPr>
          <w:sz w:val="24"/>
          <w:szCs w:val="24"/>
        </w:rPr>
        <w:t>USFWS</w:t>
      </w:r>
      <w:r>
        <w:rPr>
          <w:sz w:val="24"/>
          <w:szCs w:val="24"/>
        </w:rPr>
        <w:tab/>
        <w:t>U.S. Fish and Wildlife Service</w:t>
      </w:r>
    </w:p>
    <w:p w14:paraId="1D7CCB73" w14:textId="77777777" w:rsidR="0097796C" w:rsidRDefault="00000000">
      <w:pPr>
        <w:pStyle w:val="Heading1"/>
        <w:widowControl/>
        <w:spacing w:before="0" w:after="0"/>
        <w:rPr>
          <w:i/>
          <w:iCs/>
          <w:sz w:val="24"/>
          <w:szCs w:val="24"/>
        </w:rPr>
      </w:pPr>
      <w:bookmarkStart w:id="1" w:name="_heading=h.gmjfr0gbon0h" w:colFirst="0" w:colLast="0"/>
      <w:bookmarkEnd w:id="1"/>
      <w:r>
        <w:rPr>
          <w:i/>
          <w:iCs/>
          <w:sz w:val="24"/>
          <w:szCs w:val="24"/>
        </w:rPr>
        <w:lastRenderedPageBreak/>
        <w:t>1.0</w:t>
      </w:r>
      <w:r>
        <w:rPr>
          <w:i/>
          <w:iCs/>
          <w:sz w:val="24"/>
          <w:szCs w:val="24"/>
        </w:rPr>
        <w:tab/>
      </w:r>
      <w:r>
        <w:rPr>
          <w:i/>
          <w:iCs/>
          <w:sz w:val="24"/>
          <w:szCs w:val="24"/>
        </w:rPr>
        <w:tab/>
        <w:t>INTRODUCTION</w:t>
      </w:r>
    </w:p>
    <w:p w14:paraId="5795BA9D" w14:textId="77777777" w:rsidR="0097796C" w:rsidRDefault="0097796C">
      <w:pPr>
        <w:widowControl/>
        <w:rPr>
          <w:sz w:val="24"/>
          <w:szCs w:val="24"/>
          <w:highlight w:val="yellow"/>
        </w:rPr>
      </w:pPr>
    </w:p>
    <w:p w14:paraId="26250FF3" w14:textId="77777777" w:rsidR="0097796C" w:rsidRDefault="00000000">
      <w:pPr>
        <w:pStyle w:val="Heading2"/>
        <w:widowControl/>
        <w:spacing w:after="120"/>
        <w:rPr>
          <w:b w:val="0"/>
          <w:bCs w:val="0"/>
          <w:i/>
          <w:iCs/>
          <w:sz w:val="24"/>
          <w:szCs w:val="24"/>
          <w:highlight w:val="white"/>
        </w:rPr>
      </w:pPr>
      <w:bookmarkStart w:id="2" w:name="_heading=h.i9jae0kth3on" w:colFirst="0" w:colLast="0"/>
      <w:bookmarkEnd w:id="2"/>
      <w:r>
        <w:rPr>
          <w:b w:val="0"/>
          <w:bCs w:val="0"/>
          <w:i/>
          <w:iCs/>
          <w:sz w:val="24"/>
          <w:szCs w:val="24"/>
          <w:highlight w:val="white"/>
        </w:rPr>
        <w:t>1.1</w:t>
      </w:r>
      <w:r>
        <w:rPr>
          <w:b w:val="0"/>
          <w:bCs w:val="0"/>
          <w:i/>
          <w:iCs/>
          <w:sz w:val="24"/>
          <w:szCs w:val="24"/>
          <w:highlight w:val="white"/>
        </w:rPr>
        <w:tab/>
        <w:t xml:space="preserve">Summary of Project </w:t>
      </w:r>
    </w:p>
    <w:p w14:paraId="76E19ADE" w14:textId="77777777" w:rsidR="0097796C" w:rsidRDefault="0097796C">
      <w:pPr>
        <w:widowControl/>
        <w:rPr>
          <w:sz w:val="24"/>
          <w:szCs w:val="24"/>
          <w:highlight w:val="white"/>
        </w:rPr>
      </w:pPr>
    </w:p>
    <w:p w14:paraId="47FF1C53" w14:textId="77777777" w:rsidR="0097796C" w:rsidRDefault="00000000">
      <w:pPr>
        <w:widowControl/>
        <w:numPr>
          <w:ilvl w:val="0"/>
          <w:numId w:val="14"/>
        </w:numPr>
        <w:rPr>
          <w:rFonts w:ascii="Noto Sans Symbols" w:eastAsia="Noto Sans Symbols" w:hAnsi="Noto Sans Symbols" w:cs="Noto Sans Symbols"/>
          <w:sz w:val="24"/>
          <w:szCs w:val="24"/>
          <w:highlight w:val="white"/>
        </w:rPr>
      </w:pPr>
      <w:r>
        <w:rPr>
          <w:sz w:val="24"/>
          <w:szCs w:val="24"/>
          <w:highlight w:val="white"/>
        </w:rPr>
        <w:t>Brief Description of the Project</w:t>
      </w:r>
    </w:p>
    <w:p w14:paraId="20EE88BA" w14:textId="77777777" w:rsidR="0097796C" w:rsidRDefault="00000000">
      <w:pPr>
        <w:widowControl/>
        <w:numPr>
          <w:ilvl w:val="0"/>
          <w:numId w:val="14"/>
        </w:numPr>
        <w:rPr>
          <w:rFonts w:ascii="Noto Sans Symbols" w:eastAsia="Noto Sans Symbols" w:hAnsi="Noto Sans Symbols" w:cs="Noto Sans Symbols"/>
          <w:sz w:val="24"/>
          <w:szCs w:val="24"/>
          <w:highlight w:val="white"/>
        </w:rPr>
      </w:pPr>
      <w:r>
        <w:rPr>
          <w:sz w:val="24"/>
          <w:szCs w:val="24"/>
          <w:highlight w:val="white"/>
        </w:rPr>
        <w:t xml:space="preserve">Summary of the reasons for the selection of the design and the site of the Project. </w:t>
      </w:r>
    </w:p>
    <w:p w14:paraId="7A00029C" w14:textId="77777777" w:rsidR="0097796C" w:rsidRDefault="00000000">
      <w:pPr>
        <w:widowControl/>
        <w:numPr>
          <w:ilvl w:val="0"/>
          <w:numId w:val="14"/>
        </w:numPr>
        <w:rPr>
          <w:rFonts w:ascii="Noto Sans Symbols" w:eastAsia="Noto Sans Symbols" w:hAnsi="Noto Sans Symbols" w:cs="Noto Sans Symbols"/>
          <w:sz w:val="24"/>
          <w:szCs w:val="24"/>
          <w:highlight w:val="white"/>
        </w:rPr>
      </w:pPr>
      <w:r>
        <w:rPr>
          <w:sz w:val="24"/>
          <w:szCs w:val="24"/>
          <w:highlight w:val="white"/>
        </w:rPr>
        <w:t>Provide a summary of how the BESS will be utilized by the Owner/Utility/Grid Operator.  Indicate if the BESS will also be used for energy arbitrage (i.e., lowering the energy output during peak hours and then releasing the energy later in the day when solar output is lower).</w:t>
      </w:r>
    </w:p>
    <w:p w14:paraId="6D711FF8" w14:textId="77777777" w:rsidR="0097796C" w:rsidRDefault="00000000">
      <w:pPr>
        <w:pStyle w:val="Heading2"/>
        <w:widowControl/>
        <w:spacing w:after="120"/>
        <w:rPr>
          <w:b w:val="0"/>
          <w:bCs w:val="0"/>
          <w:i/>
          <w:iCs/>
          <w:sz w:val="24"/>
          <w:szCs w:val="24"/>
        </w:rPr>
      </w:pPr>
      <w:bookmarkStart w:id="3" w:name="_heading=h.5lv4fwe7gy2t" w:colFirst="0" w:colLast="0"/>
      <w:bookmarkEnd w:id="3"/>
      <w:r>
        <w:rPr>
          <w:b w:val="0"/>
          <w:bCs w:val="0"/>
          <w:i/>
          <w:iCs/>
          <w:sz w:val="24"/>
          <w:szCs w:val="24"/>
          <w:highlight w:val="white"/>
        </w:rPr>
        <w:t xml:space="preserve">1.2 </w:t>
      </w:r>
      <w:r>
        <w:rPr>
          <w:b w:val="0"/>
          <w:bCs w:val="0"/>
          <w:i/>
          <w:iCs/>
          <w:sz w:val="24"/>
          <w:szCs w:val="24"/>
          <w:highlight w:val="white"/>
        </w:rPr>
        <w:tab/>
        <w:t>Project Site and Proposed Layout – Conceptual Site Plan</w:t>
      </w:r>
    </w:p>
    <w:p w14:paraId="27E44C54" w14:textId="77777777" w:rsidR="0097796C" w:rsidRDefault="0097796C">
      <w:pPr>
        <w:widowControl/>
        <w:jc w:val="center"/>
        <w:rPr>
          <w:b/>
          <w:bCs/>
          <w:i/>
          <w:iCs/>
          <w:sz w:val="26"/>
          <w:szCs w:val="26"/>
        </w:rPr>
      </w:pPr>
    </w:p>
    <w:p w14:paraId="7C510742" w14:textId="77777777" w:rsidR="0097796C" w:rsidRDefault="00000000">
      <w:pPr>
        <w:widowControl/>
        <w:rPr>
          <w:sz w:val="24"/>
          <w:szCs w:val="24"/>
          <w:u w:val="single"/>
        </w:rPr>
      </w:pPr>
      <w:r>
        <w:rPr>
          <w:sz w:val="24"/>
          <w:szCs w:val="24"/>
          <w:u w:val="single"/>
        </w:rPr>
        <w:t>Conceptual Site Plan Checklist</w:t>
      </w:r>
    </w:p>
    <w:p w14:paraId="4B905986" w14:textId="77777777" w:rsidR="0097796C" w:rsidRDefault="00000000">
      <w:pPr>
        <w:widowControl/>
        <w:rPr>
          <w:sz w:val="24"/>
          <w:szCs w:val="24"/>
        </w:rPr>
      </w:pPr>
      <w:r>
        <w:rPr>
          <w:sz w:val="24"/>
          <w:szCs w:val="24"/>
        </w:rPr>
        <w:t xml:space="preserve">Consistent with COMAR 20.79.03.01.B, provide a high-resolution Conceptual Site Plan of the Project as </w:t>
      </w:r>
      <w:r>
        <w:rPr>
          <w:b/>
          <w:bCs/>
          <w:sz w:val="24"/>
          <w:szCs w:val="24"/>
        </w:rPr>
        <w:t>Appendix A</w:t>
      </w:r>
      <w:r>
        <w:rPr>
          <w:sz w:val="24"/>
          <w:szCs w:val="24"/>
        </w:rPr>
        <w:t>, that includes each of the following. Check each item upon verification that it is included on the Applicant’s conceptual site plan.</w:t>
      </w:r>
    </w:p>
    <w:p w14:paraId="7BC74EE8" w14:textId="77777777" w:rsidR="0097796C" w:rsidRDefault="0097796C">
      <w:pPr>
        <w:widowControl/>
        <w:rPr>
          <w:sz w:val="24"/>
          <w:szCs w:val="24"/>
        </w:rPr>
      </w:pPr>
    </w:p>
    <w:p w14:paraId="282B0355" w14:textId="77777777" w:rsidR="0097796C" w:rsidRDefault="00000000">
      <w:pPr>
        <w:widowControl/>
        <w:numPr>
          <w:ilvl w:val="0"/>
          <w:numId w:val="14"/>
        </w:numPr>
        <w:rPr>
          <w:rFonts w:ascii="Noto Sans Symbols" w:eastAsia="Noto Sans Symbols" w:hAnsi="Noto Sans Symbols" w:cs="Noto Sans Symbols"/>
          <w:sz w:val="24"/>
          <w:szCs w:val="24"/>
        </w:rPr>
      </w:pPr>
      <w:bookmarkStart w:id="4" w:name="_heading=h.ij9tqqb8raco" w:colFirst="0" w:colLast="0"/>
      <w:bookmarkEnd w:id="4"/>
      <w:r>
        <w:rPr>
          <w:sz w:val="24"/>
          <w:szCs w:val="24"/>
        </w:rPr>
        <w:t xml:space="preserve">A location map with total site area and applicable land boundaries, indicating the location of the proposed project in relation to municipal boundaries, perimeter roads, and traffic </w:t>
      </w:r>
      <w:proofErr w:type="gramStart"/>
      <w:r>
        <w:rPr>
          <w:sz w:val="24"/>
          <w:szCs w:val="24"/>
        </w:rPr>
        <w:t>facilities;</w:t>
      </w:r>
      <w:proofErr w:type="gramEnd"/>
    </w:p>
    <w:p w14:paraId="152BA0D5"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Project design features (including battery enclosures, cooling system components, fire suppression equipment, inverters, transformers, and equipment pads</w:t>
      </w:r>
      <w:proofErr w:type="gramStart"/>
      <w:r>
        <w:rPr>
          <w:sz w:val="24"/>
          <w:szCs w:val="24"/>
        </w:rPr>
        <w:t>);</w:t>
      </w:r>
      <w:proofErr w:type="gramEnd"/>
    </w:p>
    <w:p w14:paraId="45C5D3C2"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Setbacks from adjacent properties and rights of way, as </w:t>
      </w:r>
      <w:proofErr w:type="gramStart"/>
      <w:r>
        <w:rPr>
          <w:sz w:val="24"/>
          <w:szCs w:val="24"/>
        </w:rPr>
        <w:t>applicable;</w:t>
      </w:r>
      <w:proofErr w:type="gramEnd"/>
    </w:p>
    <w:p w14:paraId="5159A526"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Characteristics of the land to be developed, including soil classifications and all natural resources and environmental features that require or may require protection in accordance with State and local regulations, including proposed </w:t>
      </w:r>
      <w:proofErr w:type="gramStart"/>
      <w:r>
        <w:rPr>
          <w:sz w:val="24"/>
          <w:szCs w:val="24"/>
        </w:rPr>
        <w:t>setbacks;</w:t>
      </w:r>
      <w:proofErr w:type="gramEnd"/>
    </w:p>
    <w:p w14:paraId="77217D51"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All existing easements, including utility easements, conservation easements, restrictive covenants, or other protective instruments over the </w:t>
      </w:r>
      <w:proofErr w:type="gramStart"/>
      <w:r>
        <w:rPr>
          <w:sz w:val="24"/>
          <w:szCs w:val="24"/>
        </w:rPr>
        <w:t>property;</w:t>
      </w:r>
      <w:proofErr w:type="gramEnd"/>
    </w:p>
    <w:p w14:paraId="5AD17673"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All existing and proposed structures (including family cemeteries, schools, abandoned buildings, storage structures, wells, and septic systems), existing and proposed parking areas with setbacks and buffers, and areas of impervious surfaces or lot </w:t>
      </w:r>
      <w:proofErr w:type="gramStart"/>
      <w:r>
        <w:rPr>
          <w:sz w:val="24"/>
          <w:szCs w:val="24"/>
        </w:rPr>
        <w:t>coverage;</w:t>
      </w:r>
      <w:proofErr w:type="gramEnd"/>
      <w:r>
        <w:rPr>
          <w:sz w:val="24"/>
          <w:szCs w:val="24"/>
        </w:rPr>
        <w:t xml:space="preserve"> </w:t>
      </w:r>
    </w:p>
    <w:p w14:paraId="30B9F484"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Location and distance for noise </w:t>
      </w:r>
      <w:proofErr w:type="gramStart"/>
      <w:r>
        <w:rPr>
          <w:sz w:val="24"/>
          <w:szCs w:val="24"/>
        </w:rPr>
        <w:t>receptor;</w:t>
      </w:r>
      <w:proofErr w:type="gramEnd"/>
    </w:p>
    <w:p w14:paraId="68E64484"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Proposed location and width of both landscape buffering and existing </w:t>
      </w:r>
      <w:proofErr w:type="spellStart"/>
      <w:r>
        <w:rPr>
          <w:sz w:val="24"/>
          <w:szCs w:val="24"/>
        </w:rPr>
        <w:t>treelines</w:t>
      </w:r>
      <w:proofErr w:type="spellEnd"/>
      <w:r>
        <w:rPr>
          <w:sz w:val="24"/>
          <w:szCs w:val="24"/>
        </w:rPr>
        <w:t>, as applicable; and</w:t>
      </w:r>
    </w:p>
    <w:p w14:paraId="64DF709D" w14:textId="77777777" w:rsidR="0097796C" w:rsidRDefault="00000000">
      <w:pPr>
        <w:widowControl/>
        <w:numPr>
          <w:ilvl w:val="0"/>
          <w:numId w:val="14"/>
        </w:numPr>
        <w:rPr>
          <w:rFonts w:ascii="Noto Sans Symbols" w:eastAsia="Noto Sans Symbols" w:hAnsi="Noto Sans Symbols" w:cs="Noto Sans Symbols"/>
          <w:sz w:val="24"/>
          <w:szCs w:val="24"/>
        </w:rPr>
      </w:pPr>
      <w:r>
        <w:rPr>
          <w:sz w:val="24"/>
          <w:szCs w:val="24"/>
        </w:rPr>
        <w:t xml:space="preserve">An </w:t>
      </w:r>
      <w:r>
        <w:rPr>
          <w:sz w:val="24"/>
          <w:szCs w:val="24"/>
          <w:u w:val="single"/>
        </w:rPr>
        <w:t>Impervious Surface Area Table</w:t>
      </w:r>
      <w:r>
        <w:rPr>
          <w:sz w:val="24"/>
          <w:szCs w:val="24"/>
        </w:rPr>
        <w:t xml:space="preserve"> detailing all impervious surface areas to be created for the Project and the total impervious surface area being added to the site by the </w:t>
      </w:r>
      <w:r>
        <w:rPr>
          <w:sz w:val="24"/>
          <w:szCs w:val="24"/>
        </w:rPr>
        <w:lastRenderedPageBreak/>
        <w:t>Project.  Include a summary of each design feature that will create impervious ground surface areas included as part of the conceptual site plan, including but not limited to.</w:t>
      </w:r>
    </w:p>
    <w:p w14:paraId="6AF0301E"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Roads, </w:t>
      </w:r>
    </w:p>
    <w:p w14:paraId="1B72DD1F"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Parking areas, </w:t>
      </w:r>
    </w:p>
    <w:p w14:paraId="2099A93C"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Battery enclosures,</w:t>
      </w:r>
    </w:p>
    <w:p w14:paraId="41FE1466"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equipment pads, </w:t>
      </w:r>
    </w:p>
    <w:p w14:paraId="4B617056"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Onsite switchyards, </w:t>
      </w:r>
    </w:p>
    <w:p w14:paraId="741F6091"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Fencing </w:t>
      </w:r>
    </w:p>
    <w:p w14:paraId="72C885E5"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Other: (list)</w:t>
      </w:r>
    </w:p>
    <w:p w14:paraId="11C59FB3" w14:textId="77777777" w:rsidR="0097796C" w:rsidRDefault="00000000">
      <w:pPr>
        <w:widowControl/>
        <w:numPr>
          <w:ilvl w:val="1"/>
          <w:numId w:val="14"/>
        </w:numPr>
        <w:rPr>
          <w:rFonts w:ascii="Noto Sans Symbols" w:eastAsia="Noto Sans Symbols" w:hAnsi="Noto Sans Symbols" w:cs="Noto Sans Symbols"/>
          <w:sz w:val="24"/>
          <w:szCs w:val="24"/>
        </w:rPr>
      </w:pPr>
      <w:r>
        <w:rPr>
          <w:sz w:val="24"/>
          <w:szCs w:val="24"/>
        </w:rPr>
        <w:t xml:space="preserve">Gravel-covered areas (listed in a separate category from concrete and other hard surfaces.) </w:t>
      </w:r>
    </w:p>
    <w:p w14:paraId="658C5318" w14:textId="77777777" w:rsidR="0097796C" w:rsidRDefault="00000000">
      <w:pPr>
        <w:widowControl/>
        <w:ind w:left="720"/>
        <w:rPr>
          <w:sz w:val="24"/>
          <w:szCs w:val="24"/>
        </w:rPr>
      </w:pPr>
      <w:r>
        <w:rPr>
          <w:sz w:val="24"/>
          <w:szCs w:val="24"/>
        </w:rPr>
        <w:t>The Impervious Surface Area Table may be provided separately or as part of the conceptual site plan.</w:t>
      </w:r>
    </w:p>
    <w:p w14:paraId="535C9AFB" w14:textId="77777777" w:rsidR="0097796C" w:rsidRDefault="0097796C">
      <w:pPr>
        <w:widowControl/>
        <w:ind w:left="720"/>
        <w:rPr>
          <w:sz w:val="24"/>
          <w:szCs w:val="24"/>
        </w:rPr>
      </w:pPr>
    </w:p>
    <w:p w14:paraId="22B2722A" w14:textId="77777777" w:rsidR="0097796C" w:rsidRDefault="00000000">
      <w:pPr>
        <w:widowControl/>
        <w:ind w:left="720"/>
        <w:rPr>
          <w:sz w:val="24"/>
          <w:szCs w:val="24"/>
        </w:rPr>
      </w:pPr>
      <w:r>
        <w:rPr>
          <w:sz w:val="24"/>
          <w:szCs w:val="24"/>
        </w:rPr>
        <w:t>Include an attestation that has verified that each item marked is included and has been checked for accuracy.</w:t>
      </w:r>
    </w:p>
    <w:p w14:paraId="32D28D13" w14:textId="77777777" w:rsidR="0097796C" w:rsidRDefault="00000000">
      <w:pPr>
        <w:pStyle w:val="Heading2"/>
        <w:widowControl/>
        <w:spacing w:after="120"/>
        <w:rPr>
          <w:b w:val="0"/>
          <w:bCs w:val="0"/>
          <w:i/>
          <w:iCs/>
          <w:sz w:val="24"/>
          <w:szCs w:val="24"/>
        </w:rPr>
      </w:pPr>
      <w:bookmarkStart w:id="5" w:name="_heading=h.h3df95xw806p" w:colFirst="0" w:colLast="0"/>
      <w:bookmarkEnd w:id="5"/>
      <w:r>
        <w:rPr>
          <w:b w:val="0"/>
          <w:bCs w:val="0"/>
          <w:i/>
          <w:iCs/>
          <w:sz w:val="24"/>
          <w:szCs w:val="24"/>
        </w:rPr>
        <w:t>1.3</w:t>
      </w:r>
      <w:r>
        <w:rPr>
          <w:b w:val="0"/>
          <w:bCs w:val="0"/>
          <w:i/>
          <w:iCs/>
          <w:sz w:val="24"/>
          <w:szCs w:val="24"/>
        </w:rPr>
        <w:tab/>
      </w:r>
      <w:r>
        <w:rPr>
          <w:b w:val="0"/>
          <w:bCs w:val="0"/>
          <w:i/>
          <w:iCs/>
          <w:sz w:val="24"/>
          <w:szCs w:val="24"/>
          <w:highlight w:val="white"/>
        </w:rPr>
        <w:t>Operational</w:t>
      </w:r>
      <w:r>
        <w:rPr>
          <w:b w:val="0"/>
          <w:bCs w:val="0"/>
          <w:i/>
          <w:iCs/>
          <w:sz w:val="24"/>
          <w:szCs w:val="24"/>
        </w:rPr>
        <w:t xml:space="preserve"> Features</w:t>
      </w:r>
    </w:p>
    <w:p w14:paraId="527AE73F" w14:textId="77777777" w:rsidR="0097796C" w:rsidRDefault="0097796C">
      <w:pPr>
        <w:widowControl/>
        <w:ind w:left="720"/>
        <w:rPr>
          <w:i/>
          <w:iCs/>
          <w:sz w:val="26"/>
          <w:szCs w:val="26"/>
        </w:rPr>
      </w:pPr>
    </w:p>
    <w:p w14:paraId="50063174" w14:textId="77777777" w:rsidR="0097796C" w:rsidRDefault="00000000">
      <w:pPr>
        <w:widowControl/>
        <w:rPr>
          <w:sz w:val="24"/>
          <w:szCs w:val="24"/>
        </w:rPr>
      </w:pPr>
      <w:r>
        <w:rPr>
          <w:sz w:val="24"/>
          <w:szCs w:val="24"/>
        </w:rPr>
        <w:t xml:space="preserve">Consistent with COMAR 20.79.03.01.C, as part of the operational features for the </w:t>
      </w:r>
      <w:proofErr w:type="gramStart"/>
      <w:r>
        <w:rPr>
          <w:sz w:val="24"/>
          <w:szCs w:val="24"/>
        </w:rPr>
        <w:t>Project</w:t>
      </w:r>
      <w:proofErr w:type="gramEnd"/>
      <w:r>
        <w:rPr>
          <w:sz w:val="24"/>
          <w:szCs w:val="24"/>
        </w:rPr>
        <w:t xml:space="preserve"> provide the following information related to the equipment to be installed as </w:t>
      </w:r>
      <w:r>
        <w:rPr>
          <w:b/>
          <w:bCs/>
          <w:sz w:val="24"/>
          <w:szCs w:val="24"/>
        </w:rPr>
        <w:t>Appendix B</w:t>
      </w:r>
      <w:r>
        <w:rPr>
          <w:sz w:val="24"/>
          <w:szCs w:val="24"/>
        </w:rPr>
        <w:t>. Check it off when verified.</w:t>
      </w:r>
    </w:p>
    <w:p w14:paraId="18A4199E" w14:textId="77777777" w:rsidR="0097796C" w:rsidRDefault="0097796C">
      <w:pPr>
        <w:widowControl/>
        <w:ind w:left="720"/>
        <w:rPr>
          <w:sz w:val="26"/>
          <w:szCs w:val="26"/>
        </w:rPr>
      </w:pPr>
    </w:p>
    <w:p w14:paraId="6A777A25" w14:textId="77777777" w:rsidR="0097796C" w:rsidRDefault="00000000">
      <w:pPr>
        <w:widowControl/>
        <w:ind w:left="360"/>
        <w:rPr>
          <w:sz w:val="24"/>
          <w:szCs w:val="24"/>
        </w:rPr>
      </w:pPr>
      <w:r>
        <w:rPr>
          <w:sz w:val="26"/>
          <w:szCs w:val="26"/>
        </w:rPr>
        <w:t></w:t>
      </w:r>
      <w:r>
        <w:rPr>
          <w:sz w:val="26"/>
          <w:szCs w:val="26"/>
        </w:rPr>
        <w:tab/>
      </w:r>
      <w:r>
        <w:rPr>
          <w:sz w:val="24"/>
          <w:szCs w:val="24"/>
        </w:rPr>
        <w:t xml:space="preserve">Manufacturer and model of batteries to be </w:t>
      </w:r>
      <w:proofErr w:type="gramStart"/>
      <w:r>
        <w:rPr>
          <w:sz w:val="24"/>
          <w:szCs w:val="24"/>
        </w:rPr>
        <w:t>utilized;</w:t>
      </w:r>
      <w:proofErr w:type="gramEnd"/>
    </w:p>
    <w:p w14:paraId="0495BCAE"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Battery specifications including size and number of battery modules in each BESS </w:t>
      </w:r>
      <w:proofErr w:type="gramStart"/>
      <w:r>
        <w:rPr>
          <w:sz w:val="24"/>
          <w:szCs w:val="24"/>
        </w:rPr>
        <w:t>enclosure;</w:t>
      </w:r>
      <w:proofErr w:type="gramEnd"/>
    </w:p>
    <w:p w14:paraId="7F740D83"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Type of battery </w:t>
      </w:r>
      <w:proofErr w:type="gramStart"/>
      <w:r>
        <w:rPr>
          <w:sz w:val="24"/>
          <w:szCs w:val="24"/>
        </w:rPr>
        <w:t>technology;</w:t>
      </w:r>
      <w:proofErr w:type="gramEnd"/>
      <w:r>
        <w:rPr>
          <w:sz w:val="24"/>
          <w:szCs w:val="24"/>
        </w:rPr>
        <w:t xml:space="preserve"> </w:t>
      </w:r>
    </w:p>
    <w:p w14:paraId="22376489"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Battery </w:t>
      </w:r>
      <w:proofErr w:type="gramStart"/>
      <w:r>
        <w:rPr>
          <w:sz w:val="24"/>
          <w:szCs w:val="24"/>
        </w:rPr>
        <w:t>chemistry;</w:t>
      </w:r>
      <w:proofErr w:type="gramEnd"/>
      <w:r>
        <w:rPr>
          <w:sz w:val="24"/>
          <w:szCs w:val="24"/>
        </w:rPr>
        <w:t xml:space="preserve"> </w:t>
      </w:r>
    </w:p>
    <w:p w14:paraId="42189EAE"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Manufacturer recommended operating </w:t>
      </w:r>
      <w:proofErr w:type="gramStart"/>
      <w:r>
        <w:rPr>
          <w:sz w:val="24"/>
          <w:szCs w:val="24"/>
        </w:rPr>
        <w:t>conditions;</w:t>
      </w:r>
      <w:proofErr w:type="gramEnd"/>
    </w:p>
    <w:p w14:paraId="458C5AEB"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Specifications for all ancillary equipment, such as, but not limited to cooling system components, inverters, transformers, and fire suppression </w:t>
      </w:r>
      <w:proofErr w:type="gramStart"/>
      <w:r>
        <w:rPr>
          <w:sz w:val="24"/>
          <w:szCs w:val="24"/>
        </w:rPr>
        <w:t>equipment;</w:t>
      </w:r>
      <w:proofErr w:type="gramEnd"/>
    </w:p>
    <w:p w14:paraId="3488BDD1"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 xml:space="preserve">Detailed descriptions of the thermal management system control and operation; BESS cooling/chilling capacity and operating temperatures; and manufacturer, model, and number of heating, ventilation, and air conditioning (HVAC) system(s) to be </w:t>
      </w:r>
      <w:proofErr w:type="gramStart"/>
      <w:r>
        <w:rPr>
          <w:sz w:val="24"/>
          <w:szCs w:val="24"/>
        </w:rPr>
        <w:t>installed;</w:t>
      </w:r>
      <w:proofErr w:type="gramEnd"/>
    </w:p>
    <w:p w14:paraId="7CE6C999" w14:textId="77777777" w:rsidR="0097796C" w:rsidRDefault="00000000">
      <w:pPr>
        <w:widowControl/>
        <w:numPr>
          <w:ilvl w:val="0"/>
          <w:numId w:val="1"/>
        </w:numPr>
        <w:rPr>
          <w:rFonts w:ascii="Noto Sans Symbols" w:eastAsia="Noto Sans Symbols" w:hAnsi="Noto Sans Symbols" w:cs="Noto Sans Symbols"/>
          <w:sz w:val="24"/>
          <w:szCs w:val="24"/>
        </w:rPr>
      </w:pPr>
      <w:r>
        <w:rPr>
          <w:sz w:val="24"/>
          <w:szCs w:val="24"/>
        </w:rPr>
        <w:t>Details on the noise characteristics of all BESS components, including noise abatement characteristics for the BESS containers/enclosures. Noise information must be sufficient to demonstrate that operation of all BESS components combined will comply with the 55 dBA Maryland nighttime noise standard; and</w:t>
      </w:r>
    </w:p>
    <w:p w14:paraId="3CD0E825" w14:textId="77777777" w:rsidR="0097796C" w:rsidRDefault="00000000">
      <w:pPr>
        <w:widowControl/>
        <w:numPr>
          <w:ilvl w:val="0"/>
          <w:numId w:val="1"/>
        </w:numPr>
        <w:rPr>
          <w:sz w:val="24"/>
          <w:szCs w:val="24"/>
          <w:highlight w:val="white"/>
        </w:rPr>
      </w:pPr>
      <w:r>
        <w:rPr>
          <w:sz w:val="24"/>
          <w:szCs w:val="24"/>
        </w:rPr>
        <w:lastRenderedPageBreak/>
        <w:t>Number and size of containers and/or enclosures that will house the BESS, their composition, and whether they are exterior access only.</w:t>
      </w:r>
    </w:p>
    <w:p w14:paraId="3566AD22" w14:textId="77777777" w:rsidR="0097796C" w:rsidRDefault="00000000">
      <w:pPr>
        <w:pStyle w:val="Heading1"/>
        <w:widowControl/>
        <w:spacing w:before="0" w:after="0"/>
        <w:rPr>
          <w:i/>
          <w:iCs/>
          <w:sz w:val="24"/>
          <w:szCs w:val="24"/>
        </w:rPr>
      </w:pPr>
      <w:bookmarkStart w:id="6" w:name="_heading=h.i2c0zhx9fjy1" w:colFirst="0" w:colLast="0"/>
      <w:bookmarkEnd w:id="6"/>
      <w:r>
        <w:br w:type="page"/>
      </w:r>
    </w:p>
    <w:p w14:paraId="3F0CB516" w14:textId="77777777" w:rsidR="0097796C" w:rsidRDefault="00000000">
      <w:pPr>
        <w:pStyle w:val="Heading1"/>
        <w:widowControl/>
        <w:spacing w:before="0" w:after="0"/>
        <w:rPr>
          <w:i/>
          <w:iCs/>
          <w:sz w:val="24"/>
          <w:szCs w:val="24"/>
        </w:rPr>
      </w:pPr>
      <w:bookmarkStart w:id="7" w:name="_heading=h.5gtxym1lx8mk" w:colFirst="0" w:colLast="0"/>
      <w:bookmarkEnd w:id="7"/>
      <w:r>
        <w:rPr>
          <w:i/>
          <w:iCs/>
          <w:sz w:val="24"/>
          <w:szCs w:val="24"/>
        </w:rPr>
        <w:lastRenderedPageBreak/>
        <w:t>2.0</w:t>
      </w:r>
      <w:r>
        <w:rPr>
          <w:i/>
          <w:iCs/>
          <w:sz w:val="24"/>
          <w:szCs w:val="24"/>
        </w:rPr>
        <w:tab/>
      </w:r>
      <w:r>
        <w:rPr>
          <w:i/>
          <w:iCs/>
          <w:sz w:val="24"/>
          <w:szCs w:val="24"/>
        </w:rPr>
        <w:tab/>
        <w:t>PROJECT INFORMATION</w:t>
      </w:r>
    </w:p>
    <w:p w14:paraId="658BEE9F" w14:textId="77777777" w:rsidR="0097796C" w:rsidRDefault="0097796C">
      <w:pPr>
        <w:widowControl/>
        <w:rPr>
          <w:sz w:val="24"/>
          <w:szCs w:val="24"/>
        </w:rPr>
      </w:pPr>
    </w:p>
    <w:p w14:paraId="444E3D9A" w14:textId="77777777" w:rsidR="0097796C" w:rsidRDefault="00000000">
      <w:pPr>
        <w:widowControl/>
        <w:rPr>
          <w:b/>
          <w:bCs/>
          <w:i/>
          <w:iCs/>
          <w:sz w:val="24"/>
          <w:szCs w:val="24"/>
        </w:rPr>
      </w:pPr>
      <w:r>
        <w:rPr>
          <w:b/>
          <w:bCs/>
          <w:i/>
          <w:iCs/>
          <w:sz w:val="24"/>
          <w:szCs w:val="24"/>
        </w:rPr>
        <w:t>Table 1</w:t>
      </w:r>
      <w:r>
        <w:rPr>
          <w:sz w:val="24"/>
          <w:szCs w:val="24"/>
        </w:rPr>
        <w:tab/>
      </w:r>
      <w:r>
        <w:rPr>
          <w:b/>
          <w:bCs/>
          <w:i/>
          <w:iCs/>
          <w:sz w:val="24"/>
          <w:szCs w:val="24"/>
        </w:rPr>
        <w:t xml:space="preserve">   Project and Site Information</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485"/>
      </w:tblGrid>
      <w:tr w:rsidR="0097796C" w14:paraId="3FE2F3F8" w14:textId="77777777">
        <w:tc>
          <w:tcPr>
            <w:tcW w:w="3865" w:type="dxa"/>
          </w:tcPr>
          <w:p w14:paraId="089E0FBF" w14:textId="77777777" w:rsidR="0097796C" w:rsidRDefault="00000000">
            <w:pPr>
              <w:widowControl/>
            </w:pPr>
            <w:r>
              <w:t>Physical Address:</w:t>
            </w:r>
          </w:p>
        </w:tc>
        <w:tc>
          <w:tcPr>
            <w:tcW w:w="5485" w:type="dxa"/>
          </w:tcPr>
          <w:p w14:paraId="32CEBAD9" w14:textId="77777777" w:rsidR="0097796C" w:rsidRDefault="0097796C">
            <w:pPr>
              <w:widowControl/>
            </w:pPr>
          </w:p>
        </w:tc>
      </w:tr>
      <w:tr w:rsidR="0097796C" w14:paraId="608417E1" w14:textId="77777777">
        <w:tc>
          <w:tcPr>
            <w:tcW w:w="3865" w:type="dxa"/>
          </w:tcPr>
          <w:p w14:paraId="00B64278" w14:textId="77777777" w:rsidR="0097796C" w:rsidRDefault="00000000">
            <w:pPr>
              <w:widowControl/>
            </w:pPr>
            <w:r>
              <w:t>County:</w:t>
            </w:r>
          </w:p>
        </w:tc>
        <w:tc>
          <w:tcPr>
            <w:tcW w:w="5485" w:type="dxa"/>
          </w:tcPr>
          <w:p w14:paraId="6B20B31C" w14:textId="77777777" w:rsidR="0097796C" w:rsidRDefault="0097796C">
            <w:pPr>
              <w:widowControl/>
            </w:pPr>
          </w:p>
        </w:tc>
      </w:tr>
      <w:tr w:rsidR="0097796C" w14:paraId="63D10300" w14:textId="77777777">
        <w:tc>
          <w:tcPr>
            <w:tcW w:w="3865" w:type="dxa"/>
          </w:tcPr>
          <w:p w14:paraId="46950EE5" w14:textId="77777777" w:rsidR="0097796C" w:rsidRDefault="00000000">
            <w:pPr>
              <w:widowControl/>
            </w:pPr>
            <w:r>
              <w:t>Zoning:</w:t>
            </w:r>
          </w:p>
        </w:tc>
        <w:tc>
          <w:tcPr>
            <w:tcW w:w="5485" w:type="dxa"/>
          </w:tcPr>
          <w:p w14:paraId="5F694034" w14:textId="77777777" w:rsidR="0097796C" w:rsidRDefault="0097796C">
            <w:pPr>
              <w:widowControl/>
            </w:pPr>
          </w:p>
        </w:tc>
      </w:tr>
      <w:tr w:rsidR="0097796C" w14:paraId="7A835D2B" w14:textId="77777777">
        <w:tc>
          <w:tcPr>
            <w:tcW w:w="3865" w:type="dxa"/>
          </w:tcPr>
          <w:p w14:paraId="646CF75B" w14:textId="77777777" w:rsidR="0097796C" w:rsidRDefault="00000000">
            <w:pPr>
              <w:widowControl/>
            </w:pPr>
            <w:r>
              <w:t>Storage Size (in MW and MWh):</w:t>
            </w:r>
          </w:p>
        </w:tc>
        <w:tc>
          <w:tcPr>
            <w:tcW w:w="5485" w:type="dxa"/>
          </w:tcPr>
          <w:p w14:paraId="435A4E87" w14:textId="77777777" w:rsidR="0097796C" w:rsidRDefault="0097796C">
            <w:pPr>
              <w:widowControl/>
            </w:pPr>
          </w:p>
        </w:tc>
      </w:tr>
      <w:tr w:rsidR="0097796C" w14:paraId="3AFA6CC7" w14:textId="77777777">
        <w:tc>
          <w:tcPr>
            <w:tcW w:w="3865" w:type="dxa"/>
          </w:tcPr>
          <w:p w14:paraId="1C9A2971" w14:textId="77777777" w:rsidR="0097796C" w:rsidRDefault="00000000">
            <w:pPr>
              <w:widowControl/>
            </w:pPr>
            <w:r>
              <w:t>Service Territory:</w:t>
            </w:r>
          </w:p>
        </w:tc>
        <w:tc>
          <w:tcPr>
            <w:tcW w:w="5485" w:type="dxa"/>
          </w:tcPr>
          <w:p w14:paraId="6134A067" w14:textId="77777777" w:rsidR="0097796C" w:rsidRDefault="0097796C">
            <w:pPr>
              <w:widowControl/>
            </w:pPr>
          </w:p>
        </w:tc>
      </w:tr>
      <w:tr w:rsidR="0097796C" w14:paraId="13B5936C" w14:textId="77777777">
        <w:tc>
          <w:tcPr>
            <w:tcW w:w="3865" w:type="dxa"/>
          </w:tcPr>
          <w:p w14:paraId="342BF492" w14:textId="77777777" w:rsidR="0097796C" w:rsidRDefault="00000000">
            <w:pPr>
              <w:widowControl/>
            </w:pPr>
            <w:r>
              <w:t>Total Parcel Size (in acres):</w:t>
            </w:r>
          </w:p>
        </w:tc>
        <w:tc>
          <w:tcPr>
            <w:tcW w:w="5485" w:type="dxa"/>
          </w:tcPr>
          <w:p w14:paraId="15525C8F" w14:textId="77777777" w:rsidR="0097796C" w:rsidRDefault="0097796C">
            <w:pPr>
              <w:widowControl/>
            </w:pPr>
          </w:p>
        </w:tc>
      </w:tr>
      <w:tr w:rsidR="0097796C" w14:paraId="43E636F3" w14:textId="77777777">
        <w:tc>
          <w:tcPr>
            <w:tcW w:w="3865" w:type="dxa"/>
          </w:tcPr>
          <w:p w14:paraId="37E555ED" w14:textId="77777777" w:rsidR="0097796C" w:rsidRDefault="00000000">
            <w:pPr>
              <w:widowControl/>
            </w:pPr>
            <w:r>
              <w:t>Limit of Disturbance (LOD):</w:t>
            </w:r>
          </w:p>
        </w:tc>
        <w:tc>
          <w:tcPr>
            <w:tcW w:w="5485" w:type="dxa"/>
          </w:tcPr>
          <w:p w14:paraId="741E27B5" w14:textId="77777777" w:rsidR="0097796C" w:rsidRDefault="00000000">
            <w:pPr>
              <w:widowControl/>
            </w:pPr>
            <w:r>
              <w:t>X acres</w:t>
            </w:r>
          </w:p>
        </w:tc>
      </w:tr>
      <w:tr w:rsidR="0097796C" w14:paraId="67937465" w14:textId="77777777">
        <w:tc>
          <w:tcPr>
            <w:tcW w:w="3865" w:type="dxa"/>
          </w:tcPr>
          <w:p w14:paraId="71D6ED34" w14:textId="77777777" w:rsidR="0097796C" w:rsidRDefault="00000000">
            <w:pPr>
              <w:widowControl/>
            </w:pPr>
            <w:r>
              <w:t>Limit of Construction (LOC):</w:t>
            </w:r>
          </w:p>
        </w:tc>
        <w:tc>
          <w:tcPr>
            <w:tcW w:w="5485" w:type="dxa"/>
          </w:tcPr>
          <w:p w14:paraId="5D56D76E" w14:textId="77777777" w:rsidR="0097796C" w:rsidRDefault="00000000">
            <w:pPr>
              <w:widowControl/>
            </w:pPr>
            <w:r>
              <w:t>X acres</w:t>
            </w:r>
          </w:p>
        </w:tc>
      </w:tr>
      <w:tr w:rsidR="0097796C" w14:paraId="3F74A156" w14:textId="77777777">
        <w:tc>
          <w:tcPr>
            <w:tcW w:w="3865" w:type="dxa"/>
          </w:tcPr>
          <w:p w14:paraId="1EE533F0" w14:textId="77777777" w:rsidR="0097796C" w:rsidRDefault="00000000">
            <w:pPr>
              <w:widowControl/>
            </w:pPr>
            <w:r>
              <w:t>Inverter Type:</w:t>
            </w:r>
          </w:p>
        </w:tc>
        <w:tc>
          <w:tcPr>
            <w:tcW w:w="5485" w:type="dxa"/>
          </w:tcPr>
          <w:p w14:paraId="5A065195" w14:textId="77777777" w:rsidR="0097796C" w:rsidRDefault="0097796C">
            <w:pPr>
              <w:widowControl/>
            </w:pPr>
          </w:p>
        </w:tc>
      </w:tr>
      <w:tr w:rsidR="0097796C" w14:paraId="1F44A3D5" w14:textId="77777777">
        <w:tc>
          <w:tcPr>
            <w:tcW w:w="3865" w:type="dxa"/>
          </w:tcPr>
          <w:p w14:paraId="785E42C5" w14:textId="77777777" w:rsidR="0097796C" w:rsidRDefault="00000000">
            <w:pPr>
              <w:widowControl/>
            </w:pPr>
            <w:r>
              <w:t>Number of Inverters:</w:t>
            </w:r>
          </w:p>
        </w:tc>
        <w:tc>
          <w:tcPr>
            <w:tcW w:w="5485" w:type="dxa"/>
          </w:tcPr>
          <w:p w14:paraId="53347A4C" w14:textId="77777777" w:rsidR="0097796C" w:rsidRDefault="0097796C">
            <w:pPr>
              <w:widowControl/>
            </w:pPr>
          </w:p>
        </w:tc>
      </w:tr>
      <w:tr w:rsidR="0097796C" w14:paraId="23741800" w14:textId="77777777">
        <w:tc>
          <w:tcPr>
            <w:tcW w:w="3865" w:type="dxa"/>
          </w:tcPr>
          <w:p w14:paraId="274DDD46" w14:textId="77777777" w:rsidR="0097796C" w:rsidRDefault="00000000">
            <w:pPr>
              <w:widowControl/>
            </w:pPr>
            <w:r>
              <w:t>Number of Transformers and type:</w:t>
            </w:r>
          </w:p>
        </w:tc>
        <w:tc>
          <w:tcPr>
            <w:tcW w:w="5485" w:type="dxa"/>
          </w:tcPr>
          <w:p w14:paraId="712E976D" w14:textId="77777777" w:rsidR="0097796C" w:rsidRDefault="0097796C">
            <w:pPr>
              <w:widowControl/>
            </w:pPr>
          </w:p>
        </w:tc>
      </w:tr>
      <w:tr w:rsidR="0097796C" w14:paraId="5EDDA47D" w14:textId="77777777">
        <w:tc>
          <w:tcPr>
            <w:tcW w:w="3865" w:type="dxa"/>
          </w:tcPr>
          <w:p w14:paraId="37C984F4" w14:textId="77777777" w:rsidR="0097796C" w:rsidRDefault="00000000">
            <w:pPr>
              <w:widowControl/>
            </w:pPr>
            <w:r>
              <w:t>MVA rating for transformers:</w:t>
            </w:r>
          </w:p>
        </w:tc>
        <w:tc>
          <w:tcPr>
            <w:tcW w:w="5485" w:type="dxa"/>
          </w:tcPr>
          <w:p w14:paraId="48FE4D05" w14:textId="77777777" w:rsidR="0097796C" w:rsidRDefault="0097796C">
            <w:pPr>
              <w:widowControl/>
            </w:pPr>
          </w:p>
        </w:tc>
      </w:tr>
      <w:tr w:rsidR="0097796C" w14:paraId="1C7EE938" w14:textId="77777777">
        <w:tc>
          <w:tcPr>
            <w:tcW w:w="3865" w:type="dxa"/>
          </w:tcPr>
          <w:p w14:paraId="77FC29EC" w14:textId="77777777" w:rsidR="0097796C" w:rsidRDefault="00000000">
            <w:pPr>
              <w:widowControl/>
            </w:pPr>
            <w:r>
              <w:t>Number of Equipment Pads (with description of what each contains):</w:t>
            </w:r>
          </w:p>
        </w:tc>
        <w:tc>
          <w:tcPr>
            <w:tcW w:w="5485" w:type="dxa"/>
          </w:tcPr>
          <w:p w14:paraId="1FE12CC3" w14:textId="77777777" w:rsidR="0097796C" w:rsidRDefault="0097796C">
            <w:pPr>
              <w:widowControl/>
            </w:pPr>
          </w:p>
        </w:tc>
      </w:tr>
      <w:tr w:rsidR="0097796C" w14:paraId="787DCF9D" w14:textId="77777777">
        <w:tc>
          <w:tcPr>
            <w:tcW w:w="3865" w:type="dxa"/>
          </w:tcPr>
          <w:p w14:paraId="4BC5BB8C" w14:textId="77777777" w:rsidR="0097796C" w:rsidRDefault="00000000">
            <w:pPr>
              <w:widowControl/>
            </w:pPr>
            <w:r>
              <w:t>Proposed Fencing (type and height):</w:t>
            </w:r>
          </w:p>
        </w:tc>
        <w:tc>
          <w:tcPr>
            <w:tcW w:w="5485" w:type="dxa"/>
          </w:tcPr>
          <w:p w14:paraId="7BB8B828" w14:textId="77777777" w:rsidR="0097796C" w:rsidRDefault="0097796C">
            <w:pPr>
              <w:widowControl/>
            </w:pPr>
          </w:p>
        </w:tc>
      </w:tr>
    </w:tbl>
    <w:p w14:paraId="0D92A842" w14:textId="77777777" w:rsidR="0097796C" w:rsidRDefault="0097796C">
      <w:pPr>
        <w:widowControl/>
        <w:rPr>
          <w:sz w:val="24"/>
          <w:szCs w:val="24"/>
          <w:highlight w:val="yellow"/>
        </w:rPr>
        <w:sectPr w:rsidR="0097796C">
          <w:pgSz w:w="12240" w:h="15840"/>
          <w:pgMar w:top="1440" w:right="1440" w:bottom="1440" w:left="1440" w:header="720" w:footer="720" w:gutter="0"/>
          <w:pgNumType w:start="1"/>
          <w:cols w:space="720"/>
        </w:sectPr>
      </w:pPr>
    </w:p>
    <w:p w14:paraId="4E4DA6F2" w14:textId="77777777" w:rsidR="0097796C" w:rsidRDefault="0097796C">
      <w:pPr>
        <w:widowControl/>
        <w:rPr>
          <w:sz w:val="24"/>
          <w:szCs w:val="24"/>
        </w:rPr>
      </w:pPr>
      <w:bookmarkStart w:id="8" w:name="_heading=h.fmast4z0njd6" w:colFirst="0" w:colLast="0"/>
      <w:bookmarkEnd w:id="8"/>
    </w:p>
    <w:p w14:paraId="140A69E2" w14:textId="77777777" w:rsidR="0097796C" w:rsidRDefault="0097796C">
      <w:pPr>
        <w:widowControl/>
        <w:rPr>
          <w:sz w:val="24"/>
          <w:szCs w:val="24"/>
        </w:rPr>
      </w:pPr>
    </w:p>
    <w:tbl>
      <w:tblPr>
        <w:tblStyle w:val="a6"/>
        <w:tblW w:w="109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280"/>
        <w:gridCol w:w="1360"/>
        <w:gridCol w:w="1360"/>
        <w:gridCol w:w="4860"/>
        <w:gridCol w:w="1500"/>
      </w:tblGrid>
      <w:tr w:rsidR="0097796C" w14:paraId="2B069008" w14:textId="77777777">
        <w:trPr>
          <w:cantSplit/>
          <w:tblHeader/>
        </w:trPr>
        <w:tc>
          <w:tcPr>
            <w:tcW w:w="580" w:type="dxa"/>
            <w:shd w:val="clear" w:color="auto" w:fill="D9D9D9"/>
            <w:vAlign w:val="center"/>
          </w:tcPr>
          <w:p w14:paraId="6E8CC004" w14:textId="77777777" w:rsidR="0097796C" w:rsidRDefault="00000000">
            <w:pPr>
              <w:widowControl/>
              <w:spacing w:line="276" w:lineRule="auto"/>
              <w:rPr>
                <w:b/>
                <w:bCs/>
                <w:i/>
                <w:iCs/>
                <w:sz w:val="20"/>
                <w:szCs w:val="20"/>
              </w:rPr>
            </w:pPr>
            <w:r>
              <w:rPr>
                <w:b/>
                <w:bCs/>
                <w:i/>
                <w:iCs/>
                <w:sz w:val="20"/>
                <w:szCs w:val="20"/>
              </w:rPr>
              <w:t>ROW #</w:t>
            </w:r>
          </w:p>
        </w:tc>
        <w:tc>
          <w:tcPr>
            <w:tcW w:w="1280" w:type="dxa"/>
            <w:shd w:val="clear" w:color="auto" w:fill="D9D9D9"/>
            <w:vAlign w:val="center"/>
          </w:tcPr>
          <w:p w14:paraId="28AF4D25" w14:textId="77777777" w:rsidR="0097796C" w:rsidRDefault="00000000">
            <w:pPr>
              <w:widowControl/>
              <w:spacing w:line="276" w:lineRule="auto"/>
              <w:rPr>
                <w:b/>
                <w:bCs/>
                <w:i/>
                <w:iCs/>
                <w:sz w:val="20"/>
                <w:szCs w:val="20"/>
              </w:rPr>
            </w:pPr>
            <w:r>
              <w:rPr>
                <w:b/>
                <w:bCs/>
                <w:i/>
                <w:iCs/>
                <w:sz w:val="20"/>
                <w:szCs w:val="20"/>
              </w:rPr>
              <w:t>Legal Requirements</w:t>
            </w:r>
          </w:p>
        </w:tc>
        <w:tc>
          <w:tcPr>
            <w:tcW w:w="1360" w:type="dxa"/>
            <w:shd w:val="clear" w:color="auto" w:fill="D9D9D9"/>
            <w:vAlign w:val="center"/>
          </w:tcPr>
          <w:p w14:paraId="682F494C" w14:textId="77777777" w:rsidR="0097796C" w:rsidRDefault="00000000">
            <w:pPr>
              <w:widowControl/>
              <w:spacing w:line="276" w:lineRule="auto"/>
              <w:rPr>
                <w:b/>
                <w:bCs/>
                <w:i/>
                <w:iCs/>
                <w:sz w:val="20"/>
                <w:szCs w:val="20"/>
              </w:rPr>
            </w:pPr>
            <w:r>
              <w:rPr>
                <w:b/>
                <w:bCs/>
                <w:i/>
                <w:iCs/>
                <w:sz w:val="20"/>
                <w:szCs w:val="20"/>
              </w:rPr>
              <w:t>Area of Interest</w:t>
            </w:r>
          </w:p>
        </w:tc>
        <w:tc>
          <w:tcPr>
            <w:tcW w:w="1360" w:type="dxa"/>
            <w:shd w:val="clear" w:color="auto" w:fill="D9D9D9"/>
            <w:vAlign w:val="center"/>
          </w:tcPr>
          <w:p w14:paraId="791BE609" w14:textId="77777777" w:rsidR="0097796C" w:rsidRDefault="00000000">
            <w:pPr>
              <w:widowControl/>
              <w:spacing w:line="276" w:lineRule="auto"/>
              <w:rPr>
                <w:b/>
                <w:bCs/>
                <w:i/>
                <w:iCs/>
                <w:sz w:val="20"/>
                <w:szCs w:val="20"/>
              </w:rPr>
            </w:pPr>
            <w:r>
              <w:rPr>
                <w:b/>
                <w:bCs/>
                <w:i/>
                <w:iCs/>
                <w:sz w:val="20"/>
                <w:szCs w:val="20"/>
              </w:rPr>
              <w:t>Documentation</w:t>
            </w:r>
          </w:p>
        </w:tc>
        <w:tc>
          <w:tcPr>
            <w:tcW w:w="4860" w:type="dxa"/>
            <w:shd w:val="clear" w:color="auto" w:fill="D9D9D9"/>
            <w:vAlign w:val="center"/>
          </w:tcPr>
          <w:p w14:paraId="3E54EA05" w14:textId="77777777" w:rsidR="0097796C" w:rsidRDefault="00000000">
            <w:pPr>
              <w:widowControl/>
              <w:spacing w:line="276" w:lineRule="auto"/>
              <w:rPr>
                <w:b/>
                <w:bCs/>
                <w:i/>
                <w:iCs/>
                <w:sz w:val="20"/>
                <w:szCs w:val="20"/>
              </w:rPr>
            </w:pPr>
            <w:r>
              <w:rPr>
                <w:b/>
                <w:bCs/>
                <w:i/>
                <w:iCs/>
                <w:sz w:val="20"/>
                <w:szCs w:val="20"/>
              </w:rPr>
              <w:t>Questions and Responses</w:t>
            </w:r>
          </w:p>
        </w:tc>
        <w:tc>
          <w:tcPr>
            <w:tcW w:w="1500" w:type="dxa"/>
            <w:shd w:val="clear" w:color="auto" w:fill="D9D9D9"/>
            <w:vAlign w:val="center"/>
          </w:tcPr>
          <w:p w14:paraId="5AA29A4E" w14:textId="77777777" w:rsidR="0097796C" w:rsidRDefault="00000000">
            <w:pPr>
              <w:widowControl/>
              <w:spacing w:line="276" w:lineRule="auto"/>
              <w:rPr>
                <w:b/>
                <w:bCs/>
                <w:i/>
                <w:iCs/>
                <w:sz w:val="20"/>
                <w:szCs w:val="20"/>
              </w:rPr>
            </w:pPr>
            <w:r>
              <w:rPr>
                <w:b/>
                <w:bCs/>
                <w:i/>
                <w:iCs/>
                <w:sz w:val="20"/>
                <w:szCs w:val="20"/>
              </w:rPr>
              <w:t>Standard License Condition</w:t>
            </w:r>
            <w:r>
              <w:rPr>
                <w:b/>
                <w:bCs/>
                <w:i/>
                <w:iCs/>
                <w:sz w:val="20"/>
                <w:szCs w:val="20"/>
                <w:vertAlign w:val="superscript"/>
              </w:rPr>
              <w:footnoteReference w:id="8"/>
            </w:r>
          </w:p>
        </w:tc>
      </w:tr>
      <w:tr w:rsidR="0097796C" w14:paraId="150FE23C" w14:textId="77777777">
        <w:trPr>
          <w:cantSplit/>
        </w:trPr>
        <w:tc>
          <w:tcPr>
            <w:tcW w:w="10940" w:type="dxa"/>
            <w:gridSpan w:val="6"/>
            <w:shd w:val="clear" w:color="auto" w:fill="DBEEF3"/>
          </w:tcPr>
          <w:p w14:paraId="35D059C0" w14:textId="77777777" w:rsidR="0097796C" w:rsidRDefault="00000000">
            <w:pPr>
              <w:widowControl/>
              <w:spacing w:line="276" w:lineRule="auto"/>
              <w:rPr>
                <w:b/>
                <w:bCs/>
                <w:i/>
                <w:iCs/>
                <w:sz w:val="20"/>
                <w:szCs w:val="20"/>
              </w:rPr>
            </w:pPr>
            <w:r>
              <w:rPr>
                <w:b/>
                <w:bCs/>
                <w:i/>
                <w:iCs/>
                <w:sz w:val="20"/>
                <w:szCs w:val="20"/>
              </w:rPr>
              <w:t>Project Site Features</w:t>
            </w:r>
          </w:p>
        </w:tc>
      </w:tr>
      <w:tr w:rsidR="0097796C" w14:paraId="57F35B6F" w14:textId="77777777">
        <w:trPr>
          <w:cantSplit/>
        </w:trPr>
        <w:tc>
          <w:tcPr>
            <w:tcW w:w="580" w:type="dxa"/>
          </w:tcPr>
          <w:p w14:paraId="1D66D637" w14:textId="77777777" w:rsidR="0097796C" w:rsidRDefault="00000000">
            <w:pPr>
              <w:widowControl/>
              <w:spacing w:line="276" w:lineRule="auto"/>
              <w:rPr>
                <w:b/>
                <w:bCs/>
                <w:i/>
                <w:iCs/>
                <w:sz w:val="20"/>
                <w:szCs w:val="20"/>
              </w:rPr>
            </w:pPr>
            <w:bookmarkStart w:id="9" w:name="_heading=h.s6bjl4u4jj6i" w:colFirst="0" w:colLast="0"/>
            <w:bookmarkEnd w:id="9"/>
            <w:r>
              <w:rPr>
                <w:b/>
                <w:bCs/>
                <w:i/>
                <w:iCs/>
                <w:sz w:val="20"/>
                <w:szCs w:val="20"/>
              </w:rPr>
              <w:t>1</w:t>
            </w:r>
          </w:p>
        </w:tc>
        <w:tc>
          <w:tcPr>
            <w:tcW w:w="1280" w:type="dxa"/>
          </w:tcPr>
          <w:p w14:paraId="0D34BB39" w14:textId="77777777" w:rsidR="0097796C" w:rsidRDefault="00000000">
            <w:pPr>
              <w:widowControl/>
              <w:spacing w:line="276" w:lineRule="auto"/>
              <w:rPr>
                <w:b/>
                <w:bCs/>
                <w:i/>
                <w:iCs/>
                <w:sz w:val="20"/>
                <w:szCs w:val="20"/>
              </w:rPr>
            </w:pPr>
            <w:r>
              <w:rPr>
                <w:b/>
                <w:bCs/>
                <w:i/>
                <w:iCs/>
                <w:sz w:val="20"/>
                <w:szCs w:val="20"/>
              </w:rPr>
              <w:t>COMAR 20.79.03.01(D)</w:t>
            </w:r>
          </w:p>
        </w:tc>
        <w:tc>
          <w:tcPr>
            <w:tcW w:w="1360" w:type="dxa"/>
          </w:tcPr>
          <w:p w14:paraId="3AFF38DF" w14:textId="77777777" w:rsidR="0097796C" w:rsidRDefault="00000000">
            <w:pPr>
              <w:widowControl/>
              <w:spacing w:line="276" w:lineRule="auto"/>
              <w:rPr>
                <w:b/>
                <w:bCs/>
                <w:i/>
                <w:iCs/>
                <w:sz w:val="20"/>
                <w:szCs w:val="20"/>
              </w:rPr>
            </w:pPr>
            <w:r>
              <w:rPr>
                <w:b/>
                <w:bCs/>
                <w:i/>
                <w:iCs/>
                <w:sz w:val="20"/>
                <w:szCs w:val="20"/>
              </w:rPr>
              <w:t>Schedule (estimated)</w:t>
            </w:r>
          </w:p>
        </w:tc>
        <w:tc>
          <w:tcPr>
            <w:tcW w:w="1360" w:type="dxa"/>
          </w:tcPr>
          <w:p w14:paraId="6C35A192" w14:textId="77777777" w:rsidR="0097796C" w:rsidRDefault="0097796C">
            <w:pPr>
              <w:widowControl/>
              <w:spacing w:line="276" w:lineRule="auto"/>
              <w:rPr>
                <w:b/>
                <w:bCs/>
                <w:i/>
                <w:iCs/>
                <w:sz w:val="20"/>
                <w:szCs w:val="20"/>
              </w:rPr>
            </w:pPr>
          </w:p>
        </w:tc>
        <w:tc>
          <w:tcPr>
            <w:tcW w:w="4860" w:type="dxa"/>
          </w:tcPr>
          <w:p w14:paraId="608440B8" w14:textId="77777777" w:rsidR="0097796C" w:rsidRDefault="00000000">
            <w:pPr>
              <w:widowControl/>
              <w:spacing w:line="276" w:lineRule="auto"/>
              <w:rPr>
                <w:sz w:val="20"/>
                <w:szCs w:val="20"/>
              </w:rPr>
            </w:pPr>
            <w:r>
              <w:rPr>
                <w:sz w:val="20"/>
                <w:szCs w:val="20"/>
              </w:rPr>
              <w:t>Schedule for engineering,</w:t>
            </w:r>
          </w:p>
          <w:p w14:paraId="4CB3B539" w14:textId="77777777" w:rsidR="0097796C" w:rsidRDefault="0097796C">
            <w:pPr>
              <w:widowControl/>
              <w:spacing w:line="276" w:lineRule="auto"/>
              <w:rPr>
                <w:sz w:val="20"/>
                <w:szCs w:val="20"/>
              </w:rPr>
            </w:pPr>
          </w:p>
          <w:p w14:paraId="253C3881" w14:textId="77777777" w:rsidR="0097796C" w:rsidRDefault="00000000">
            <w:pPr>
              <w:widowControl/>
              <w:spacing w:line="276" w:lineRule="auto"/>
              <w:rPr>
                <w:sz w:val="20"/>
                <w:szCs w:val="20"/>
              </w:rPr>
            </w:pPr>
            <w:r>
              <w:rPr>
                <w:sz w:val="20"/>
                <w:szCs w:val="20"/>
              </w:rPr>
              <w:t>Construction start date</w:t>
            </w:r>
          </w:p>
          <w:p w14:paraId="12507CD1" w14:textId="77777777" w:rsidR="0097796C" w:rsidRDefault="0097796C">
            <w:pPr>
              <w:widowControl/>
              <w:spacing w:line="276" w:lineRule="auto"/>
              <w:rPr>
                <w:sz w:val="20"/>
                <w:szCs w:val="20"/>
              </w:rPr>
            </w:pPr>
          </w:p>
          <w:p w14:paraId="34D10A22" w14:textId="77777777" w:rsidR="0097796C" w:rsidRDefault="00000000">
            <w:pPr>
              <w:widowControl/>
              <w:spacing w:line="276" w:lineRule="auto"/>
              <w:rPr>
                <w:sz w:val="20"/>
                <w:szCs w:val="20"/>
              </w:rPr>
            </w:pPr>
            <w:r>
              <w:rPr>
                <w:sz w:val="20"/>
                <w:szCs w:val="20"/>
              </w:rPr>
              <w:t>Construction completion date</w:t>
            </w:r>
          </w:p>
          <w:p w14:paraId="527E9AA2" w14:textId="77777777" w:rsidR="0097796C" w:rsidRDefault="0097796C">
            <w:pPr>
              <w:widowControl/>
              <w:spacing w:line="276" w:lineRule="auto"/>
              <w:rPr>
                <w:sz w:val="20"/>
                <w:szCs w:val="20"/>
              </w:rPr>
            </w:pPr>
          </w:p>
          <w:p w14:paraId="5DFF2259" w14:textId="77777777" w:rsidR="0097796C" w:rsidRDefault="00000000">
            <w:pPr>
              <w:widowControl/>
              <w:spacing w:line="276" w:lineRule="auto"/>
              <w:rPr>
                <w:sz w:val="20"/>
                <w:szCs w:val="20"/>
              </w:rPr>
            </w:pPr>
            <w:r>
              <w:rPr>
                <w:sz w:val="20"/>
                <w:szCs w:val="20"/>
              </w:rPr>
              <w:t>Operational start date</w:t>
            </w:r>
          </w:p>
          <w:p w14:paraId="1FD5A6F2" w14:textId="77777777" w:rsidR="0097796C" w:rsidRDefault="0097796C">
            <w:pPr>
              <w:widowControl/>
              <w:spacing w:line="276" w:lineRule="auto"/>
              <w:rPr>
                <w:sz w:val="20"/>
                <w:szCs w:val="20"/>
              </w:rPr>
            </w:pPr>
          </w:p>
        </w:tc>
        <w:tc>
          <w:tcPr>
            <w:tcW w:w="1500" w:type="dxa"/>
          </w:tcPr>
          <w:p w14:paraId="627259FE" w14:textId="77777777" w:rsidR="0097796C" w:rsidRDefault="0097796C">
            <w:pPr>
              <w:widowControl/>
              <w:spacing w:line="276" w:lineRule="auto"/>
              <w:rPr>
                <w:b/>
                <w:bCs/>
                <w:i/>
                <w:iCs/>
                <w:sz w:val="20"/>
                <w:szCs w:val="20"/>
              </w:rPr>
            </w:pPr>
          </w:p>
        </w:tc>
      </w:tr>
      <w:tr w:rsidR="0097796C" w14:paraId="6B8FA904" w14:textId="77777777">
        <w:trPr>
          <w:cantSplit/>
        </w:trPr>
        <w:tc>
          <w:tcPr>
            <w:tcW w:w="580" w:type="dxa"/>
          </w:tcPr>
          <w:p w14:paraId="2E079C53" w14:textId="77777777" w:rsidR="0097796C" w:rsidRDefault="00000000">
            <w:pPr>
              <w:widowControl/>
              <w:spacing w:line="276" w:lineRule="auto"/>
              <w:rPr>
                <w:b/>
                <w:bCs/>
                <w:i/>
                <w:iCs/>
                <w:sz w:val="20"/>
                <w:szCs w:val="20"/>
              </w:rPr>
            </w:pPr>
            <w:r>
              <w:rPr>
                <w:b/>
                <w:bCs/>
                <w:i/>
                <w:iCs/>
                <w:sz w:val="20"/>
                <w:szCs w:val="20"/>
              </w:rPr>
              <w:lastRenderedPageBreak/>
              <w:t>2</w:t>
            </w:r>
          </w:p>
        </w:tc>
        <w:tc>
          <w:tcPr>
            <w:tcW w:w="1280" w:type="dxa"/>
          </w:tcPr>
          <w:p w14:paraId="7504DE50" w14:textId="77777777" w:rsidR="0097796C" w:rsidRDefault="00000000">
            <w:pPr>
              <w:widowControl/>
              <w:spacing w:line="276" w:lineRule="auto"/>
              <w:rPr>
                <w:b/>
                <w:bCs/>
                <w:i/>
                <w:iCs/>
                <w:sz w:val="20"/>
                <w:szCs w:val="20"/>
              </w:rPr>
            </w:pPr>
            <w:r>
              <w:rPr>
                <w:b/>
                <w:bCs/>
                <w:i/>
                <w:iCs/>
                <w:sz w:val="20"/>
                <w:szCs w:val="20"/>
              </w:rPr>
              <w:t>COMAR 20.79.03.02(B)(1)</w:t>
            </w:r>
          </w:p>
        </w:tc>
        <w:tc>
          <w:tcPr>
            <w:tcW w:w="1360" w:type="dxa"/>
          </w:tcPr>
          <w:p w14:paraId="56D18BD0" w14:textId="77777777" w:rsidR="0097796C" w:rsidRDefault="00000000">
            <w:pPr>
              <w:widowControl/>
              <w:spacing w:line="276" w:lineRule="auto"/>
              <w:rPr>
                <w:b/>
                <w:bCs/>
                <w:i/>
                <w:iCs/>
                <w:sz w:val="20"/>
                <w:szCs w:val="20"/>
              </w:rPr>
            </w:pPr>
            <w:r>
              <w:rPr>
                <w:b/>
                <w:bCs/>
                <w:i/>
                <w:iCs/>
                <w:sz w:val="20"/>
                <w:szCs w:val="20"/>
              </w:rPr>
              <w:t>Site Control</w:t>
            </w:r>
          </w:p>
        </w:tc>
        <w:tc>
          <w:tcPr>
            <w:tcW w:w="1360" w:type="dxa"/>
          </w:tcPr>
          <w:p w14:paraId="3FED8201" w14:textId="77777777" w:rsidR="0097796C" w:rsidRDefault="00000000">
            <w:pPr>
              <w:widowControl/>
              <w:spacing w:line="276" w:lineRule="auto"/>
              <w:rPr>
                <w:b/>
                <w:bCs/>
                <w:sz w:val="20"/>
                <w:szCs w:val="20"/>
              </w:rPr>
            </w:pPr>
            <w:r>
              <w:rPr>
                <w:b/>
                <w:bCs/>
                <w:i/>
                <w:iCs/>
                <w:sz w:val="20"/>
                <w:szCs w:val="20"/>
              </w:rPr>
              <w:t xml:space="preserve">Appendix C – </w:t>
            </w:r>
            <w:r>
              <w:rPr>
                <w:sz w:val="20"/>
                <w:szCs w:val="20"/>
              </w:rPr>
              <w:t>Project Site Photography</w:t>
            </w:r>
          </w:p>
        </w:tc>
        <w:tc>
          <w:tcPr>
            <w:tcW w:w="4860" w:type="dxa"/>
          </w:tcPr>
          <w:p w14:paraId="15A1393B" w14:textId="77777777" w:rsidR="0097796C" w:rsidRDefault="00000000">
            <w:pPr>
              <w:widowControl/>
              <w:spacing w:line="276" w:lineRule="auto"/>
              <w:rPr>
                <w:sz w:val="20"/>
                <w:szCs w:val="20"/>
              </w:rPr>
            </w:pPr>
            <w:r>
              <w:rPr>
                <w:sz w:val="20"/>
                <w:szCs w:val="20"/>
              </w:rPr>
              <w:t>Project site description:</w:t>
            </w:r>
          </w:p>
          <w:p w14:paraId="651D503E" w14:textId="77777777" w:rsidR="0097796C" w:rsidRDefault="00000000">
            <w:pPr>
              <w:widowControl/>
              <w:numPr>
                <w:ilvl w:val="0"/>
                <w:numId w:val="12"/>
              </w:numPr>
              <w:spacing w:line="276" w:lineRule="auto"/>
              <w:rPr>
                <w:sz w:val="20"/>
                <w:szCs w:val="20"/>
              </w:rPr>
            </w:pPr>
            <w:r>
              <w:rPr>
                <w:rFonts w:ascii="Times New Roman" w:eastAsia="Times New Roman" w:hAnsi="Times New Roman" w:cs="Times New Roman"/>
                <w:sz w:val="20"/>
                <w:szCs w:val="20"/>
              </w:rPr>
              <w:t>Appendix C – photos of the Project site, including locations of project design features and surrounding areas.</w:t>
            </w:r>
          </w:p>
          <w:p w14:paraId="309C4320" w14:textId="77777777" w:rsidR="0097796C" w:rsidRDefault="0097796C">
            <w:pPr>
              <w:widowControl/>
              <w:spacing w:line="276" w:lineRule="auto"/>
              <w:rPr>
                <w:sz w:val="20"/>
                <w:szCs w:val="20"/>
              </w:rPr>
            </w:pPr>
          </w:p>
          <w:p w14:paraId="75C7EBFA" w14:textId="77777777" w:rsidR="0097796C" w:rsidRDefault="00000000">
            <w:pPr>
              <w:widowControl/>
              <w:spacing w:line="276" w:lineRule="auto"/>
              <w:rPr>
                <w:sz w:val="20"/>
                <w:szCs w:val="20"/>
              </w:rPr>
            </w:pPr>
            <w:r>
              <w:rPr>
                <w:sz w:val="20"/>
                <w:szCs w:val="20"/>
              </w:rPr>
              <w:t>Does the Applicant have legal control of the Site? (mark one and include response)</w:t>
            </w:r>
          </w:p>
          <w:p w14:paraId="11B4CF5B" w14:textId="77777777" w:rsidR="0097796C" w:rsidRDefault="00000000">
            <w:pPr>
              <w:widowControl/>
              <w:numPr>
                <w:ilvl w:val="0"/>
                <w:numId w:val="12"/>
              </w:numPr>
              <w:spacing w:line="276" w:lineRule="auto"/>
              <w:rPr>
                <w:sz w:val="20"/>
                <w:szCs w:val="20"/>
              </w:rPr>
            </w:pPr>
            <w:r>
              <w:rPr>
                <w:rFonts w:ascii="Times New Roman" w:eastAsia="Times New Roman" w:hAnsi="Times New Roman" w:cs="Times New Roman"/>
                <w:sz w:val="20"/>
                <w:szCs w:val="20"/>
              </w:rPr>
              <w:t>Yes.  Describe how (i.e., is the Applicant leasing or purchasing, and if leasing, what does the lease include).</w:t>
            </w:r>
          </w:p>
          <w:p w14:paraId="6083A182" w14:textId="77777777" w:rsidR="0097796C" w:rsidRDefault="0097796C">
            <w:pPr>
              <w:widowControl/>
              <w:spacing w:line="276" w:lineRule="auto"/>
              <w:rPr>
                <w:sz w:val="20"/>
                <w:szCs w:val="20"/>
              </w:rPr>
            </w:pPr>
          </w:p>
          <w:p w14:paraId="34D7F50F" w14:textId="77777777" w:rsidR="0097796C" w:rsidRDefault="0097796C">
            <w:pPr>
              <w:widowControl/>
              <w:spacing w:line="276" w:lineRule="auto"/>
              <w:rPr>
                <w:sz w:val="20"/>
                <w:szCs w:val="20"/>
              </w:rPr>
            </w:pPr>
          </w:p>
          <w:p w14:paraId="5BE10B73" w14:textId="77777777" w:rsidR="0097796C" w:rsidRDefault="00000000">
            <w:pPr>
              <w:widowControl/>
              <w:numPr>
                <w:ilvl w:val="0"/>
                <w:numId w:val="12"/>
              </w:numPr>
              <w:spacing w:line="276" w:lineRule="auto"/>
              <w:rPr>
                <w:sz w:val="20"/>
                <w:szCs w:val="20"/>
              </w:rPr>
            </w:pPr>
            <w:r>
              <w:rPr>
                <w:rFonts w:ascii="Times New Roman" w:eastAsia="Times New Roman" w:hAnsi="Times New Roman" w:cs="Times New Roman"/>
                <w:sz w:val="20"/>
                <w:szCs w:val="20"/>
              </w:rPr>
              <w:t xml:space="preserve">  No. </w:t>
            </w:r>
          </w:p>
          <w:p w14:paraId="63813429" w14:textId="77777777" w:rsidR="0097796C" w:rsidRDefault="00000000">
            <w:pPr>
              <w:widowControl/>
              <w:numPr>
                <w:ilvl w:val="1"/>
                <w:numId w:val="12"/>
              </w:numPr>
              <w:spacing w:line="276" w:lineRule="auto"/>
              <w:rPr>
                <w:sz w:val="20"/>
                <w:szCs w:val="20"/>
              </w:rPr>
            </w:pPr>
            <w:r>
              <w:rPr>
                <w:rFonts w:ascii="Times New Roman" w:eastAsia="Times New Roman" w:hAnsi="Times New Roman" w:cs="Times New Roman"/>
                <w:sz w:val="20"/>
                <w:szCs w:val="20"/>
              </w:rPr>
              <w:t>Why has it not yet been obtained?</w:t>
            </w:r>
          </w:p>
          <w:p w14:paraId="6EBAEC9F" w14:textId="77777777" w:rsidR="0097796C" w:rsidRDefault="0097796C">
            <w:pPr>
              <w:widowControl/>
              <w:spacing w:line="276" w:lineRule="auto"/>
              <w:rPr>
                <w:sz w:val="20"/>
                <w:szCs w:val="20"/>
              </w:rPr>
            </w:pPr>
          </w:p>
          <w:p w14:paraId="141486E7" w14:textId="77777777" w:rsidR="0097796C" w:rsidRDefault="0097796C">
            <w:pPr>
              <w:widowControl/>
              <w:spacing w:line="276" w:lineRule="auto"/>
              <w:rPr>
                <w:sz w:val="20"/>
                <w:szCs w:val="20"/>
              </w:rPr>
            </w:pPr>
          </w:p>
          <w:p w14:paraId="7287F833" w14:textId="77777777" w:rsidR="0097796C" w:rsidRDefault="00000000">
            <w:pPr>
              <w:widowControl/>
              <w:numPr>
                <w:ilvl w:val="1"/>
                <w:numId w:val="12"/>
              </w:numPr>
              <w:spacing w:line="276" w:lineRule="auto"/>
              <w:rPr>
                <w:sz w:val="20"/>
                <w:szCs w:val="20"/>
              </w:rPr>
            </w:pPr>
            <w:r>
              <w:rPr>
                <w:rFonts w:ascii="Times New Roman" w:eastAsia="Times New Roman" w:hAnsi="Times New Roman" w:cs="Times New Roman"/>
                <w:sz w:val="20"/>
                <w:szCs w:val="20"/>
              </w:rPr>
              <w:t>Provide the timeframe for obtaining Site control.</w:t>
            </w:r>
          </w:p>
          <w:p w14:paraId="6549A3C7" w14:textId="77777777" w:rsidR="0097796C" w:rsidRDefault="0097796C">
            <w:pPr>
              <w:widowControl/>
              <w:spacing w:line="276" w:lineRule="auto"/>
              <w:rPr>
                <w:sz w:val="20"/>
                <w:szCs w:val="20"/>
              </w:rPr>
            </w:pPr>
          </w:p>
          <w:p w14:paraId="551CEED2" w14:textId="77777777" w:rsidR="0097796C" w:rsidRDefault="0097796C">
            <w:pPr>
              <w:widowControl/>
              <w:spacing w:line="276" w:lineRule="auto"/>
              <w:rPr>
                <w:sz w:val="20"/>
                <w:szCs w:val="20"/>
              </w:rPr>
            </w:pPr>
          </w:p>
          <w:p w14:paraId="5202CCD9" w14:textId="77777777" w:rsidR="0097796C" w:rsidRDefault="0097796C">
            <w:pPr>
              <w:widowControl/>
              <w:spacing w:line="276" w:lineRule="auto"/>
              <w:rPr>
                <w:sz w:val="20"/>
                <w:szCs w:val="20"/>
              </w:rPr>
            </w:pPr>
          </w:p>
          <w:p w14:paraId="50798383" w14:textId="77777777" w:rsidR="0097796C" w:rsidRDefault="0097796C">
            <w:pPr>
              <w:widowControl/>
              <w:spacing w:line="276" w:lineRule="auto"/>
              <w:rPr>
                <w:sz w:val="20"/>
                <w:szCs w:val="20"/>
              </w:rPr>
            </w:pPr>
          </w:p>
        </w:tc>
        <w:tc>
          <w:tcPr>
            <w:tcW w:w="1500" w:type="dxa"/>
          </w:tcPr>
          <w:p w14:paraId="60B71AE5" w14:textId="77777777" w:rsidR="0097796C" w:rsidRDefault="00000000">
            <w:pPr>
              <w:widowControl/>
              <w:spacing w:line="276" w:lineRule="auto"/>
              <w:rPr>
                <w:b/>
                <w:bCs/>
                <w:i/>
                <w:iCs/>
                <w:sz w:val="20"/>
                <w:szCs w:val="20"/>
              </w:rPr>
            </w:pPr>
            <w:r>
              <w:rPr>
                <w:sz w:val="20"/>
                <w:szCs w:val="20"/>
              </w:rPr>
              <w:t>Site Control</w:t>
            </w:r>
            <w:r>
              <w:rPr>
                <w:sz w:val="20"/>
                <w:szCs w:val="20"/>
                <w:vertAlign w:val="superscript"/>
              </w:rPr>
              <w:footnoteReference w:id="9"/>
            </w:r>
          </w:p>
        </w:tc>
      </w:tr>
      <w:tr w:rsidR="0097796C" w14:paraId="291FD94D" w14:textId="77777777">
        <w:trPr>
          <w:cantSplit/>
        </w:trPr>
        <w:tc>
          <w:tcPr>
            <w:tcW w:w="580" w:type="dxa"/>
          </w:tcPr>
          <w:p w14:paraId="0153F8E4" w14:textId="77777777" w:rsidR="0097796C" w:rsidRDefault="00000000">
            <w:pPr>
              <w:widowControl/>
              <w:spacing w:line="276" w:lineRule="auto"/>
              <w:rPr>
                <w:b/>
                <w:bCs/>
                <w:i/>
                <w:iCs/>
                <w:sz w:val="20"/>
                <w:szCs w:val="20"/>
              </w:rPr>
            </w:pPr>
            <w:r>
              <w:rPr>
                <w:b/>
                <w:bCs/>
                <w:i/>
                <w:iCs/>
                <w:sz w:val="20"/>
                <w:szCs w:val="20"/>
              </w:rPr>
              <w:lastRenderedPageBreak/>
              <w:t>3</w:t>
            </w:r>
          </w:p>
        </w:tc>
        <w:tc>
          <w:tcPr>
            <w:tcW w:w="1280" w:type="dxa"/>
          </w:tcPr>
          <w:p w14:paraId="0D7FEED0" w14:textId="77777777" w:rsidR="0097796C" w:rsidRDefault="00000000">
            <w:pPr>
              <w:widowControl/>
              <w:spacing w:line="276" w:lineRule="auto"/>
              <w:rPr>
                <w:b/>
                <w:bCs/>
                <w:i/>
                <w:iCs/>
                <w:sz w:val="20"/>
                <w:szCs w:val="20"/>
              </w:rPr>
            </w:pPr>
            <w:r>
              <w:rPr>
                <w:b/>
                <w:bCs/>
                <w:i/>
                <w:iCs/>
                <w:sz w:val="20"/>
                <w:szCs w:val="20"/>
              </w:rPr>
              <w:t>COMAR 20.79.03.02(B)(1)(a)</w:t>
            </w:r>
          </w:p>
        </w:tc>
        <w:tc>
          <w:tcPr>
            <w:tcW w:w="1360" w:type="dxa"/>
          </w:tcPr>
          <w:p w14:paraId="7FF96CF0" w14:textId="77777777" w:rsidR="0097796C" w:rsidRDefault="00000000">
            <w:pPr>
              <w:widowControl/>
              <w:spacing w:line="276" w:lineRule="auto"/>
              <w:rPr>
                <w:b/>
                <w:bCs/>
                <w:i/>
                <w:iCs/>
                <w:sz w:val="20"/>
                <w:szCs w:val="20"/>
              </w:rPr>
            </w:pPr>
            <w:bookmarkStart w:id="10" w:name="_heading=h.lctya3as361i" w:colFirst="0" w:colLast="0"/>
            <w:bookmarkEnd w:id="10"/>
            <w:r>
              <w:rPr>
                <w:b/>
                <w:bCs/>
                <w:i/>
                <w:iCs/>
                <w:sz w:val="20"/>
                <w:szCs w:val="20"/>
              </w:rPr>
              <w:t>Land Uses</w:t>
            </w:r>
          </w:p>
        </w:tc>
        <w:tc>
          <w:tcPr>
            <w:tcW w:w="1360" w:type="dxa"/>
          </w:tcPr>
          <w:p w14:paraId="1ED5348E" w14:textId="77777777" w:rsidR="0097796C" w:rsidRDefault="0097796C">
            <w:pPr>
              <w:widowControl/>
              <w:spacing w:line="276" w:lineRule="auto"/>
              <w:rPr>
                <w:sz w:val="20"/>
                <w:szCs w:val="20"/>
              </w:rPr>
            </w:pPr>
          </w:p>
        </w:tc>
        <w:tc>
          <w:tcPr>
            <w:tcW w:w="4860" w:type="dxa"/>
          </w:tcPr>
          <w:p w14:paraId="744DE31B" w14:textId="77777777" w:rsidR="0097796C" w:rsidRDefault="00000000">
            <w:pPr>
              <w:widowControl/>
              <w:spacing w:line="276" w:lineRule="auto"/>
              <w:rPr>
                <w:b/>
                <w:bCs/>
                <w:i/>
                <w:iCs/>
                <w:sz w:val="20"/>
                <w:szCs w:val="20"/>
              </w:rPr>
            </w:pPr>
            <w:r>
              <w:rPr>
                <w:b/>
                <w:bCs/>
                <w:i/>
                <w:iCs/>
                <w:sz w:val="20"/>
                <w:szCs w:val="20"/>
              </w:rPr>
              <w:t>Provide a general description of the following under each topic.</w:t>
            </w:r>
          </w:p>
          <w:p w14:paraId="6B0E7380" w14:textId="77777777" w:rsidR="0097796C" w:rsidRDefault="00000000">
            <w:pPr>
              <w:widowControl/>
              <w:spacing w:line="276" w:lineRule="auto"/>
              <w:rPr>
                <w:sz w:val="20"/>
                <w:szCs w:val="20"/>
              </w:rPr>
            </w:pPr>
            <w:r>
              <w:rPr>
                <w:sz w:val="20"/>
                <w:szCs w:val="20"/>
              </w:rPr>
              <w:t xml:space="preserve">Physical conditions of the site and adjacent areas. </w:t>
            </w:r>
          </w:p>
          <w:p w14:paraId="2471D689" w14:textId="77777777" w:rsidR="0097796C" w:rsidRDefault="0097796C">
            <w:pPr>
              <w:widowControl/>
              <w:spacing w:line="276" w:lineRule="auto"/>
              <w:rPr>
                <w:sz w:val="20"/>
                <w:szCs w:val="20"/>
              </w:rPr>
            </w:pPr>
          </w:p>
          <w:p w14:paraId="3E4001F0" w14:textId="77777777" w:rsidR="0097796C" w:rsidRDefault="00000000">
            <w:pPr>
              <w:widowControl/>
              <w:spacing w:line="276" w:lineRule="auto"/>
              <w:rPr>
                <w:sz w:val="20"/>
                <w:szCs w:val="20"/>
              </w:rPr>
            </w:pPr>
            <w:r>
              <w:rPr>
                <w:sz w:val="20"/>
                <w:szCs w:val="20"/>
              </w:rPr>
              <w:t>Biological</w:t>
            </w:r>
            <w:r>
              <w:rPr>
                <w:sz w:val="24"/>
                <w:szCs w:val="24"/>
              </w:rPr>
              <w:t xml:space="preserve"> </w:t>
            </w:r>
            <w:r>
              <w:rPr>
                <w:sz w:val="20"/>
                <w:szCs w:val="20"/>
              </w:rPr>
              <w:t xml:space="preserve">conditions of the site and adjacent areas.  </w:t>
            </w:r>
          </w:p>
          <w:p w14:paraId="3897288F" w14:textId="77777777" w:rsidR="0097796C" w:rsidRDefault="0097796C">
            <w:pPr>
              <w:widowControl/>
              <w:spacing w:line="276" w:lineRule="auto"/>
              <w:rPr>
                <w:sz w:val="20"/>
                <w:szCs w:val="20"/>
              </w:rPr>
            </w:pPr>
          </w:p>
          <w:p w14:paraId="19FBBDA9" w14:textId="77777777" w:rsidR="0097796C" w:rsidRDefault="00000000">
            <w:pPr>
              <w:widowControl/>
              <w:spacing w:line="276" w:lineRule="auto"/>
              <w:rPr>
                <w:sz w:val="20"/>
                <w:szCs w:val="20"/>
              </w:rPr>
            </w:pPr>
            <w:r>
              <w:rPr>
                <w:sz w:val="20"/>
                <w:szCs w:val="20"/>
              </w:rPr>
              <w:t xml:space="preserve">Aesthetic conditions of the site and adjacent areas.  </w:t>
            </w:r>
          </w:p>
          <w:p w14:paraId="69A7A959" w14:textId="77777777" w:rsidR="0097796C" w:rsidRDefault="0097796C">
            <w:pPr>
              <w:widowControl/>
              <w:spacing w:line="276" w:lineRule="auto"/>
              <w:rPr>
                <w:sz w:val="20"/>
                <w:szCs w:val="20"/>
              </w:rPr>
            </w:pPr>
          </w:p>
          <w:p w14:paraId="6018BAEF" w14:textId="77777777" w:rsidR="0097796C" w:rsidRDefault="00000000">
            <w:pPr>
              <w:widowControl/>
              <w:spacing w:line="276" w:lineRule="auto"/>
              <w:rPr>
                <w:sz w:val="20"/>
                <w:szCs w:val="20"/>
              </w:rPr>
            </w:pPr>
            <w:r>
              <w:rPr>
                <w:sz w:val="20"/>
                <w:szCs w:val="20"/>
              </w:rPr>
              <w:t xml:space="preserve">Cultural features of the site and adjacent areas.  </w:t>
            </w:r>
          </w:p>
          <w:p w14:paraId="2FC8497A" w14:textId="77777777" w:rsidR="0097796C" w:rsidRDefault="0097796C">
            <w:pPr>
              <w:widowControl/>
              <w:spacing w:line="276" w:lineRule="auto"/>
              <w:rPr>
                <w:sz w:val="20"/>
                <w:szCs w:val="20"/>
              </w:rPr>
            </w:pPr>
          </w:p>
          <w:p w14:paraId="31B7A151" w14:textId="77777777" w:rsidR="0097796C" w:rsidRDefault="00000000">
            <w:pPr>
              <w:widowControl/>
              <w:spacing w:line="276" w:lineRule="auto"/>
              <w:rPr>
                <w:sz w:val="20"/>
                <w:szCs w:val="20"/>
              </w:rPr>
            </w:pPr>
            <w:r>
              <w:rPr>
                <w:sz w:val="20"/>
                <w:szCs w:val="20"/>
              </w:rPr>
              <w:t>Current and past Land Uses of the Site.</w:t>
            </w:r>
          </w:p>
          <w:p w14:paraId="6CB46BA7" w14:textId="77777777" w:rsidR="0097796C" w:rsidRDefault="0097796C">
            <w:pPr>
              <w:widowControl/>
              <w:spacing w:line="276" w:lineRule="auto"/>
              <w:rPr>
                <w:sz w:val="20"/>
                <w:szCs w:val="20"/>
              </w:rPr>
            </w:pPr>
          </w:p>
          <w:p w14:paraId="6092CD98" w14:textId="77777777" w:rsidR="0097796C" w:rsidRDefault="00000000">
            <w:pPr>
              <w:widowControl/>
              <w:spacing w:line="276" w:lineRule="auto"/>
              <w:rPr>
                <w:sz w:val="20"/>
                <w:szCs w:val="20"/>
              </w:rPr>
            </w:pPr>
            <w:r>
              <w:rPr>
                <w:sz w:val="20"/>
                <w:szCs w:val="20"/>
              </w:rPr>
              <w:t>Land Uses of the Surrounding Area.</w:t>
            </w:r>
          </w:p>
          <w:p w14:paraId="7AE617A8" w14:textId="77777777" w:rsidR="0097796C" w:rsidRDefault="0097796C">
            <w:pPr>
              <w:widowControl/>
              <w:spacing w:line="276" w:lineRule="auto"/>
              <w:rPr>
                <w:sz w:val="20"/>
                <w:szCs w:val="20"/>
              </w:rPr>
            </w:pPr>
          </w:p>
        </w:tc>
        <w:tc>
          <w:tcPr>
            <w:tcW w:w="1500" w:type="dxa"/>
          </w:tcPr>
          <w:p w14:paraId="68268742" w14:textId="77777777" w:rsidR="0097796C" w:rsidRDefault="0097796C">
            <w:pPr>
              <w:widowControl/>
              <w:spacing w:line="276" w:lineRule="auto"/>
              <w:rPr>
                <w:sz w:val="20"/>
                <w:szCs w:val="20"/>
              </w:rPr>
            </w:pPr>
          </w:p>
        </w:tc>
      </w:tr>
      <w:tr w:rsidR="0097796C" w14:paraId="62549E69" w14:textId="77777777">
        <w:trPr>
          <w:cantSplit/>
        </w:trPr>
        <w:tc>
          <w:tcPr>
            <w:tcW w:w="580" w:type="dxa"/>
          </w:tcPr>
          <w:p w14:paraId="45E02F25" w14:textId="77777777" w:rsidR="0097796C" w:rsidRDefault="00000000">
            <w:pPr>
              <w:widowControl/>
              <w:spacing w:line="276" w:lineRule="auto"/>
              <w:rPr>
                <w:b/>
                <w:bCs/>
                <w:i/>
                <w:iCs/>
                <w:sz w:val="20"/>
                <w:szCs w:val="20"/>
              </w:rPr>
            </w:pPr>
            <w:r>
              <w:rPr>
                <w:b/>
                <w:bCs/>
                <w:i/>
                <w:iCs/>
                <w:sz w:val="20"/>
                <w:szCs w:val="20"/>
              </w:rPr>
              <w:lastRenderedPageBreak/>
              <w:t>4</w:t>
            </w:r>
          </w:p>
        </w:tc>
        <w:tc>
          <w:tcPr>
            <w:tcW w:w="1280" w:type="dxa"/>
          </w:tcPr>
          <w:p w14:paraId="447D85EB" w14:textId="77777777" w:rsidR="0097796C" w:rsidRDefault="00000000">
            <w:pPr>
              <w:widowControl/>
              <w:spacing w:line="276" w:lineRule="auto"/>
              <w:rPr>
                <w:b/>
                <w:bCs/>
                <w:i/>
                <w:iCs/>
                <w:sz w:val="20"/>
                <w:szCs w:val="20"/>
              </w:rPr>
            </w:pPr>
            <w:r>
              <w:rPr>
                <w:b/>
                <w:bCs/>
                <w:i/>
                <w:iCs/>
                <w:sz w:val="20"/>
                <w:szCs w:val="20"/>
              </w:rPr>
              <w:t>N/A</w:t>
            </w:r>
          </w:p>
        </w:tc>
        <w:tc>
          <w:tcPr>
            <w:tcW w:w="1360" w:type="dxa"/>
          </w:tcPr>
          <w:p w14:paraId="1E875C4B" w14:textId="77777777" w:rsidR="0097796C" w:rsidRDefault="00000000">
            <w:pPr>
              <w:widowControl/>
              <w:spacing w:line="276" w:lineRule="auto"/>
              <w:rPr>
                <w:b/>
                <w:bCs/>
                <w:i/>
                <w:iCs/>
                <w:sz w:val="20"/>
                <w:szCs w:val="20"/>
              </w:rPr>
            </w:pPr>
            <w:r>
              <w:rPr>
                <w:b/>
                <w:bCs/>
                <w:i/>
                <w:iCs/>
                <w:sz w:val="20"/>
                <w:szCs w:val="20"/>
              </w:rPr>
              <w:t xml:space="preserve">BESS Safety </w:t>
            </w:r>
          </w:p>
        </w:tc>
        <w:tc>
          <w:tcPr>
            <w:tcW w:w="1360" w:type="dxa"/>
          </w:tcPr>
          <w:p w14:paraId="49EC6D81" w14:textId="77777777" w:rsidR="0097796C" w:rsidRDefault="00000000">
            <w:pPr>
              <w:widowControl/>
              <w:spacing w:line="276" w:lineRule="auto"/>
              <w:rPr>
                <w:b/>
                <w:bCs/>
                <w:i/>
                <w:iCs/>
                <w:sz w:val="20"/>
                <w:szCs w:val="20"/>
              </w:rPr>
            </w:pPr>
            <w:r>
              <w:rPr>
                <w:b/>
                <w:bCs/>
                <w:i/>
                <w:iCs/>
                <w:sz w:val="20"/>
                <w:szCs w:val="20"/>
              </w:rPr>
              <w:t xml:space="preserve">Appendix D- </w:t>
            </w:r>
            <w:r>
              <w:rPr>
                <w:i/>
                <w:iCs/>
                <w:sz w:val="20"/>
                <w:szCs w:val="20"/>
              </w:rPr>
              <w:t>BESS Safety Documentation</w:t>
            </w:r>
          </w:p>
        </w:tc>
        <w:tc>
          <w:tcPr>
            <w:tcW w:w="4860" w:type="dxa"/>
          </w:tcPr>
          <w:p w14:paraId="0E31D9EA" w14:textId="77777777" w:rsidR="0097796C" w:rsidRDefault="00000000">
            <w:pPr>
              <w:widowControl/>
              <w:spacing w:line="276" w:lineRule="auto"/>
              <w:rPr>
                <w:b/>
                <w:bCs/>
                <w:i/>
                <w:iCs/>
                <w:sz w:val="20"/>
                <w:szCs w:val="20"/>
              </w:rPr>
            </w:pPr>
            <w:r>
              <w:rPr>
                <w:b/>
                <w:bCs/>
                <w:i/>
                <w:iCs/>
                <w:sz w:val="20"/>
                <w:szCs w:val="20"/>
              </w:rPr>
              <w:t>Provide a general description of the following in Appendix D:</w:t>
            </w:r>
          </w:p>
          <w:p w14:paraId="298196A3" w14:textId="77777777" w:rsidR="0097796C" w:rsidRDefault="00000000">
            <w:pPr>
              <w:widowControl/>
              <w:spacing w:line="276" w:lineRule="auto"/>
              <w:rPr>
                <w:sz w:val="20"/>
                <w:szCs w:val="20"/>
              </w:rPr>
            </w:pPr>
            <w:r>
              <w:rPr>
                <w:sz w:val="20"/>
                <w:szCs w:val="20"/>
              </w:rPr>
              <w:t>BESS Project Owners shall design, install, and maintain the BESS to meet all applicable minimum standards set forth in the most recent versions of: National Fire Protection Association (NFPA) 70: National Electrical Code; NFPA 855: Standard for the Installation of Stationary Energy Storage Systems, NFPA 72: National Fire Alarm and Signaling Code, the American National Standards Institute (ANSI), the Institute of Electrical and Electronics Engineers (IEEE), the Nationally Recognized Testing Laboratory standards for BESS and equipment (UL 9540, UL 9540A, UL 1642, UL 1973, UL 1741, and UL 62109), as well as the State and local building, fire, and zoning requirements.</w:t>
            </w:r>
          </w:p>
          <w:p w14:paraId="6B7CC0A1" w14:textId="77777777" w:rsidR="0097796C" w:rsidRDefault="0097796C">
            <w:pPr>
              <w:widowControl/>
              <w:spacing w:line="276" w:lineRule="auto"/>
              <w:rPr>
                <w:sz w:val="20"/>
                <w:szCs w:val="20"/>
              </w:rPr>
            </w:pPr>
          </w:p>
          <w:p w14:paraId="2BF6E364" w14:textId="77777777" w:rsidR="0097796C" w:rsidRDefault="00000000">
            <w:pPr>
              <w:widowControl/>
              <w:spacing w:line="276" w:lineRule="auto"/>
              <w:rPr>
                <w:sz w:val="20"/>
                <w:szCs w:val="20"/>
              </w:rPr>
            </w:pPr>
            <w:r>
              <w:rPr>
                <w:sz w:val="20"/>
                <w:szCs w:val="20"/>
              </w:rPr>
              <w:t xml:space="preserve">Provide a narrative that describes how the BESS configuration complies with minimum separation distance standards as defined in the codes listed above, any requirements imposed by the project’s insurer, the manufacturers’ requirements, and local fire protection codes or requirements.  Include the following items: </w:t>
            </w:r>
          </w:p>
          <w:p w14:paraId="397E3364" w14:textId="77777777" w:rsidR="0097796C" w:rsidRDefault="0097796C">
            <w:pPr>
              <w:widowControl/>
              <w:spacing w:line="276" w:lineRule="auto"/>
              <w:rPr>
                <w:sz w:val="20"/>
                <w:szCs w:val="20"/>
              </w:rPr>
            </w:pPr>
          </w:p>
          <w:p w14:paraId="398668C8" w14:textId="77777777" w:rsidR="0097796C" w:rsidRDefault="00000000">
            <w:pPr>
              <w:widowControl/>
              <w:numPr>
                <w:ilvl w:val="0"/>
                <w:numId w:val="23"/>
              </w:numPr>
              <w:spacing w:line="276" w:lineRule="auto"/>
              <w:rPr>
                <w:sz w:val="20"/>
                <w:szCs w:val="20"/>
              </w:rPr>
            </w:pPr>
            <w:r>
              <w:rPr>
                <w:rFonts w:ascii="Times New Roman" w:eastAsia="Times New Roman" w:hAnsi="Times New Roman" w:cs="Times New Roman"/>
                <w:sz w:val="20"/>
                <w:szCs w:val="20"/>
              </w:rPr>
              <w:t xml:space="preserve">Details on how the BESS site design demonstrates compliance with the latest NFPA 855 edition </w:t>
            </w:r>
            <w:proofErr w:type="gramStart"/>
            <w:r>
              <w:rPr>
                <w:rFonts w:ascii="Times New Roman" w:eastAsia="Times New Roman" w:hAnsi="Times New Roman" w:cs="Times New Roman"/>
                <w:sz w:val="20"/>
                <w:szCs w:val="20"/>
              </w:rPr>
              <w:t>with regard to</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setback</w:t>
            </w:r>
            <w:proofErr w:type="gramEnd"/>
            <w:r>
              <w:rPr>
                <w:rFonts w:ascii="Times New Roman" w:eastAsia="Times New Roman" w:hAnsi="Times New Roman" w:cs="Times New Roman"/>
                <w:sz w:val="20"/>
                <w:szCs w:val="20"/>
              </w:rPr>
              <w:t xml:space="preserve"> and height restrictions.</w:t>
            </w:r>
          </w:p>
          <w:p w14:paraId="746E983F" w14:textId="77777777" w:rsidR="0097796C" w:rsidRDefault="0097796C">
            <w:pPr>
              <w:widowControl/>
              <w:spacing w:line="276" w:lineRule="auto"/>
              <w:rPr>
                <w:sz w:val="20"/>
                <w:szCs w:val="20"/>
              </w:rPr>
            </w:pPr>
          </w:p>
          <w:p w14:paraId="51D38FB0" w14:textId="77777777" w:rsidR="0097796C" w:rsidRDefault="00000000">
            <w:pPr>
              <w:widowControl/>
              <w:numPr>
                <w:ilvl w:val="0"/>
                <w:numId w:val="23"/>
              </w:numPr>
              <w:spacing w:line="276" w:lineRule="auto"/>
              <w:rPr>
                <w:sz w:val="20"/>
                <w:szCs w:val="20"/>
              </w:rPr>
            </w:pPr>
            <w:r>
              <w:rPr>
                <w:rFonts w:ascii="Times New Roman" w:eastAsia="Times New Roman" w:hAnsi="Times New Roman" w:cs="Times New Roman"/>
                <w:sz w:val="20"/>
                <w:szCs w:val="20"/>
              </w:rPr>
              <w:t xml:space="preserve">Describe the vegetation within 10 feet surrounding each BESS structure. Include a vegetation management plan for the areas surrounding the BESS containers sufficient to </w:t>
            </w:r>
            <w:r>
              <w:rPr>
                <w:rFonts w:ascii="Times New Roman" w:eastAsia="Times New Roman" w:hAnsi="Times New Roman" w:cs="Times New Roman"/>
                <w:sz w:val="20"/>
                <w:szCs w:val="20"/>
              </w:rPr>
              <w:lastRenderedPageBreak/>
              <w:t>demonstrate compliance with NFPA 855 Chapter 4.4.3.6 Vegetation Control.</w:t>
            </w:r>
          </w:p>
          <w:p w14:paraId="3C3C34DF" w14:textId="77777777" w:rsidR="0097796C" w:rsidRDefault="0097796C">
            <w:pPr>
              <w:widowControl/>
              <w:spacing w:line="276" w:lineRule="auto"/>
              <w:rPr>
                <w:sz w:val="20"/>
                <w:szCs w:val="20"/>
              </w:rPr>
            </w:pPr>
          </w:p>
          <w:p w14:paraId="6CC511FF" w14:textId="77777777" w:rsidR="0097796C" w:rsidRDefault="00000000">
            <w:pPr>
              <w:widowControl/>
              <w:numPr>
                <w:ilvl w:val="0"/>
                <w:numId w:val="23"/>
              </w:numPr>
              <w:spacing w:line="276" w:lineRule="auto"/>
              <w:rPr>
                <w:sz w:val="20"/>
                <w:szCs w:val="20"/>
              </w:rPr>
            </w:pPr>
            <w:r>
              <w:rPr>
                <w:rFonts w:ascii="Times New Roman" w:eastAsia="Times New Roman" w:hAnsi="Times New Roman" w:cs="Times New Roman"/>
                <w:sz w:val="20"/>
                <w:szCs w:val="20"/>
              </w:rPr>
              <w:t>Describe measures taken to divert hot combustion gases resulting from a fire away from surrounding BESS enclosures.</w:t>
            </w:r>
          </w:p>
          <w:p w14:paraId="5F504C4F" w14:textId="77777777" w:rsidR="0097796C" w:rsidRDefault="0097796C">
            <w:pPr>
              <w:widowControl/>
              <w:ind w:left="720"/>
              <w:rPr>
                <w:rFonts w:ascii="Times New Roman" w:eastAsia="Times New Roman" w:hAnsi="Times New Roman" w:cs="Times New Roman"/>
                <w:sz w:val="20"/>
                <w:szCs w:val="20"/>
              </w:rPr>
            </w:pPr>
          </w:p>
          <w:p w14:paraId="268C6976" w14:textId="77777777" w:rsidR="0097796C" w:rsidRDefault="00000000">
            <w:pPr>
              <w:widowControl/>
              <w:numPr>
                <w:ilvl w:val="0"/>
                <w:numId w:val="23"/>
              </w:numPr>
              <w:spacing w:line="276" w:lineRule="auto"/>
              <w:rPr>
                <w:sz w:val="20"/>
                <w:szCs w:val="20"/>
              </w:rPr>
            </w:pPr>
            <w:r>
              <w:rPr>
                <w:rFonts w:ascii="Times New Roman" w:eastAsia="Times New Roman" w:hAnsi="Times New Roman" w:cs="Times New Roman"/>
                <w:sz w:val="20"/>
                <w:szCs w:val="20"/>
              </w:rPr>
              <w:t>Description of the thermal runaway prevention technologies used in the BESS.</w:t>
            </w:r>
          </w:p>
          <w:p w14:paraId="73B6A9E2" w14:textId="77777777" w:rsidR="0097796C" w:rsidRDefault="0097796C">
            <w:pPr>
              <w:widowControl/>
              <w:spacing w:line="276" w:lineRule="auto"/>
              <w:rPr>
                <w:sz w:val="20"/>
                <w:szCs w:val="20"/>
              </w:rPr>
            </w:pPr>
          </w:p>
          <w:p w14:paraId="41A03106" w14:textId="77777777" w:rsidR="0097796C" w:rsidRDefault="00000000">
            <w:pPr>
              <w:widowControl/>
              <w:numPr>
                <w:ilvl w:val="0"/>
                <w:numId w:val="23"/>
              </w:numPr>
              <w:spacing w:line="276" w:lineRule="auto"/>
              <w:rPr>
                <w:sz w:val="20"/>
                <w:szCs w:val="20"/>
              </w:rPr>
            </w:pPr>
            <w:r>
              <w:rPr>
                <w:rFonts w:ascii="Times New Roman" w:eastAsia="Times New Roman" w:hAnsi="Times New Roman" w:cs="Times New Roman"/>
                <w:sz w:val="20"/>
                <w:szCs w:val="20"/>
              </w:rPr>
              <w:t>Quantification of water to be maintained on hand for firefighting purposes, the source of the water, and how the water will be tested and managed after it has been used in a fire incident response.</w:t>
            </w:r>
          </w:p>
          <w:p w14:paraId="398578A4" w14:textId="77777777" w:rsidR="0097796C" w:rsidRDefault="0097796C">
            <w:pPr>
              <w:widowControl/>
              <w:spacing w:line="276" w:lineRule="auto"/>
              <w:rPr>
                <w:sz w:val="20"/>
                <w:szCs w:val="20"/>
              </w:rPr>
            </w:pPr>
          </w:p>
          <w:p w14:paraId="5071EDAA" w14:textId="77777777" w:rsidR="0097796C" w:rsidRDefault="00000000">
            <w:pPr>
              <w:widowControl/>
              <w:numPr>
                <w:ilvl w:val="0"/>
                <w:numId w:val="10"/>
              </w:numPr>
              <w:spacing w:line="276" w:lineRule="auto"/>
              <w:rPr>
                <w:sz w:val="20"/>
                <w:szCs w:val="20"/>
              </w:rPr>
            </w:pPr>
            <w:r>
              <w:rPr>
                <w:rFonts w:ascii="Times New Roman" w:eastAsia="Times New Roman" w:hAnsi="Times New Roman" w:cs="Times New Roman"/>
                <w:sz w:val="20"/>
                <w:szCs w:val="20"/>
              </w:rPr>
              <w:t>If available, in addition to UL9540A, results of a Large-Scale Fire Test specific to the BESS components procured for the Project.</w:t>
            </w:r>
          </w:p>
          <w:p w14:paraId="3DB7748A" w14:textId="77777777" w:rsidR="0097796C" w:rsidRDefault="0097796C">
            <w:pPr>
              <w:widowControl/>
              <w:spacing w:line="276" w:lineRule="auto"/>
              <w:rPr>
                <w:sz w:val="20"/>
                <w:szCs w:val="20"/>
              </w:rPr>
            </w:pPr>
          </w:p>
        </w:tc>
        <w:tc>
          <w:tcPr>
            <w:tcW w:w="1500" w:type="dxa"/>
          </w:tcPr>
          <w:p w14:paraId="41FEAD8C" w14:textId="77777777" w:rsidR="0097796C" w:rsidRDefault="00000000">
            <w:pPr>
              <w:widowControl/>
              <w:spacing w:line="276" w:lineRule="auto"/>
              <w:rPr>
                <w:sz w:val="20"/>
                <w:szCs w:val="20"/>
              </w:rPr>
            </w:pPr>
            <w:r>
              <w:rPr>
                <w:sz w:val="20"/>
                <w:szCs w:val="20"/>
              </w:rPr>
              <w:lastRenderedPageBreak/>
              <w:t>BESS Configuration</w:t>
            </w:r>
          </w:p>
        </w:tc>
      </w:tr>
      <w:tr w:rsidR="0097796C" w14:paraId="37198A54" w14:textId="77777777">
        <w:trPr>
          <w:cantSplit/>
        </w:trPr>
        <w:tc>
          <w:tcPr>
            <w:tcW w:w="580" w:type="dxa"/>
          </w:tcPr>
          <w:p w14:paraId="634E1814" w14:textId="77777777" w:rsidR="0097796C" w:rsidRDefault="00000000">
            <w:pPr>
              <w:widowControl/>
              <w:spacing w:line="276" w:lineRule="auto"/>
              <w:rPr>
                <w:b/>
                <w:bCs/>
                <w:i/>
                <w:iCs/>
                <w:sz w:val="20"/>
                <w:szCs w:val="20"/>
              </w:rPr>
            </w:pPr>
            <w:r>
              <w:rPr>
                <w:b/>
                <w:bCs/>
                <w:i/>
                <w:iCs/>
                <w:sz w:val="20"/>
                <w:szCs w:val="20"/>
              </w:rPr>
              <w:lastRenderedPageBreak/>
              <w:t>5</w:t>
            </w:r>
          </w:p>
        </w:tc>
        <w:tc>
          <w:tcPr>
            <w:tcW w:w="1280" w:type="dxa"/>
          </w:tcPr>
          <w:p w14:paraId="45FEB3B9" w14:textId="77777777" w:rsidR="0097796C" w:rsidRDefault="00000000">
            <w:pPr>
              <w:widowControl/>
              <w:spacing w:line="276" w:lineRule="auto"/>
              <w:rPr>
                <w:b/>
                <w:bCs/>
                <w:i/>
                <w:iCs/>
                <w:sz w:val="20"/>
                <w:szCs w:val="20"/>
              </w:rPr>
            </w:pPr>
            <w:r>
              <w:rPr>
                <w:b/>
                <w:bCs/>
                <w:i/>
                <w:iCs/>
                <w:sz w:val="20"/>
                <w:szCs w:val="20"/>
              </w:rPr>
              <w:t>N/A</w:t>
            </w:r>
          </w:p>
        </w:tc>
        <w:tc>
          <w:tcPr>
            <w:tcW w:w="1360" w:type="dxa"/>
          </w:tcPr>
          <w:p w14:paraId="57418EBB" w14:textId="77777777" w:rsidR="0097796C" w:rsidRDefault="00000000">
            <w:pPr>
              <w:widowControl/>
              <w:spacing w:line="276" w:lineRule="auto"/>
              <w:rPr>
                <w:b/>
                <w:bCs/>
                <w:i/>
                <w:iCs/>
                <w:sz w:val="20"/>
                <w:szCs w:val="20"/>
              </w:rPr>
            </w:pPr>
            <w:r>
              <w:rPr>
                <w:b/>
                <w:bCs/>
                <w:i/>
                <w:iCs/>
                <w:sz w:val="20"/>
                <w:szCs w:val="20"/>
              </w:rPr>
              <w:t>BESS Fire Safety</w:t>
            </w:r>
          </w:p>
        </w:tc>
        <w:tc>
          <w:tcPr>
            <w:tcW w:w="1360" w:type="dxa"/>
          </w:tcPr>
          <w:p w14:paraId="090D8390" w14:textId="77777777" w:rsidR="0097796C" w:rsidRDefault="00000000">
            <w:pPr>
              <w:widowControl/>
              <w:spacing w:line="276" w:lineRule="auto"/>
              <w:rPr>
                <w:b/>
                <w:bCs/>
                <w:i/>
                <w:iCs/>
                <w:sz w:val="20"/>
                <w:szCs w:val="20"/>
              </w:rPr>
            </w:pPr>
            <w:r>
              <w:rPr>
                <w:b/>
                <w:bCs/>
                <w:i/>
                <w:iCs/>
                <w:sz w:val="20"/>
                <w:szCs w:val="20"/>
              </w:rPr>
              <w:t xml:space="preserve">Appendix E – </w:t>
            </w:r>
            <w:r>
              <w:rPr>
                <w:i/>
                <w:iCs/>
                <w:sz w:val="20"/>
                <w:szCs w:val="20"/>
              </w:rPr>
              <w:t>BESS Pre-Incident Plan</w:t>
            </w:r>
          </w:p>
        </w:tc>
        <w:tc>
          <w:tcPr>
            <w:tcW w:w="4860" w:type="dxa"/>
          </w:tcPr>
          <w:p w14:paraId="667CE6CE" w14:textId="77777777" w:rsidR="0097796C" w:rsidRDefault="00000000">
            <w:pPr>
              <w:widowControl/>
              <w:spacing w:line="276" w:lineRule="auto"/>
              <w:rPr>
                <w:sz w:val="20"/>
                <w:szCs w:val="20"/>
              </w:rPr>
            </w:pPr>
            <w:r>
              <w:rPr>
                <w:sz w:val="20"/>
                <w:szCs w:val="20"/>
              </w:rPr>
              <w:t xml:space="preserve">Appendix E – Provide a pre-incident plan that includes: </w:t>
            </w:r>
          </w:p>
          <w:p w14:paraId="60AF4F37"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Identifies the types of energy storage technologies used at the </w:t>
            </w:r>
            <w:proofErr w:type="gramStart"/>
            <w:r>
              <w:rPr>
                <w:rFonts w:ascii="Times New Roman" w:eastAsia="Times New Roman" w:hAnsi="Times New Roman" w:cs="Times New Roman"/>
                <w:sz w:val="20"/>
                <w:szCs w:val="20"/>
              </w:rPr>
              <w:t>site;</w:t>
            </w:r>
            <w:proofErr w:type="gramEnd"/>
          </w:p>
          <w:p w14:paraId="407EDDC7"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A list of methods for responding to fires and incidents associated with the </w:t>
            </w:r>
            <w:proofErr w:type="gramStart"/>
            <w:r>
              <w:rPr>
                <w:rFonts w:ascii="Times New Roman" w:eastAsia="Times New Roman" w:hAnsi="Times New Roman" w:cs="Times New Roman"/>
                <w:sz w:val="20"/>
                <w:szCs w:val="20"/>
              </w:rPr>
              <w:t>particular energy</w:t>
            </w:r>
            <w:proofErr w:type="gramEnd"/>
            <w:r>
              <w:rPr>
                <w:rFonts w:ascii="Times New Roman" w:eastAsia="Times New Roman" w:hAnsi="Times New Roman" w:cs="Times New Roman"/>
                <w:sz w:val="20"/>
                <w:szCs w:val="20"/>
              </w:rPr>
              <w:t xml:space="preserve"> storage </w:t>
            </w:r>
            <w:proofErr w:type="gramStart"/>
            <w:r>
              <w:rPr>
                <w:rFonts w:ascii="Times New Roman" w:eastAsia="Times New Roman" w:hAnsi="Times New Roman" w:cs="Times New Roman"/>
                <w:sz w:val="20"/>
                <w:szCs w:val="20"/>
              </w:rPr>
              <w:t>system;</w:t>
            </w:r>
            <w:proofErr w:type="gramEnd"/>
            <w:r>
              <w:rPr>
                <w:rFonts w:ascii="Times New Roman" w:eastAsia="Times New Roman" w:hAnsi="Times New Roman" w:cs="Times New Roman"/>
                <w:sz w:val="20"/>
                <w:szCs w:val="20"/>
              </w:rPr>
              <w:t xml:space="preserve"> </w:t>
            </w:r>
          </w:p>
          <w:p w14:paraId="5E0EEB3D"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The location of all electrical disconnects in the BESS </w:t>
            </w:r>
            <w:proofErr w:type="gramStart"/>
            <w:r>
              <w:rPr>
                <w:rFonts w:ascii="Times New Roman" w:eastAsia="Times New Roman" w:hAnsi="Times New Roman" w:cs="Times New Roman"/>
                <w:sz w:val="20"/>
                <w:szCs w:val="20"/>
              </w:rPr>
              <w:t>area;</w:t>
            </w:r>
            <w:proofErr w:type="gramEnd"/>
            <w:r>
              <w:rPr>
                <w:rFonts w:ascii="Times New Roman" w:eastAsia="Times New Roman" w:hAnsi="Times New Roman" w:cs="Times New Roman"/>
                <w:sz w:val="20"/>
                <w:szCs w:val="20"/>
              </w:rPr>
              <w:t xml:space="preserve"> </w:t>
            </w:r>
          </w:p>
          <w:p w14:paraId="7D637C17"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A description of the procedures for shutting down and de-energizing or isolating equipment to reduce the risk of fire, electric shock, and personal injury </w:t>
            </w:r>
            <w:proofErr w:type="gramStart"/>
            <w:r>
              <w:rPr>
                <w:rFonts w:ascii="Times New Roman" w:eastAsia="Times New Roman" w:hAnsi="Times New Roman" w:cs="Times New Roman"/>
                <w:sz w:val="20"/>
                <w:szCs w:val="20"/>
              </w:rPr>
              <w:t>hazards;</w:t>
            </w:r>
            <w:proofErr w:type="gramEnd"/>
            <w:r>
              <w:rPr>
                <w:rFonts w:ascii="Times New Roman" w:eastAsia="Times New Roman" w:hAnsi="Times New Roman" w:cs="Times New Roman"/>
                <w:sz w:val="20"/>
                <w:szCs w:val="20"/>
              </w:rPr>
              <w:t xml:space="preserve"> </w:t>
            </w:r>
          </w:p>
          <w:p w14:paraId="6C9C8500"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A description of the procedures for dealing with damaged energy storage equipment in a post-fire incident; and </w:t>
            </w:r>
          </w:p>
          <w:p w14:paraId="4BA73A93" w14:textId="77777777" w:rsidR="0097796C" w:rsidRDefault="00000000">
            <w:pPr>
              <w:widowControl/>
              <w:numPr>
                <w:ilvl w:val="0"/>
                <w:numId w:val="9"/>
              </w:numPr>
              <w:spacing w:line="276" w:lineRule="auto"/>
              <w:rPr>
                <w:sz w:val="20"/>
                <w:szCs w:val="20"/>
              </w:rPr>
            </w:pPr>
            <w:r>
              <w:rPr>
                <w:rFonts w:ascii="Times New Roman" w:eastAsia="Times New Roman" w:hAnsi="Times New Roman" w:cs="Times New Roman"/>
                <w:sz w:val="20"/>
                <w:szCs w:val="20"/>
              </w:rPr>
              <w:t xml:space="preserve">A list of qualified personnel to safely remove damaged energy storage equipment from the facility. </w:t>
            </w:r>
          </w:p>
          <w:p w14:paraId="697EF0B1" w14:textId="77777777" w:rsidR="0097796C" w:rsidRDefault="0097796C">
            <w:pPr>
              <w:widowControl/>
              <w:spacing w:line="276" w:lineRule="auto"/>
              <w:rPr>
                <w:sz w:val="20"/>
                <w:szCs w:val="20"/>
              </w:rPr>
            </w:pPr>
          </w:p>
          <w:p w14:paraId="45E4A798" w14:textId="77777777" w:rsidR="0097796C" w:rsidRDefault="00000000">
            <w:pPr>
              <w:widowControl/>
              <w:spacing w:line="276" w:lineRule="auto"/>
              <w:rPr>
                <w:sz w:val="20"/>
                <w:szCs w:val="20"/>
              </w:rPr>
            </w:pPr>
            <w:r>
              <w:rPr>
                <w:sz w:val="20"/>
                <w:szCs w:val="20"/>
              </w:rPr>
              <w:t>The pre-incident plan shall stress that electrical energy stored in BESS equipment cannot always be removed or isolated and that stranded electrical energy in fire-damaged energy storage batteries could re-ignite long after initial extinguishment.</w:t>
            </w:r>
          </w:p>
          <w:p w14:paraId="6FFE3E45" w14:textId="77777777" w:rsidR="0097796C" w:rsidRDefault="0097796C">
            <w:pPr>
              <w:widowControl/>
              <w:spacing w:line="276" w:lineRule="auto"/>
              <w:rPr>
                <w:sz w:val="20"/>
                <w:szCs w:val="20"/>
              </w:rPr>
            </w:pPr>
          </w:p>
          <w:p w14:paraId="07A7C4EC" w14:textId="77777777" w:rsidR="0097796C" w:rsidRDefault="00000000">
            <w:pPr>
              <w:widowControl/>
              <w:spacing w:line="276" w:lineRule="auto"/>
              <w:rPr>
                <w:sz w:val="20"/>
                <w:szCs w:val="20"/>
              </w:rPr>
            </w:pPr>
            <w:r>
              <w:rPr>
                <w:sz w:val="20"/>
                <w:szCs w:val="20"/>
              </w:rPr>
              <w:t xml:space="preserve">NFPA 855 Chapter 4.1.3 and Annex C requires the Applicant to perform emergency responder pre-incident planning to ensure that local responders understand how to respond to various safety incidents and to understand the safety measures installed in the BESS. In addition, it requires emergency planning and training with emergency responders and O&amp;M personnel. Provide a narrative </w:t>
            </w:r>
            <w:r>
              <w:rPr>
                <w:sz w:val="20"/>
                <w:szCs w:val="20"/>
              </w:rPr>
              <w:lastRenderedPageBreak/>
              <w:t>detailing the Applicant’s plans to incorporate local emergency response to address BESS potential safety incidents as outlined in NFPA 855 Chapter 4.1.3 and Annex C.  </w:t>
            </w:r>
          </w:p>
        </w:tc>
        <w:tc>
          <w:tcPr>
            <w:tcW w:w="1500" w:type="dxa"/>
          </w:tcPr>
          <w:p w14:paraId="4A3A3BEB" w14:textId="77777777" w:rsidR="0097796C" w:rsidRDefault="00000000">
            <w:pPr>
              <w:widowControl/>
              <w:spacing w:line="276" w:lineRule="auto"/>
              <w:rPr>
                <w:sz w:val="20"/>
                <w:szCs w:val="20"/>
              </w:rPr>
            </w:pPr>
            <w:r>
              <w:rPr>
                <w:sz w:val="20"/>
                <w:szCs w:val="20"/>
              </w:rPr>
              <w:lastRenderedPageBreak/>
              <w:t>BESS Fire Safety</w:t>
            </w:r>
          </w:p>
        </w:tc>
      </w:tr>
      <w:tr w:rsidR="0097796C" w14:paraId="13DC8C75" w14:textId="77777777">
        <w:trPr>
          <w:cantSplit/>
        </w:trPr>
        <w:tc>
          <w:tcPr>
            <w:tcW w:w="580" w:type="dxa"/>
          </w:tcPr>
          <w:p w14:paraId="69DC77D4" w14:textId="77777777" w:rsidR="0097796C" w:rsidRDefault="00000000">
            <w:pPr>
              <w:widowControl/>
              <w:spacing w:line="276" w:lineRule="auto"/>
              <w:rPr>
                <w:b/>
                <w:bCs/>
                <w:i/>
                <w:iCs/>
                <w:sz w:val="20"/>
                <w:szCs w:val="20"/>
              </w:rPr>
            </w:pPr>
            <w:r>
              <w:rPr>
                <w:b/>
                <w:bCs/>
                <w:i/>
                <w:iCs/>
                <w:sz w:val="20"/>
                <w:szCs w:val="20"/>
              </w:rPr>
              <w:t>6</w:t>
            </w:r>
          </w:p>
        </w:tc>
        <w:tc>
          <w:tcPr>
            <w:tcW w:w="1280" w:type="dxa"/>
          </w:tcPr>
          <w:p w14:paraId="49EDEC83" w14:textId="77777777" w:rsidR="0097796C" w:rsidRDefault="00000000">
            <w:pPr>
              <w:widowControl/>
              <w:spacing w:line="276" w:lineRule="auto"/>
              <w:rPr>
                <w:b/>
                <w:bCs/>
                <w:i/>
                <w:iCs/>
                <w:sz w:val="20"/>
                <w:szCs w:val="20"/>
              </w:rPr>
            </w:pPr>
            <w:r>
              <w:rPr>
                <w:b/>
                <w:bCs/>
                <w:i/>
                <w:iCs/>
                <w:sz w:val="20"/>
                <w:szCs w:val="20"/>
              </w:rPr>
              <w:t>N/A</w:t>
            </w:r>
          </w:p>
        </w:tc>
        <w:tc>
          <w:tcPr>
            <w:tcW w:w="1360" w:type="dxa"/>
          </w:tcPr>
          <w:p w14:paraId="47973807" w14:textId="77777777" w:rsidR="0097796C" w:rsidRDefault="00000000">
            <w:pPr>
              <w:widowControl/>
              <w:spacing w:line="276" w:lineRule="auto"/>
              <w:rPr>
                <w:b/>
                <w:bCs/>
                <w:i/>
                <w:iCs/>
                <w:sz w:val="20"/>
                <w:szCs w:val="20"/>
              </w:rPr>
            </w:pPr>
            <w:r>
              <w:rPr>
                <w:b/>
                <w:bCs/>
                <w:i/>
                <w:iCs/>
                <w:sz w:val="20"/>
                <w:szCs w:val="20"/>
              </w:rPr>
              <w:t>BESS Fire Safety</w:t>
            </w:r>
          </w:p>
        </w:tc>
        <w:tc>
          <w:tcPr>
            <w:tcW w:w="1360" w:type="dxa"/>
          </w:tcPr>
          <w:p w14:paraId="0F4D479A" w14:textId="77777777" w:rsidR="0097796C" w:rsidRDefault="00000000">
            <w:pPr>
              <w:widowControl/>
              <w:spacing w:line="276" w:lineRule="auto"/>
              <w:rPr>
                <w:b/>
                <w:bCs/>
                <w:i/>
                <w:iCs/>
                <w:sz w:val="20"/>
                <w:szCs w:val="20"/>
              </w:rPr>
            </w:pPr>
            <w:r>
              <w:rPr>
                <w:b/>
                <w:bCs/>
                <w:i/>
                <w:iCs/>
                <w:sz w:val="20"/>
                <w:szCs w:val="20"/>
              </w:rPr>
              <w:t xml:space="preserve">Appendix F – </w:t>
            </w:r>
            <w:r>
              <w:rPr>
                <w:i/>
                <w:iCs/>
                <w:sz w:val="20"/>
                <w:szCs w:val="20"/>
              </w:rPr>
              <w:t>Emergency Response Plan</w:t>
            </w:r>
          </w:p>
        </w:tc>
        <w:tc>
          <w:tcPr>
            <w:tcW w:w="4860" w:type="dxa"/>
          </w:tcPr>
          <w:p w14:paraId="22C0975E" w14:textId="77777777" w:rsidR="0097796C" w:rsidRDefault="00000000">
            <w:pPr>
              <w:widowControl/>
              <w:spacing w:line="276" w:lineRule="auto"/>
              <w:rPr>
                <w:sz w:val="20"/>
                <w:szCs w:val="20"/>
              </w:rPr>
            </w:pPr>
            <w:r>
              <w:rPr>
                <w:sz w:val="20"/>
                <w:szCs w:val="20"/>
              </w:rPr>
              <w:t>Appendix F - In accordance with NFPA 855, provide an Emergency Response Plan that includes a Hazard Mitigation Analysis, emergency mitigation measures recommended by the battery supplier, details of all safety systems, and site monitoring and communication measures.</w:t>
            </w:r>
          </w:p>
        </w:tc>
        <w:tc>
          <w:tcPr>
            <w:tcW w:w="1500" w:type="dxa"/>
          </w:tcPr>
          <w:p w14:paraId="517BC25F" w14:textId="77777777" w:rsidR="0097796C" w:rsidRDefault="00000000">
            <w:pPr>
              <w:widowControl/>
              <w:spacing w:line="276" w:lineRule="auto"/>
              <w:rPr>
                <w:sz w:val="20"/>
                <w:szCs w:val="20"/>
              </w:rPr>
            </w:pPr>
            <w:r>
              <w:rPr>
                <w:sz w:val="20"/>
                <w:szCs w:val="20"/>
              </w:rPr>
              <w:t>BESS Emergency Preparedness</w:t>
            </w:r>
          </w:p>
        </w:tc>
      </w:tr>
      <w:tr w:rsidR="0097796C" w14:paraId="6364AADC" w14:textId="77777777">
        <w:trPr>
          <w:cantSplit/>
        </w:trPr>
        <w:tc>
          <w:tcPr>
            <w:tcW w:w="580" w:type="dxa"/>
          </w:tcPr>
          <w:p w14:paraId="0F052518" w14:textId="77777777" w:rsidR="0097796C" w:rsidRDefault="00000000">
            <w:pPr>
              <w:widowControl/>
              <w:spacing w:line="276" w:lineRule="auto"/>
              <w:rPr>
                <w:b/>
                <w:bCs/>
                <w:i/>
                <w:iCs/>
                <w:sz w:val="20"/>
                <w:szCs w:val="20"/>
              </w:rPr>
            </w:pPr>
            <w:r>
              <w:rPr>
                <w:b/>
                <w:bCs/>
                <w:i/>
                <w:iCs/>
                <w:sz w:val="20"/>
                <w:szCs w:val="20"/>
              </w:rPr>
              <w:t>7</w:t>
            </w:r>
          </w:p>
        </w:tc>
        <w:tc>
          <w:tcPr>
            <w:tcW w:w="1280" w:type="dxa"/>
          </w:tcPr>
          <w:p w14:paraId="536CD339" w14:textId="77777777" w:rsidR="0097796C" w:rsidRDefault="00000000">
            <w:pPr>
              <w:widowControl/>
              <w:spacing w:line="276" w:lineRule="auto"/>
              <w:rPr>
                <w:b/>
                <w:bCs/>
                <w:i/>
                <w:iCs/>
                <w:sz w:val="20"/>
                <w:szCs w:val="20"/>
              </w:rPr>
            </w:pPr>
            <w:r>
              <w:rPr>
                <w:b/>
                <w:bCs/>
                <w:i/>
                <w:iCs/>
                <w:sz w:val="20"/>
                <w:szCs w:val="20"/>
              </w:rPr>
              <w:t>N/A</w:t>
            </w:r>
          </w:p>
        </w:tc>
        <w:tc>
          <w:tcPr>
            <w:tcW w:w="1360" w:type="dxa"/>
          </w:tcPr>
          <w:p w14:paraId="10F012D1" w14:textId="77777777" w:rsidR="0097796C" w:rsidRDefault="00000000">
            <w:pPr>
              <w:widowControl/>
              <w:spacing w:line="276" w:lineRule="auto"/>
              <w:rPr>
                <w:b/>
                <w:bCs/>
                <w:i/>
                <w:iCs/>
                <w:sz w:val="20"/>
                <w:szCs w:val="20"/>
              </w:rPr>
            </w:pPr>
            <w:r>
              <w:rPr>
                <w:b/>
                <w:bCs/>
                <w:i/>
                <w:iCs/>
                <w:sz w:val="20"/>
                <w:szCs w:val="20"/>
              </w:rPr>
              <w:t>BESS Fire Safety</w:t>
            </w:r>
          </w:p>
        </w:tc>
        <w:tc>
          <w:tcPr>
            <w:tcW w:w="1360" w:type="dxa"/>
          </w:tcPr>
          <w:p w14:paraId="650E9EFC" w14:textId="77777777" w:rsidR="0097796C" w:rsidRDefault="00000000">
            <w:pPr>
              <w:widowControl/>
              <w:spacing w:line="276" w:lineRule="auto"/>
              <w:rPr>
                <w:sz w:val="20"/>
                <w:szCs w:val="20"/>
              </w:rPr>
            </w:pPr>
            <w:r>
              <w:rPr>
                <w:b/>
                <w:bCs/>
                <w:i/>
                <w:iCs/>
                <w:sz w:val="20"/>
                <w:szCs w:val="20"/>
              </w:rPr>
              <w:t xml:space="preserve">Appendix G – </w:t>
            </w:r>
            <w:r>
              <w:rPr>
                <w:i/>
                <w:iCs/>
                <w:sz w:val="20"/>
                <w:szCs w:val="20"/>
              </w:rPr>
              <w:t>Extreme Weather Tracking Plan</w:t>
            </w:r>
          </w:p>
        </w:tc>
        <w:tc>
          <w:tcPr>
            <w:tcW w:w="4860" w:type="dxa"/>
          </w:tcPr>
          <w:p w14:paraId="7CF61930" w14:textId="77777777" w:rsidR="0097796C" w:rsidRDefault="00000000">
            <w:pPr>
              <w:widowControl/>
              <w:spacing w:line="276" w:lineRule="auto"/>
              <w:rPr>
                <w:sz w:val="20"/>
                <w:szCs w:val="20"/>
              </w:rPr>
            </w:pPr>
            <w:r>
              <w:rPr>
                <w:sz w:val="20"/>
                <w:szCs w:val="20"/>
              </w:rPr>
              <w:t>Appendix G - Provide a plan to monitor and track extreme weather and natural disasters, including a description of how emergency personnel and operations and maintenance staff will address the facility during such events.</w:t>
            </w:r>
          </w:p>
        </w:tc>
        <w:tc>
          <w:tcPr>
            <w:tcW w:w="1500" w:type="dxa"/>
          </w:tcPr>
          <w:p w14:paraId="08313902" w14:textId="77777777" w:rsidR="0097796C" w:rsidRDefault="00000000">
            <w:pPr>
              <w:widowControl/>
              <w:spacing w:line="276" w:lineRule="auto"/>
              <w:rPr>
                <w:sz w:val="20"/>
                <w:szCs w:val="20"/>
              </w:rPr>
            </w:pPr>
            <w:r>
              <w:rPr>
                <w:sz w:val="20"/>
                <w:szCs w:val="20"/>
              </w:rPr>
              <w:t>BESS Emergency Preparedness</w:t>
            </w:r>
          </w:p>
        </w:tc>
      </w:tr>
    </w:tbl>
    <w:p w14:paraId="27FBAF69" w14:textId="77777777" w:rsidR="0097796C" w:rsidRDefault="0097796C">
      <w:pPr>
        <w:widowControl/>
        <w:rPr>
          <w:sz w:val="24"/>
          <w:szCs w:val="24"/>
        </w:rPr>
        <w:sectPr w:rsidR="0097796C">
          <w:pgSz w:w="15840" w:h="12240" w:orient="landscape"/>
          <w:pgMar w:top="1440" w:right="1440" w:bottom="1440" w:left="1440" w:header="720" w:footer="720" w:gutter="0"/>
          <w:cols w:space="720"/>
        </w:sectPr>
      </w:pPr>
    </w:p>
    <w:p w14:paraId="7D8521C9" w14:textId="77777777" w:rsidR="0097796C" w:rsidRDefault="00000000">
      <w:pPr>
        <w:pStyle w:val="Heading2"/>
        <w:widowControl/>
        <w:spacing w:after="120"/>
        <w:rPr>
          <w:b w:val="0"/>
          <w:bCs w:val="0"/>
          <w:i/>
          <w:iCs/>
          <w:sz w:val="24"/>
          <w:szCs w:val="24"/>
        </w:rPr>
      </w:pPr>
      <w:bookmarkStart w:id="11" w:name="_heading=h.y0c7l8kam4sb" w:colFirst="0" w:colLast="0"/>
      <w:bookmarkEnd w:id="11"/>
      <w:r>
        <w:rPr>
          <w:b w:val="0"/>
          <w:bCs w:val="0"/>
          <w:i/>
          <w:iCs/>
          <w:sz w:val="24"/>
          <w:szCs w:val="24"/>
        </w:rPr>
        <w:lastRenderedPageBreak/>
        <w:t>2.1</w:t>
      </w:r>
      <w:r>
        <w:rPr>
          <w:b w:val="0"/>
          <w:bCs w:val="0"/>
          <w:i/>
          <w:iCs/>
          <w:sz w:val="24"/>
          <w:szCs w:val="24"/>
        </w:rPr>
        <w:tab/>
        <w:t>County and/or Local Permitting</w:t>
      </w:r>
    </w:p>
    <w:p w14:paraId="776E29A2" w14:textId="77777777" w:rsidR="0097796C" w:rsidRDefault="0097796C">
      <w:pPr>
        <w:widowControl/>
        <w:rPr>
          <w:sz w:val="24"/>
          <w:szCs w:val="24"/>
        </w:rPr>
      </w:pPr>
    </w:p>
    <w:p w14:paraId="58401161" w14:textId="77777777" w:rsidR="0097796C" w:rsidRDefault="0097796C">
      <w:pPr>
        <w:widowControl/>
        <w:spacing w:line="276" w:lineRule="auto"/>
        <w:rPr>
          <w:sz w:val="24"/>
          <w:szCs w:val="24"/>
        </w:rPr>
      </w:pPr>
    </w:p>
    <w:tbl>
      <w:tblPr>
        <w:tblStyle w:val="a7"/>
        <w:tblW w:w="109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220"/>
        <w:gridCol w:w="1340"/>
        <w:gridCol w:w="1340"/>
        <w:gridCol w:w="4980"/>
        <w:gridCol w:w="1500"/>
      </w:tblGrid>
      <w:tr w:rsidR="0097796C" w14:paraId="44CDA03C" w14:textId="77777777">
        <w:trPr>
          <w:cantSplit/>
          <w:tblHeader/>
        </w:trPr>
        <w:tc>
          <w:tcPr>
            <w:tcW w:w="580" w:type="dxa"/>
            <w:shd w:val="clear" w:color="auto" w:fill="D9D9D9"/>
            <w:vAlign w:val="center"/>
          </w:tcPr>
          <w:p w14:paraId="2CE794E0" w14:textId="77777777" w:rsidR="0097796C" w:rsidRDefault="00000000">
            <w:pPr>
              <w:widowControl/>
              <w:spacing w:line="276" w:lineRule="auto"/>
              <w:rPr>
                <w:b/>
                <w:bCs/>
                <w:i/>
                <w:iCs/>
                <w:sz w:val="20"/>
                <w:szCs w:val="20"/>
              </w:rPr>
            </w:pPr>
            <w:r>
              <w:rPr>
                <w:b/>
                <w:bCs/>
                <w:i/>
                <w:iCs/>
                <w:sz w:val="20"/>
                <w:szCs w:val="20"/>
              </w:rPr>
              <w:t>ROW #</w:t>
            </w:r>
          </w:p>
        </w:tc>
        <w:tc>
          <w:tcPr>
            <w:tcW w:w="1220" w:type="dxa"/>
            <w:shd w:val="clear" w:color="auto" w:fill="D9D9D9"/>
            <w:vAlign w:val="center"/>
          </w:tcPr>
          <w:p w14:paraId="4B4718A9" w14:textId="77777777" w:rsidR="0097796C" w:rsidRDefault="00000000">
            <w:pPr>
              <w:widowControl/>
              <w:spacing w:line="276" w:lineRule="auto"/>
              <w:rPr>
                <w:b/>
                <w:bCs/>
                <w:i/>
                <w:iCs/>
                <w:sz w:val="20"/>
                <w:szCs w:val="20"/>
              </w:rPr>
            </w:pPr>
            <w:r>
              <w:rPr>
                <w:b/>
                <w:bCs/>
                <w:i/>
                <w:iCs/>
                <w:sz w:val="20"/>
                <w:szCs w:val="20"/>
              </w:rPr>
              <w:t>Legal Requirements</w:t>
            </w:r>
          </w:p>
        </w:tc>
        <w:tc>
          <w:tcPr>
            <w:tcW w:w="1340" w:type="dxa"/>
            <w:shd w:val="clear" w:color="auto" w:fill="D9D9D9"/>
            <w:vAlign w:val="center"/>
          </w:tcPr>
          <w:p w14:paraId="0189E995" w14:textId="77777777" w:rsidR="0097796C" w:rsidRDefault="00000000">
            <w:pPr>
              <w:widowControl/>
              <w:spacing w:line="276" w:lineRule="auto"/>
              <w:rPr>
                <w:b/>
                <w:bCs/>
                <w:i/>
                <w:iCs/>
                <w:sz w:val="20"/>
                <w:szCs w:val="20"/>
              </w:rPr>
            </w:pPr>
            <w:r>
              <w:rPr>
                <w:b/>
                <w:bCs/>
                <w:i/>
                <w:iCs/>
                <w:sz w:val="20"/>
                <w:szCs w:val="20"/>
              </w:rPr>
              <w:t>Area of Interest</w:t>
            </w:r>
          </w:p>
        </w:tc>
        <w:tc>
          <w:tcPr>
            <w:tcW w:w="1340" w:type="dxa"/>
            <w:shd w:val="clear" w:color="auto" w:fill="D9D9D9"/>
            <w:vAlign w:val="center"/>
          </w:tcPr>
          <w:p w14:paraId="22D2B8F8" w14:textId="77777777" w:rsidR="0097796C" w:rsidRDefault="00000000">
            <w:pPr>
              <w:widowControl/>
              <w:spacing w:line="276" w:lineRule="auto"/>
              <w:rPr>
                <w:b/>
                <w:bCs/>
                <w:i/>
                <w:iCs/>
                <w:sz w:val="20"/>
                <w:szCs w:val="20"/>
              </w:rPr>
            </w:pPr>
            <w:r>
              <w:rPr>
                <w:b/>
                <w:bCs/>
                <w:i/>
                <w:iCs/>
                <w:sz w:val="20"/>
                <w:szCs w:val="20"/>
              </w:rPr>
              <w:t>Documentation</w:t>
            </w:r>
          </w:p>
        </w:tc>
        <w:tc>
          <w:tcPr>
            <w:tcW w:w="4980" w:type="dxa"/>
            <w:shd w:val="clear" w:color="auto" w:fill="D9D9D9"/>
            <w:vAlign w:val="center"/>
          </w:tcPr>
          <w:p w14:paraId="090ED2A6" w14:textId="77777777" w:rsidR="0097796C" w:rsidRDefault="00000000">
            <w:pPr>
              <w:widowControl/>
              <w:spacing w:line="276" w:lineRule="auto"/>
              <w:rPr>
                <w:b/>
                <w:bCs/>
                <w:i/>
                <w:iCs/>
                <w:sz w:val="20"/>
                <w:szCs w:val="20"/>
              </w:rPr>
            </w:pPr>
            <w:r>
              <w:rPr>
                <w:b/>
                <w:bCs/>
                <w:i/>
                <w:iCs/>
                <w:sz w:val="20"/>
                <w:szCs w:val="20"/>
              </w:rPr>
              <w:t>Questions and Responses</w:t>
            </w:r>
          </w:p>
        </w:tc>
        <w:tc>
          <w:tcPr>
            <w:tcW w:w="1500" w:type="dxa"/>
            <w:shd w:val="clear" w:color="auto" w:fill="D9D9D9"/>
            <w:vAlign w:val="center"/>
          </w:tcPr>
          <w:p w14:paraId="18B3CD09" w14:textId="77777777" w:rsidR="0097796C" w:rsidRDefault="00000000">
            <w:pPr>
              <w:widowControl/>
              <w:spacing w:line="276" w:lineRule="auto"/>
              <w:rPr>
                <w:b/>
                <w:bCs/>
                <w:i/>
                <w:iCs/>
                <w:sz w:val="20"/>
                <w:szCs w:val="20"/>
              </w:rPr>
            </w:pPr>
            <w:r>
              <w:rPr>
                <w:b/>
                <w:bCs/>
                <w:i/>
                <w:iCs/>
                <w:sz w:val="20"/>
                <w:szCs w:val="20"/>
              </w:rPr>
              <w:t>Recommended License Condition</w:t>
            </w:r>
          </w:p>
        </w:tc>
      </w:tr>
      <w:tr w:rsidR="0097796C" w14:paraId="61ACCB26" w14:textId="77777777">
        <w:trPr>
          <w:cantSplit/>
        </w:trPr>
        <w:tc>
          <w:tcPr>
            <w:tcW w:w="10960" w:type="dxa"/>
            <w:gridSpan w:val="6"/>
            <w:shd w:val="clear" w:color="auto" w:fill="DBEEF3"/>
          </w:tcPr>
          <w:p w14:paraId="1F88E458" w14:textId="77777777" w:rsidR="0097796C" w:rsidRDefault="00000000">
            <w:pPr>
              <w:widowControl/>
              <w:spacing w:line="276" w:lineRule="auto"/>
              <w:rPr>
                <w:b/>
                <w:bCs/>
                <w:i/>
                <w:iCs/>
                <w:sz w:val="20"/>
                <w:szCs w:val="20"/>
              </w:rPr>
            </w:pPr>
            <w:r>
              <w:rPr>
                <w:b/>
                <w:bCs/>
                <w:i/>
                <w:iCs/>
                <w:sz w:val="20"/>
                <w:szCs w:val="20"/>
              </w:rPr>
              <w:t>County and/or Local Permitting</w:t>
            </w:r>
          </w:p>
        </w:tc>
      </w:tr>
      <w:tr w:rsidR="0097796C" w14:paraId="34E8138F" w14:textId="77777777">
        <w:trPr>
          <w:cantSplit/>
        </w:trPr>
        <w:tc>
          <w:tcPr>
            <w:tcW w:w="580" w:type="dxa"/>
          </w:tcPr>
          <w:p w14:paraId="3CFA6013" w14:textId="77777777" w:rsidR="0097796C" w:rsidRDefault="00000000">
            <w:pPr>
              <w:widowControl/>
              <w:spacing w:line="276" w:lineRule="auto"/>
              <w:rPr>
                <w:b/>
                <w:bCs/>
                <w:i/>
                <w:iCs/>
                <w:sz w:val="20"/>
                <w:szCs w:val="20"/>
              </w:rPr>
            </w:pPr>
            <w:r>
              <w:rPr>
                <w:b/>
                <w:bCs/>
                <w:i/>
                <w:iCs/>
                <w:sz w:val="20"/>
                <w:szCs w:val="20"/>
              </w:rPr>
              <w:t>1</w:t>
            </w:r>
          </w:p>
        </w:tc>
        <w:tc>
          <w:tcPr>
            <w:tcW w:w="1220" w:type="dxa"/>
          </w:tcPr>
          <w:p w14:paraId="6C4488A0" w14:textId="77777777" w:rsidR="0097796C" w:rsidRDefault="00000000">
            <w:pPr>
              <w:widowControl/>
              <w:spacing w:line="276" w:lineRule="auto"/>
              <w:rPr>
                <w:b/>
                <w:bCs/>
                <w:i/>
                <w:iCs/>
                <w:sz w:val="20"/>
                <w:szCs w:val="20"/>
              </w:rPr>
            </w:pPr>
            <w:r>
              <w:rPr>
                <w:b/>
                <w:bCs/>
                <w:i/>
                <w:iCs/>
                <w:sz w:val="20"/>
                <w:szCs w:val="20"/>
              </w:rPr>
              <w:t>COMAR 20.79.03</w:t>
            </w:r>
          </w:p>
        </w:tc>
        <w:tc>
          <w:tcPr>
            <w:tcW w:w="1340" w:type="dxa"/>
          </w:tcPr>
          <w:p w14:paraId="1C3A4628" w14:textId="77777777" w:rsidR="0097796C" w:rsidRDefault="00000000">
            <w:pPr>
              <w:widowControl/>
              <w:spacing w:line="276" w:lineRule="auto"/>
              <w:rPr>
                <w:b/>
                <w:bCs/>
                <w:i/>
                <w:iCs/>
                <w:sz w:val="20"/>
                <w:szCs w:val="20"/>
              </w:rPr>
            </w:pPr>
            <w:bookmarkStart w:id="12" w:name="_heading=h.n0fuhp21zshy" w:colFirst="0" w:colLast="0"/>
            <w:bookmarkEnd w:id="12"/>
            <w:r>
              <w:rPr>
                <w:b/>
                <w:bCs/>
                <w:i/>
                <w:iCs/>
                <w:sz w:val="20"/>
                <w:szCs w:val="20"/>
              </w:rPr>
              <w:t>Local Zoning</w:t>
            </w:r>
          </w:p>
        </w:tc>
        <w:tc>
          <w:tcPr>
            <w:tcW w:w="1340" w:type="dxa"/>
          </w:tcPr>
          <w:p w14:paraId="02A232E5" w14:textId="77777777" w:rsidR="0097796C" w:rsidRDefault="00000000">
            <w:pPr>
              <w:widowControl/>
              <w:spacing w:line="276" w:lineRule="auto"/>
              <w:rPr>
                <w:b/>
                <w:bCs/>
                <w:i/>
                <w:iCs/>
                <w:sz w:val="20"/>
                <w:szCs w:val="20"/>
              </w:rPr>
            </w:pPr>
            <w:r>
              <w:rPr>
                <w:b/>
                <w:bCs/>
                <w:i/>
                <w:iCs/>
                <w:sz w:val="20"/>
                <w:szCs w:val="20"/>
              </w:rPr>
              <w:t>Appendix H-</w:t>
            </w:r>
          </w:p>
          <w:p w14:paraId="23871DCF" w14:textId="77777777" w:rsidR="0097796C" w:rsidRDefault="00000000">
            <w:pPr>
              <w:widowControl/>
              <w:spacing w:line="276" w:lineRule="auto"/>
              <w:rPr>
                <w:i/>
                <w:iCs/>
                <w:sz w:val="20"/>
                <w:szCs w:val="20"/>
                <w:highlight w:val="yellow"/>
              </w:rPr>
            </w:pPr>
            <w:r>
              <w:rPr>
                <w:i/>
                <w:iCs/>
                <w:sz w:val="20"/>
                <w:szCs w:val="20"/>
              </w:rPr>
              <w:t>County Coordination Documentation</w:t>
            </w:r>
          </w:p>
        </w:tc>
        <w:tc>
          <w:tcPr>
            <w:tcW w:w="4980" w:type="dxa"/>
          </w:tcPr>
          <w:p w14:paraId="118F64E6" w14:textId="77777777" w:rsidR="0097796C" w:rsidRDefault="00000000">
            <w:pPr>
              <w:widowControl/>
              <w:spacing w:line="276" w:lineRule="auto"/>
              <w:rPr>
                <w:b/>
                <w:bCs/>
                <w:i/>
                <w:iCs/>
                <w:sz w:val="20"/>
                <w:szCs w:val="20"/>
              </w:rPr>
            </w:pPr>
            <w:r>
              <w:rPr>
                <w:b/>
                <w:bCs/>
                <w:i/>
                <w:iCs/>
                <w:sz w:val="20"/>
                <w:szCs w:val="20"/>
              </w:rPr>
              <w:t>Provide the following information.</w:t>
            </w:r>
          </w:p>
          <w:p w14:paraId="451E75BD" w14:textId="77777777" w:rsidR="0097796C" w:rsidRDefault="00000000">
            <w:pPr>
              <w:widowControl/>
              <w:spacing w:line="276" w:lineRule="auto"/>
              <w:rPr>
                <w:sz w:val="20"/>
                <w:szCs w:val="20"/>
              </w:rPr>
            </w:pPr>
            <w:r>
              <w:rPr>
                <w:sz w:val="20"/>
                <w:szCs w:val="20"/>
              </w:rPr>
              <w:t>Local Zoning District:</w:t>
            </w:r>
          </w:p>
          <w:p w14:paraId="3C97B79D" w14:textId="77777777" w:rsidR="0097796C" w:rsidRDefault="0097796C">
            <w:pPr>
              <w:widowControl/>
              <w:spacing w:line="276" w:lineRule="auto"/>
              <w:rPr>
                <w:sz w:val="20"/>
                <w:szCs w:val="20"/>
              </w:rPr>
            </w:pPr>
          </w:p>
          <w:p w14:paraId="236BE7B7" w14:textId="77777777" w:rsidR="0097796C" w:rsidRDefault="00000000">
            <w:pPr>
              <w:widowControl/>
              <w:spacing w:line="276" w:lineRule="auto"/>
              <w:rPr>
                <w:sz w:val="20"/>
                <w:szCs w:val="20"/>
              </w:rPr>
            </w:pPr>
            <w:r>
              <w:rPr>
                <w:sz w:val="20"/>
                <w:szCs w:val="20"/>
              </w:rPr>
              <w:t>Project consistency with the Comprehensive Plan:</w:t>
            </w:r>
          </w:p>
          <w:p w14:paraId="7DA51D9C" w14:textId="77777777" w:rsidR="0097796C" w:rsidRDefault="0097796C">
            <w:pPr>
              <w:widowControl/>
              <w:spacing w:line="276" w:lineRule="auto"/>
              <w:rPr>
                <w:sz w:val="20"/>
                <w:szCs w:val="20"/>
              </w:rPr>
            </w:pPr>
          </w:p>
          <w:p w14:paraId="426DEA79" w14:textId="77777777" w:rsidR="0097796C" w:rsidRDefault="00000000">
            <w:pPr>
              <w:widowControl/>
              <w:spacing w:line="276" w:lineRule="auto"/>
              <w:rPr>
                <w:sz w:val="20"/>
                <w:szCs w:val="20"/>
              </w:rPr>
            </w:pPr>
            <w:r>
              <w:rPr>
                <w:sz w:val="20"/>
                <w:szCs w:val="20"/>
              </w:rPr>
              <w:t>County Concerns Communicated to the Applicant:</w:t>
            </w:r>
          </w:p>
          <w:p w14:paraId="0DC90717" w14:textId="77777777" w:rsidR="0097796C" w:rsidRDefault="0097796C">
            <w:pPr>
              <w:widowControl/>
              <w:spacing w:line="276" w:lineRule="auto"/>
              <w:rPr>
                <w:sz w:val="20"/>
                <w:szCs w:val="20"/>
              </w:rPr>
            </w:pPr>
          </w:p>
          <w:p w14:paraId="7421BCBE" w14:textId="77777777" w:rsidR="0097796C" w:rsidRDefault="00000000">
            <w:pPr>
              <w:widowControl/>
              <w:spacing w:line="276" w:lineRule="auto"/>
              <w:rPr>
                <w:sz w:val="20"/>
                <w:szCs w:val="20"/>
              </w:rPr>
            </w:pPr>
            <w:r>
              <w:rPr>
                <w:sz w:val="20"/>
                <w:szCs w:val="20"/>
              </w:rPr>
              <w:t>Timetable of actions taken as part of the coordination with the County.</w:t>
            </w:r>
          </w:p>
          <w:p w14:paraId="4D52B87D" w14:textId="77777777" w:rsidR="0097796C" w:rsidRDefault="0097796C">
            <w:pPr>
              <w:widowControl/>
              <w:spacing w:line="276" w:lineRule="auto"/>
              <w:rPr>
                <w:sz w:val="20"/>
                <w:szCs w:val="20"/>
              </w:rPr>
            </w:pPr>
          </w:p>
          <w:p w14:paraId="797C69CD" w14:textId="77777777" w:rsidR="0097796C" w:rsidRDefault="00000000">
            <w:pPr>
              <w:widowControl/>
              <w:spacing w:line="276" w:lineRule="auto"/>
              <w:rPr>
                <w:sz w:val="20"/>
                <w:szCs w:val="20"/>
              </w:rPr>
            </w:pPr>
            <w:r>
              <w:rPr>
                <w:sz w:val="20"/>
                <w:szCs w:val="20"/>
              </w:rPr>
              <w:t>Appendix H - A list of documents provided, with the dates of each communication/ document.</w:t>
            </w:r>
          </w:p>
          <w:p w14:paraId="34F3C7DF" w14:textId="77777777" w:rsidR="0097796C" w:rsidRDefault="0097796C">
            <w:pPr>
              <w:widowControl/>
              <w:spacing w:line="276" w:lineRule="auto"/>
              <w:rPr>
                <w:sz w:val="20"/>
                <w:szCs w:val="20"/>
              </w:rPr>
            </w:pPr>
          </w:p>
          <w:p w14:paraId="07478D28" w14:textId="77777777" w:rsidR="0097796C" w:rsidRDefault="00000000">
            <w:pPr>
              <w:widowControl/>
              <w:spacing w:line="276" w:lineRule="auto"/>
              <w:rPr>
                <w:sz w:val="20"/>
                <w:szCs w:val="20"/>
              </w:rPr>
            </w:pPr>
            <w:r>
              <w:rPr>
                <w:sz w:val="20"/>
                <w:szCs w:val="20"/>
              </w:rPr>
              <w:t>What, if any, indication has the County provided to the Applicant that the County opposes/ does not oppose the Project?</w:t>
            </w:r>
          </w:p>
          <w:p w14:paraId="5EFEF485" w14:textId="77777777" w:rsidR="0097796C" w:rsidRDefault="0097796C">
            <w:pPr>
              <w:widowControl/>
              <w:spacing w:line="276" w:lineRule="auto"/>
              <w:rPr>
                <w:sz w:val="20"/>
                <w:szCs w:val="20"/>
              </w:rPr>
            </w:pPr>
          </w:p>
        </w:tc>
        <w:tc>
          <w:tcPr>
            <w:tcW w:w="1500" w:type="dxa"/>
          </w:tcPr>
          <w:p w14:paraId="75F78CF9" w14:textId="77777777" w:rsidR="0097796C" w:rsidRDefault="0097796C">
            <w:pPr>
              <w:widowControl/>
              <w:spacing w:line="276" w:lineRule="auto"/>
              <w:rPr>
                <w:b/>
                <w:bCs/>
                <w:i/>
                <w:iCs/>
                <w:sz w:val="20"/>
                <w:szCs w:val="20"/>
              </w:rPr>
            </w:pPr>
          </w:p>
        </w:tc>
      </w:tr>
    </w:tbl>
    <w:p w14:paraId="46432C64" w14:textId="77777777" w:rsidR="0097796C" w:rsidRDefault="0097796C">
      <w:pPr>
        <w:widowControl/>
        <w:spacing w:line="276" w:lineRule="auto"/>
        <w:rPr>
          <w:sz w:val="24"/>
          <w:szCs w:val="24"/>
        </w:rPr>
      </w:pPr>
    </w:p>
    <w:p w14:paraId="1A0AD132" w14:textId="77777777" w:rsidR="0097796C" w:rsidRDefault="0097796C">
      <w:pPr>
        <w:widowControl/>
        <w:rPr>
          <w:i/>
          <w:iCs/>
          <w:sz w:val="24"/>
          <w:szCs w:val="24"/>
        </w:rPr>
      </w:pPr>
    </w:p>
    <w:p w14:paraId="2C082EFA" w14:textId="77777777" w:rsidR="0097796C" w:rsidRDefault="00000000">
      <w:pPr>
        <w:widowControl/>
        <w:rPr>
          <w:i/>
          <w:iCs/>
          <w:sz w:val="24"/>
          <w:szCs w:val="24"/>
        </w:rPr>
      </w:pPr>
      <w:r>
        <w:br w:type="page"/>
      </w:r>
    </w:p>
    <w:p w14:paraId="50FEEF0E" w14:textId="77777777" w:rsidR="0097796C" w:rsidRDefault="00000000">
      <w:pPr>
        <w:pStyle w:val="Heading2"/>
        <w:widowControl/>
        <w:spacing w:after="120"/>
        <w:rPr>
          <w:b w:val="0"/>
          <w:bCs w:val="0"/>
          <w:i/>
          <w:iCs/>
          <w:sz w:val="24"/>
          <w:szCs w:val="24"/>
        </w:rPr>
      </w:pPr>
      <w:bookmarkStart w:id="13" w:name="_heading=h.6o0cvgx9xgci" w:colFirst="0" w:colLast="0"/>
      <w:bookmarkEnd w:id="13"/>
      <w:r>
        <w:rPr>
          <w:b w:val="0"/>
          <w:bCs w:val="0"/>
          <w:i/>
          <w:iCs/>
          <w:sz w:val="24"/>
          <w:szCs w:val="24"/>
        </w:rPr>
        <w:lastRenderedPageBreak/>
        <w:t>2.2</w:t>
      </w:r>
      <w:r>
        <w:rPr>
          <w:b w:val="0"/>
          <w:bCs w:val="0"/>
          <w:i/>
          <w:iCs/>
          <w:sz w:val="24"/>
          <w:szCs w:val="24"/>
        </w:rPr>
        <w:tab/>
        <w:t>Interconnection</w:t>
      </w:r>
    </w:p>
    <w:p w14:paraId="5F25DBCD" w14:textId="77777777" w:rsidR="0097796C" w:rsidRDefault="0097796C">
      <w:pPr>
        <w:widowControl/>
        <w:spacing w:line="276" w:lineRule="auto"/>
        <w:rPr>
          <w:sz w:val="24"/>
          <w:szCs w:val="24"/>
        </w:rPr>
      </w:pPr>
    </w:p>
    <w:tbl>
      <w:tblPr>
        <w:tblStyle w:val="a8"/>
        <w:tblW w:w="109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220"/>
        <w:gridCol w:w="1440"/>
        <w:gridCol w:w="1360"/>
        <w:gridCol w:w="4860"/>
        <w:gridCol w:w="1500"/>
      </w:tblGrid>
      <w:tr w:rsidR="0097796C" w14:paraId="17F2A6C6" w14:textId="77777777">
        <w:trPr>
          <w:cantSplit/>
          <w:tblHeader/>
        </w:trPr>
        <w:tc>
          <w:tcPr>
            <w:tcW w:w="580" w:type="dxa"/>
            <w:shd w:val="clear" w:color="auto" w:fill="D9D9D9"/>
            <w:vAlign w:val="center"/>
          </w:tcPr>
          <w:p w14:paraId="4A6E4102" w14:textId="77777777" w:rsidR="0097796C" w:rsidRDefault="00000000">
            <w:pPr>
              <w:widowControl/>
              <w:spacing w:line="276" w:lineRule="auto"/>
              <w:rPr>
                <w:b/>
                <w:bCs/>
                <w:i/>
                <w:iCs/>
                <w:sz w:val="20"/>
                <w:szCs w:val="20"/>
              </w:rPr>
            </w:pPr>
            <w:r>
              <w:rPr>
                <w:b/>
                <w:bCs/>
                <w:i/>
                <w:iCs/>
                <w:sz w:val="20"/>
                <w:szCs w:val="20"/>
              </w:rPr>
              <w:t>ROW #</w:t>
            </w:r>
          </w:p>
        </w:tc>
        <w:tc>
          <w:tcPr>
            <w:tcW w:w="1220" w:type="dxa"/>
            <w:shd w:val="clear" w:color="auto" w:fill="D9D9D9"/>
            <w:vAlign w:val="center"/>
          </w:tcPr>
          <w:p w14:paraId="02C0B509" w14:textId="77777777" w:rsidR="0097796C" w:rsidRDefault="00000000">
            <w:pPr>
              <w:widowControl/>
              <w:spacing w:line="276" w:lineRule="auto"/>
              <w:rPr>
                <w:b/>
                <w:bCs/>
                <w:i/>
                <w:iCs/>
                <w:sz w:val="20"/>
                <w:szCs w:val="20"/>
              </w:rPr>
            </w:pPr>
            <w:r>
              <w:rPr>
                <w:b/>
                <w:bCs/>
                <w:i/>
                <w:iCs/>
                <w:sz w:val="20"/>
                <w:szCs w:val="20"/>
              </w:rPr>
              <w:t>Legal Requirements</w:t>
            </w:r>
          </w:p>
        </w:tc>
        <w:tc>
          <w:tcPr>
            <w:tcW w:w="1440" w:type="dxa"/>
            <w:shd w:val="clear" w:color="auto" w:fill="D9D9D9"/>
            <w:vAlign w:val="center"/>
          </w:tcPr>
          <w:p w14:paraId="35EDBC70" w14:textId="77777777" w:rsidR="0097796C" w:rsidRDefault="00000000">
            <w:pPr>
              <w:widowControl/>
              <w:spacing w:line="276" w:lineRule="auto"/>
              <w:rPr>
                <w:b/>
                <w:bCs/>
                <w:i/>
                <w:iCs/>
                <w:sz w:val="20"/>
                <w:szCs w:val="20"/>
              </w:rPr>
            </w:pPr>
            <w:r>
              <w:rPr>
                <w:b/>
                <w:bCs/>
                <w:i/>
                <w:iCs/>
                <w:sz w:val="20"/>
                <w:szCs w:val="20"/>
              </w:rPr>
              <w:t>Area of Interest</w:t>
            </w:r>
          </w:p>
        </w:tc>
        <w:tc>
          <w:tcPr>
            <w:tcW w:w="1360" w:type="dxa"/>
            <w:shd w:val="clear" w:color="auto" w:fill="D9D9D9"/>
            <w:vAlign w:val="center"/>
          </w:tcPr>
          <w:p w14:paraId="7C62E7EF" w14:textId="77777777" w:rsidR="0097796C" w:rsidRDefault="00000000">
            <w:pPr>
              <w:widowControl/>
              <w:spacing w:line="276" w:lineRule="auto"/>
              <w:rPr>
                <w:b/>
                <w:bCs/>
                <w:i/>
                <w:iCs/>
                <w:sz w:val="20"/>
                <w:szCs w:val="20"/>
              </w:rPr>
            </w:pPr>
            <w:r>
              <w:rPr>
                <w:b/>
                <w:bCs/>
                <w:i/>
                <w:iCs/>
                <w:sz w:val="20"/>
                <w:szCs w:val="20"/>
              </w:rPr>
              <w:t>Documentation</w:t>
            </w:r>
          </w:p>
        </w:tc>
        <w:tc>
          <w:tcPr>
            <w:tcW w:w="4860" w:type="dxa"/>
            <w:shd w:val="clear" w:color="auto" w:fill="D9D9D9"/>
            <w:vAlign w:val="center"/>
          </w:tcPr>
          <w:p w14:paraId="7968A518" w14:textId="77777777" w:rsidR="0097796C" w:rsidRDefault="00000000">
            <w:pPr>
              <w:widowControl/>
              <w:spacing w:line="276" w:lineRule="auto"/>
              <w:rPr>
                <w:b/>
                <w:bCs/>
                <w:i/>
                <w:iCs/>
                <w:sz w:val="20"/>
                <w:szCs w:val="20"/>
              </w:rPr>
            </w:pPr>
            <w:r>
              <w:rPr>
                <w:b/>
                <w:bCs/>
                <w:i/>
                <w:iCs/>
                <w:sz w:val="20"/>
                <w:szCs w:val="20"/>
              </w:rPr>
              <w:t>Questions and Responses</w:t>
            </w:r>
          </w:p>
        </w:tc>
        <w:tc>
          <w:tcPr>
            <w:tcW w:w="1500" w:type="dxa"/>
            <w:shd w:val="clear" w:color="auto" w:fill="D9D9D9"/>
            <w:vAlign w:val="center"/>
          </w:tcPr>
          <w:p w14:paraId="3E9291DD" w14:textId="77777777" w:rsidR="0097796C" w:rsidRDefault="00000000">
            <w:pPr>
              <w:widowControl/>
              <w:spacing w:line="276" w:lineRule="auto"/>
              <w:rPr>
                <w:b/>
                <w:bCs/>
                <w:i/>
                <w:iCs/>
                <w:sz w:val="20"/>
                <w:szCs w:val="20"/>
              </w:rPr>
            </w:pPr>
            <w:r>
              <w:rPr>
                <w:b/>
                <w:bCs/>
                <w:i/>
                <w:iCs/>
                <w:sz w:val="20"/>
                <w:szCs w:val="20"/>
              </w:rPr>
              <w:t>Recommended License Condition</w:t>
            </w:r>
          </w:p>
        </w:tc>
      </w:tr>
      <w:tr w:rsidR="0097796C" w14:paraId="142DEC99" w14:textId="77777777">
        <w:trPr>
          <w:cantSplit/>
        </w:trPr>
        <w:tc>
          <w:tcPr>
            <w:tcW w:w="10960" w:type="dxa"/>
            <w:gridSpan w:val="6"/>
            <w:shd w:val="clear" w:color="auto" w:fill="DBEEF3"/>
          </w:tcPr>
          <w:p w14:paraId="52F4CB73" w14:textId="77777777" w:rsidR="0097796C" w:rsidRDefault="00000000">
            <w:pPr>
              <w:widowControl/>
              <w:spacing w:line="276" w:lineRule="auto"/>
              <w:rPr>
                <w:b/>
                <w:bCs/>
                <w:i/>
                <w:iCs/>
                <w:sz w:val="20"/>
                <w:szCs w:val="20"/>
              </w:rPr>
            </w:pPr>
            <w:r>
              <w:rPr>
                <w:b/>
                <w:bCs/>
                <w:i/>
                <w:iCs/>
                <w:sz w:val="20"/>
                <w:szCs w:val="20"/>
              </w:rPr>
              <w:t>Interconnection</w:t>
            </w:r>
          </w:p>
        </w:tc>
      </w:tr>
      <w:tr w:rsidR="0097796C" w14:paraId="729ADA8E" w14:textId="77777777">
        <w:trPr>
          <w:cantSplit/>
        </w:trPr>
        <w:tc>
          <w:tcPr>
            <w:tcW w:w="580" w:type="dxa"/>
          </w:tcPr>
          <w:p w14:paraId="40DA59B0" w14:textId="77777777" w:rsidR="0097796C" w:rsidRDefault="00000000">
            <w:pPr>
              <w:widowControl/>
              <w:spacing w:line="276" w:lineRule="auto"/>
              <w:rPr>
                <w:b/>
                <w:bCs/>
                <w:i/>
                <w:iCs/>
                <w:sz w:val="20"/>
                <w:szCs w:val="20"/>
              </w:rPr>
            </w:pPr>
            <w:r>
              <w:rPr>
                <w:b/>
                <w:bCs/>
                <w:i/>
                <w:iCs/>
                <w:sz w:val="20"/>
                <w:szCs w:val="20"/>
              </w:rPr>
              <w:t>1</w:t>
            </w:r>
          </w:p>
        </w:tc>
        <w:tc>
          <w:tcPr>
            <w:tcW w:w="1220" w:type="dxa"/>
          </w:tcPr>
          <w:p w14:paraId="13AF7FF2" w14:textId="77777777" w:rsidR="0097796C" w:rsidRDefault="00000000">
            <w:pPr>
              <w:widowControl/>
              <w:spacing w:line="276" w:lineRule="auto"/>
              <w:rPr>
                <w:b/>
                <w:bCs/>
                <w:i/>
                <w:iCs/>
                <w:sz w:val="20"/>
                <w:szCs w:val="20"/>
              </w:rPr>
            </w:pPr>
            <w:r>
              <w:rPr>
                <w:b/>
                <w:bCs/>
                <w:i/>
                <w:iCs/>
                <w:sz w:val="20"/>
                <w:szCs w:val="20"/>
              </w:rPr>
              <w:t>COMAR 20.79.03.01(I-J)</w:t>
            </w:r>
          </w:p>
        </w:tc>
        <w:tc>
          <w:tcPr>
            <w:tcW w:w="1440" w:type="dxa"/>
          </w:tcPr>
          <w:p w14:paraId="4ECC1392" w14:textId="77777777" w:rsidR="0097796C" w:rsidRDefault="00000000">
            <w:pPr>
              <w:widowControl/>
              <w:spacing w:line="276" w:lineRule="auto"/>
              <w:rPr>
                <w:b/>
                <w:bCs/>
                <w:i/>
                <w:iCs/>
                <w:sz w:val="20"/>
                <w:szCs w:val="20"/>
              </w:rPr>
            </w:pPr>
            <w:r>
              <w:rPr>
                <w:b/>
                <w:bCs/>
                <w:i/>
                <w:iCs/>
                <w:sz w:val="20"/>
                <w:szCs w:val="20"/>
              </w:rPr>
              <w:t>Interconnection</w:t>
            </w:r>
          </w:p>
        </w:tc>
        <w:tc>
          <w:tcPr>
            <w:tcW w:w="1360" w:type="dxa"/>
          </w:tcPr>
          <w:p w14:paraId="0617ABC6" w14:textId="77777777" w:rsidR="0097796C" w:rsidRDefault="00000000">
            <w:pPr>
              <w:widowControl/>
              <w:spacing w:line="276" w:lineRule="auto"/>
              <w:rPr>
                <w:b/>
                <w:bCs/>
                <w:i/>
                <w:iCs/>
                <w:sz w:val="20"/>
                <w:szCs w:val="20"/>
              </w:rPr>
            </w:pPr>
            <w:r>
              <w:rPr>
                <w:b/>
                <w:bCs/>
                <w:i/>
                <w:iCs/>
                <w:sz w:val="20"/>
                <w:szCs w:val="20"/>
              </w:rPr>
              <w:t xml:space="preserve">Appendix I – </w:t>
            </w:r>
            <w:r>
              <w:rPr>
                <w:i/>
                <w:iCs/>
                <w:sz w:val="20"/>
                <w:szCs w:val="20"/>
              </w:rPr>
              <w:t>Interconnection Documentation / Utility Correspondence</w:t>
            </w:r>
          </w:p>
        </w:tc>
        <w:tc>
          <w:tcPr>
            <w:tcW w:w="4860" w:type="dxa"/>
          </w:tcPr>
          <w:p w14:paraId="55257557" w14:textId="77777777" w:rsidR="0097796C" w:rsidRDefault="00000000">
            <w:pPr>
              <w:widowControl/>
              <w:spacing w:line="276" w:lineRule="auto"/>
              <w:rPr>
                <w:sz w:val="20"/>
                <w:szCs w:val="20"/>
              </w:rPr>
            </w:pPr>
            <w:r>
              <w:rPr>
                <w:sz w:val="20"/>
                <w:szCs w:val="20"/>
              </w:rPr>
              <w:t>Planned interconnection</w:t>
            </w:r>
          </w:p>
          <w:p w14:paraId="19135D1B" w14:textId="77777777" w:rsidR="0097796C" w:rsidRDefault="00000000">
            <w:pPr>
              <w:widowControl/>
              <w:numPr>
                <w:ilvl w:val="0"/>
                <w:numId w:val="11"/>
              </w:numPr>
              <w:spacing w:line="276" w:lineRule="auto"/>
              <w:rPr>
                <w:sz w:val="20"/>
                <w:szCs w:val="20"/>
              </w:rPr>
            </w:pPr>
            <w:r>
              <w:rPr>
                <w:rFonts w:ascii="Times New Roman" w:eastAsia="Times New Roman" w:hAnsi="Times New Roman" w:cs="Times New Roman"/>
                <w:sz w:val="20"/>
                <w:szCs w:val="20"/>
              </w:rPr>
              <w:t xml:space="preserve">Specific connection location </w:t>
            </w:r>
          </w:p>
          <w:p w14:paraId="16E787C3" w14:textId="77777777" w:rsidR="0097796C" w:rsidRDefault="0097796C">
            <w:pPr>
              <w:widowControl/>
              <w:spacing w:line="276" w:lineRule="auto"/>
              <w:ind w:left="720"/>
              <w:rPr>
                <w:rFonts w:ascii="Times New Roman" w:eastAsia="Times New Roman" w:hAnsi="Times New Roman" w:cs="Times New Roman"/>
                <w:sz w:val="20"/>
                <w:szCs w:val="20"/>
              </w:rPr>
            </w:pPr>
          </w:p>
          <w:p w14:paraId="4B500B19" w14:textId="77777777" w:rsidR="0097796C" w:rsidRDefault="00000000">
            <w:pPr>
              <w:widowControl/>
              <w:numPr>
                <w:ilvl w:val="0"/>
                <w:numId w:val="11"/>
              </w:numPr>
              <w:spacing w:line="276" w:lineRule="auto"/>
              <w:rPr>
                <w:sz w:val="20"/>
                <w:szCs w:val="20"/>
              </w:rPr>
            </w:pPr>
            <w:r>
              <w:rPr>
                <w:rFonts w:ascii="Times New Roman" w:eastAsia="Times New Roman" w:hAnsi="Times New Roman" w:cs="Times New Roman"/>
                <w:sz w:val="20"/>
                <w:szCs w:val="20"/>
              </w:rPr>
              <w:t>Specific route</w:t>
            </w:r>
          </w:p>
          <w:p w14:paraId="58C68DF4" w14:textId="77777777" w:rsidR="0097796C" w:rsidRDefault="0097796C">
            <w:pPr>
              <w:widowControl/>
              <w:spacing w:line="276" w:lineRule="auto"/>
              <w:ind w:left="720"/>
              <w:rPr>
                <w:rFonts w:ascii="Times New Roman" w:eastAsia="Times New Roman" w:hAnsi="Times New Roman" w:cs="Times New Roman"/>
                <w:sz w:val="20"/>
                <w:szCs w:val="20"/>
              </w:rPr>
            </w:pPr>
          </w:p>
          <w:p w14:paraId="5440BB9B" w14:textId="77777777" w:rsidR="0097796C" w:rsidRDefault="00000000">
            <w:pPr>
              <w:widowControl/>
              <w:numPr>
                <w:ilvl w:val="0"/>
                <w:numId w:val="11"/>
              </w:numPr>
              <w:spacing w:line="276" w:lineRule="auto"/>
              <w:rPr>
                <w:sz w:val="20"/>
                <w:szCs w:val="20"/>
              </w:rPr>
            </w:pPr>
            <w:r>
              <w:rPr>
                <w:rFonts w:ascii="Times New Roman" w:eastAsia="Times New Roman" w:hAnsi="Times New Roman" w:cs="Times New Roman"/>
                <w:sz w:val="20"/>
                <w:szCs w:val="20"/>
              </w:rPr>
              <w:t>Status of the generating station in the transmission or distribution grid interconnection process.</w:t>
            </w:r>
          </w:p>
          <w:p w14:paraId="526A0DB6" w14:textId="77777777" w:rsidR="0097796C" w:rsidRDefault="0097796C">
            <w:pPr>
              <w:widowControl/>
              <w:ind w:left="720"/>
              <w:rPr>
                <w:rFonts w:ascii="Times New Roman" w:eastAsia="Times New Roman" w:hAnsi="Times New Roman" w:cs="Times New Roman"/>
                <w:sz w:val="20"/>
                <w:szCs w:val="20"/>
              </w:rPr>
            </w:pPr>
          </w:p>
          <w:p w14:paraId="499CE83E" w14:textId="77777777" w:rsidR="0097796C" w:rsidRDefault="00000000">
            <w:pPr>
              <w:widowControl/>
              <w:numPr>
                <w:ilvl w:val="0"/>
                <w:numId w:val="4"/>
              </w:numPr>
              <w:spacing w:line="276" w:lineRule="auto"/>
              <w:rPr>
                <w:sz w:val="20"/>
                <w:szCs w:val="20"/>
              </w:rPr>
            </w:pPr>
            <w:r>
              <w:rPr>
                <w:rFonts w:ascii="Times New Roman" w:eastAsia="Times New Roman" w:hAnsi="Times New Roman" w:cs="Times New Roman"/>
                <w:sz w:val="20"/>
                <w:szCs w:val="20"/>
              </w:rPr>
              <w:t xml:space="preserve">Identify each required major electric system upgrade, including any associated transmission line, </w:t>
            </w:r>
            <w:proofErr w:type="gramStart"/>
            <w:r>
              <w:rPr>
                <w:rFonts w:ascii="Times New Roman" w:eastAsia="Times New Roman" w:hAnsi="Times New Roman" w:cs="Times New Roman"/>
                <w:sz w:val="20"/>
                <w:szCs w:val="20"/>
              </w:rPr>
              <w:t>as a result of</w:t>
            </w:r>
            <w:proofErr w:type="gramEnd"/>
            <w:r>
              <w:rPr>
                <w:rFonts w:ascii="Times New Roman" w:eastAsia="Times New Roman" w:hAnsi="Times New Roman" w:cs="Times New Roman"/>
                <w:sz w:val="20"/>
                <w:szCs w:val="20"/>
              </w:rPr>
              <w:t xml:space="preserve"> the project.</w:t>
            </w:r>
          </w:p>
          <w:p w14:paraId="2386664C" w14:textId="77777777" w:rsidR="0097796C" w:rsidRDefault="00000000">
            <w:pPr>
              <w:widowControl/>
              <w:numPr>
                <w:ilvl w:val="1"/>
                <w:numId w:val="4"/>
              </w:numPr>
              <w:spacing w:line="276" w:lineRule="auto"/>
              <w:rPr>
                <w:sz w:val="20"/>
                <w:szCs w:val="20"/>
              </w:rPr>
            </w:pPr>
            <w:r>
              <w:rPr>
                <w:rFonts w:ascii="Times New Roman" w:eastAsia="Times New Roman" w:hAnsi="Times New Roman" w:cs="Times New Roman"/>
                <w:sz w:val="20"/>
                <w:szCs w:val="20"/>
              </w:rPr>
              <w:t>Location</w:t>
            </w:r>
          </w:p>
          <w:p w14:paraId="760F27EE" w14:textId="77777777" w:rsidR="0097796C" w:rsidRDefault="00000000">
            <w:pPr>
              <w:widowControl/>
              <w:numPr>
                <w:ilvl w:val="1"/>
                <w:numId w:val="4"/>
              </w:numPr>
              <w:spacing w:line="276" w:lineRule="auto"/>
              <w:rPr>
                <w:sz w:val="20"/>
                <w:szCs w:val="20"/>
              </w:rPr>
            </w:pPr>
            <w:r>
              <w:rPr>
                <w:rFonts w:ascii="Times New Roman" w:eastAsia="Times New Roman" w:hAnsi="Times New Roman" w:cs="Times New Roman"/>
                <w:sz w:val="20"/>
                <w:szCs w:val="20"/>
              </w:rPr>
              <w:t>Major design features.</w:t>
            </w:r>
          </w:p>
          <w:p w14:paraId="3E7BC9C0" w14:textId="77777777" w:rsidR="0097796C" w:rsidRDefault="0097796C">
            <w:pPr>
              <w:widowControl/>
              <w:spacing w:line="276" w:lineRule="auto"/>
              <w:rPr>
                <w:sz w:val="20"/>
                <w:szCs w:val="20"/>
              </w:rPr>
            </w:pPr>
          </w:p>
          <w:p w14:paraId="2DF7A0FE" w14:textId="77777777" w:rsidR="0097796C" w:rsidRDefault="00000000">
            <w:pPr>
              <w:widowControl/>
              <w:spacing w:line="276" w:lineRule="auto"/>
              <w:rPr>
                <w:sz w:val="20"/>
                <w:szCs w:val="20"/>
              </w:rPr>
            </w:pPr>
            <w:proofErr w:type="gramStart"/>
            <w:r>
              <w:rPr>
                <w:sz w:val="20"/>
                <w:szCs w:val="20"/>
              </w:rPr>
              <w:t>Current status</w:t>
            </w:r>
            <w:proofErr w:type="gramEnd"/>
            <w:r>
              <w:rPr>
                <w:sz w:val="20"/>
                <w:szCs w:val="20"/>
              </w:rPr>
              <w:t xml:space="preserve"> of the utility interconnection study for the Project.</w:t>
            </w:r>
          </w:p>
          <w:p w14:paraId="0FE80CBD" w14:textId="77777777" w:rsidR="0097796C" w:rsidRDefault="00000000">
            <w:pPr>
              <w:widowControl/>
              <w:numPr>
                <w:ilvl w:val="0"/>
                <w:numId w:val="4"/>
              </w:numPr>
              <w:spacing w:line="276" w:lineRule="auto"/>
              <w:rPr>
                <w:sz w:val="20"/>
                <w:szCs w:val="20"/>
              </w:rPr>
            </w:pPr>
            <w:r>
              <w:rPr>
                <w:rFonts w:ascii="Times New Roman" w:eastAsia="Times New Roman" w:hAnsi="Times New Roman" w:cs="Times New Roman"/>
                <w:sz w:val="20"/>
                <w:szCs w:val="20"/>
              </w:rPr>
              <w:t>Date submitted or plan to submit to utility:</w:t>
            </w:r>
          </w:p>
          <w:p w14:paraId="543D67AE" w14:textId="77777777" w:rsidR="0097796C" w:rsidRDefault="0097796C">
            <w:pPr>
              <w:widowControl/>
              <w:spacing w:line="276" w:lineRule="auto"/>
              <w:rPr>
                <w:sz w:val="20"/>
                <w:szCs w:val="20"/>
              </w:rPr>
            </w:pPr>
          </w:p>
          <w:p w14:paraId="52BF60D1" w14:textId="77777777" w:rsidR="0097796C" w:rsidRDefault="00000000">
            <w:pPr>
              <w:widowControl/>
              <w:numPr>
                <w:ilvl w:val="0"/>
                <w:numId w:val="4"/>
              </w:numPr>
              <w:spacing w:line="276" w:lineRule="auto"/>
              <w:rPr>
                <w:sz w:val="20"/>
                <w:szCs w:val="20"/>
              </w:rPr>
            </w:pPr>
            <w:r>
              <w:rPr>
                <w:rFonts w:ascii="Times New Roman" w:eastAsia="Times New Roman" w:hAnsi="Times New Roman" w:cs="Times New Roman"/>
                <w:sz w:val="20"/>
                <w:szCs w:val="20"/>
              </w:rPr>
              <w:t>Timeframe of actions taken (to be updated during the case)</w:t>
            </w:r>
          </w:p>
          <w:p w14:paraId="12F20D44" w14:textId="77777777" w:rsidR="0097796C" w:rsidRDefault="0097796C">
            <w:pPr>
              <w:widowControl/>
              <w:rPr>
                <w:sz w:val="24"/>
                <w:szCs w:val="24"/>
              </w:rPr>
            </w:pPr>
          </w:p>
          <w:p w14:paraId="6AF3AD49" w14:textId="77777777" w:rsidR="0097796C" w:rsidRDefault="0097796C">
            <w:pPr>
              <w:widowControl/>
              <w:spacing w:line="276" w:lineRule="auto"/>
              <w:ind w:left="720"/>
              <w:rPr>
                <w:rFonts w:ascii="Times New Roman" w:eastAsia="Times New Roman" w:hAnsi="Times New Roman" w:cs="Times New Roman"/>
                <w:sz w:val="20"/>
                <w:szCs w:val="20"/>
              </w:rPr>
            </w:pPr>
          </w:p>
        </w:tc>
        <w:tc>
          <w:tcPr>
            <w:tcW w:w="1500" w:type="dxa"/>
          </w:tcPr>
          <w:p w14:paraId="214BC394" w14:textId="77777777" w:rsidR="0097796C" w:rsidRDefault="0097796C">
            <w:pPr>
              <w:widowControl/>
              <w:spacing w:line="276" w:lineRule="auto"/>
              <w:rPr>
                <w:b/>
                <w:bCs/>
                <w:i/>
                <w:iCs/>
                <w:sz w:val="20"/>
                <w:szCs w:val="20"/>
              </w:rPr>
            </w:pPr>
          </w:p>
        </w:tc>
      </w:tr>
    </w:tbl>
    <w:p w14:paraId="39BF78F7" w14:textId="77777777" w:rsidR="0097796C" w:rsidRDefault="0097796C">
      <w:pPr>
        <w:widowControl/>
        <w:spacing w:line="276" w:lineRule="auto"/>
        <w:rPr>
          <w:b/>
          <w:bCs/>
          <w:i/>
          <w:iCs/>
          <w:sz w:val="24"/>
          <w:szCs w:val="24"/>
        </w:rPr>
      </w:pPr>
    </w:p>
    <w:p w14:paraId="01906D7B" w14:textId="77777777" w:rsidR="0097796C" w:rsidRDefault="00000000">
      <w:pPr>
        <w:widowControl/>
        <w:rPr>
          <w:b/>
          <w:bCs/>
          <w:i/>
          <w:iCs/>
          <w:sz w:val="24"/>
          <w:szCs w:val="24"/>
        </w:rPr>
      </w:pPr>
      <w:r>
        <w:br w:type="page"/>
      </w:r>
    </w:p>
    <w:p w14:paraId="1CC4C1AE" w14:textId="77777777" w:rsidR="0097796C" w:rsidRDefault="00000000">
      <w:pPr>
        <w:pStyle w:val="Heading1"/>
        <w:widowControl/>
        <w:spacing w:before="400"/>
        <w:rPr>
          <w:i/>
          <w:iCs/>
          <w:sz w:val="24"/>
          <w:szCs w:val="24"/>
        </w:rPr>
      </w:pPr>
      <w:bookmarkStart w:id="14" w:name="_heading=h.ntwow3vidd4s" w:colFirst="0" w:colLast="0"/>
      <w:bookmarkEnd w:id="14"/>
      <w:r>
        <w:rPr>
          <w:i/>
          <w:iCs/>
          <w:sz w:val="24"/>
          <w:szCs w:val="24"/>
        </w:rPr>
        <w:lastRenderedPageBreak/>
        <w:t>3.0</w:t>
      </w:r>
      <w:r>
        <w:rPr>
          <w:b w:val="0"/>
          <w:bCs w:val="0"/>
          <w:sz w:val="24"/>
          <w:szCs w:val="24"/>
        </w:rPr>
        <w:tab/>
      </w:r>
      <w:r>
        <w:rPr>
          <w:b w:val="0"/>
          <w:bCs w:val="0"/>
          <w:sz w:val="24"/>
          <w:szCs w:val="24"/>
        </w:rPr>
        <w:tab/>
      </w:r>
      <w:r>
        <w:rPr>
          <w:i/>
          <w:iCs/>
          <w:sz w:val="24"/>
          <w:szCs w:val="24"/>
        </w:rPr>
        <w:t>COMPLIANCE WITH PUA 7-219 (SENATE BILL 931)</w:t>
      </w:r>
    </w:p>
    <w:p w14:paraId="4346FA51" w14:textId="77777777" w:rsidR="0097796C" w:rsidRDefault="0097796C">
      <w:pPr>
        <w:widowControl/>
        <w:spacing w:line="276" w:lineRule="auto"/>
        <w:rPr>
          <w:sz w:val="24"/>
          <w:szCs w:val="24"/>
        </w:rPr>
      </w:pPr>
    </w:p>
    <w:tbl>
      <w:tblPr>
        <w:tblStyle w:val="a9"/>
        <w:tblW w:w="109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220"/>
        <w:gridCol w:w="1440"/>
        <w:gridCol w:w="1420"/>
        <w:gridCol w:w="4800"/>
        <w:gridCol w:w="1500"/>
      </w:tblGrid>
      <w:tr w:rsidR="0097796C" w14:paraId="7C403FE0" w14:textId="77777777">
        <w:trPr>
          <w:cantSplit/>
          <w:tblHeader/>
        </w:trPr>
        <w:tc>
          <w:tcPr>
            <w:tcW w:w="580" w:type="dxa"/>
            <w:shd w:val="clear" w:color="auto" w:fill="D9D9D9"/>
            <w:vAlign w:val="center"/>
          </w:tcPr>
          <w:p w14:paraId="14FDCD0F" w14:textId="77777777" w:rsidR="0097796C" w:rsidRDefault="00000000">
            <w:pPr>
              <w:widowControl/>
              <w:spacing w:line="276" w:lineRule="auto"/>
              <w:rPr>
                <w:b/>
                <w:bCs/>
                <w:sz w:val="20"/>
                <w:szCs w:val="20"/>
              </w:rPr>
            </w:pPr>
            <w:r>
              <w:rPr>
                <w:b/>
                <w:bCs/>
                <w:sz w:val="20"/>
                <w:szCs w:val="20"/>
              </w:rPr>
              <w:t>ROW #</w:t>
            </w:r>
          </w:p>
        </w:tc>
        <w:tc>
          <w:tcPr>
            <w:tcW w:w="1220" w:type="dxa"/>
            <w:shd w:val="clear" w:color="auto" w:fill="D9D9D9"/>
            <w:vAlign w:val="center"/>
          </w:tcPr>
          <w:p w14:paraId="67B06927" w14:textId="77777777" w:rsidR="0097796C" w:rsidRDefault="00000000">
            <w:pPr>
              <w:widowControl/>
              <w:spacing w:line="276" w:lineRule="auto"/>
              <w:rPr>
                <w:b/>
                <w:bCs/>
                <w:sz w:val="20"/>
                <w:szCs w:val="20"/>
              </w:rPr>
            </w:pPr>
            <w:r>
              <w:rPr>
                <w:b/>
                <w:bCs/>
                <w:sz w:val="20"/>
                <w:szCs w:val="20"/>
              </w:rPr>
              <w:t>Legal Requirements</w:t>
            </w:r>
          </w:p>
        </w:tc>
        <w:tc>
          <w:tcPr>
            <w:tcW w:w="1440" w:type="dxa"/>
            <w:shd w:val="clear" w:color="auto" w:fill="D9D9D9"/>
            <w:vAlign w:val="center"/>
          </w:tcPr>
          <w:p w14:paraId="75BED98D" w14:textId="77777777" w:rsidR="0097796C" w:rsidRDefault="00000000">
            <w:pPr>
              <w:widowControl/>
              <w:spacing w:line="276" w:lineRule="auto"/>
              <w:rPr>
                <w:b/>
                <w:bCs/>
                <w:sz w:val="20"/>
                <w:szCs w:val="20"/>
              </w:rPr>
            </w:pPr>
            <w:r>
              <w:rPr>
                <w:b/>
                <w:bCs/>
                <w:sz w:val="20"/>
                <w:szCs w:val="20"/>
              </w:rPr>
              <w:t>Environmental/ Socioeconomic Area</w:t>
            </w:r>
          </w:p>
        </w:tc>
        <w:tc>
          <w:tcPr>
            <w:tcW w:w="1420" w:type="dxa"/>
            <w:shd w:val="clear" w:color="auto" w:fill="D9D9D9"/>
            <w:vAlign w:val="center"/>
          </w:tcPr>
          <w:p w14:paraId="35ACF501" w14:textId="77777777" w:rsidR="0097796C" w:rsidRDefault="00000000">
            <w:pPr>
              <w:widowControl/>
              <w:spacing w:line="276" w:lineRule="auto"/>
              <w:rPr>
                <w:b/>
                <w:bCs/>
                <w:sz w:val="20"/>
                <w:szCs w:val="20"/>
              </w:rPr>
            </w:pPr>
            <w:r>
              <w:rPr>
                <w:b/>
                <w:bCs/>
                <w:sz w:val="20"/>
                <w:szCs w:val="20"/>
              </w:rPr>
              <w:t>Documentation</w:t>
            </w:r>
            <w:r>
              <w:rPr>
                <w:b/>
                <w:bCs/>
                <w:sz w:val="20"/>
                <w:szCs w:val="20"/>
                <w:vertAlign w:val="superscript"/>
              </w:rPr>
              <w:footnoteReference w:id="10"/>
            </w:r>
            <w:r>
              <w:rPr>
                <w:b/>
                <w:bCs/>
                <w:sz w:val="20"/>
                <w:szCs w:val="20"/>
              </w:rPr>
              <w:t xml:space="preserve"> </w:t>
            </w:r>
          </w:p>
        </w:tc>
        <w:tc>
          <w:tcPr>
            <w:tcW w:w="4800" w:type="dxa"/>
            <w:shd w:val="clear" w:color="auto" w:fill="D9D9D9"/>
            <w:vAlign w:val="center"/>
          </w:tcPr>
          <w:p w14:paraId="473FE7BA" w14:textId="77777777" w:rsidR="0097796C" w:rsidRDefault="00000000">
            <w:pPr>
              <w:widowControl/>
              <w:spacing w:line="276" w:lineRule="auto"/>
              <w:rPr>
                <w:b/>
                <w:bCs/>
                <w:sz w:val="20"/>
                <w:szCs w:val="20"/>
              </w:rPr>
            </w:pPr>
            <w:r>
              <w:rPr>
                <w:b/>
                <w:bCs/>
                <w:sz w:val="20"/>
                <w:szCs w:val="20"/>
              </w:rPr>
              <w:t>Questions and Responses</w:t>
            </w:r>
          </w:p>
        </w:tc>
        <w:tc>
          <w:tcPr>
            <w:tcW w:w="1500" w:type="dxa"/>
            <w:shd w:val="clear" w:color="auto" w:fill="D9D9D9"/>
            <w:vAlign w:val="center"/>
          </w:tcPr>
          <w:p w14:paraId="79A9A588" w14:textId="77777777" w:rsidR="0097796C" w:rsidRDefault="00000000">
            <w:pPr>
              <w:widowControl/>
              <w:spacing w:line="276" w:lineRule="auto"/>
              <w:rPr>
                <w:b/>
                <w:bCs/>
                <w:sz w:val="20"/>
                <w:szCs w:val="20"/>
              </w:rPr>
            </w:pPr>
            <w:r>
              <w:rPr>
                <w:b/>
                <w:bCs/>
                <w:sz w:val="20"/>
                <w:szCs w:val="20"/>
              </w:rPr>
              <w:t>Recommended License Condition</w:t>
            </w:r>
          </w:p>
        </w:tc>
      </w:tr>
      <w:tr w:rsidR="0097796C" w14:paraId="5EF60CA3" w14:textId="77777777">
        <w:trPr>
          <w:cantSplit/>
        </w:trPr>
        <w:tc>
          <w:tcPr>
            <w:tcW w:w="10960" w:type="dxa"/>
            <w:gridSpan w:val="6"/>
            <w:shd w:val="clear" w:color="auto" w:fill="DBEEF3"/>
          </w:tcPr>
          <w:p w14:paraId="47DF5CC0" w14:textId="77777777" w:rsidR="0097796C" w:rsidRDefault="00000000">
            <w:pPr>
              <w:widowControl/>
              <w:spacing w:line="276" w:lineRule="auto"/>
              <w:rPr>
                <w:b/>
                <w:bCs/>
                <w:i/>
                <w:iCs/>
                <w:sz w:val="20"/>
                <w:szCs w:val="20"/>
              </w:rPr>
            </w:pPr>
            <w:bookmarkStart w:id="15" w:name="_heading=h.ltvgum1umg8" w:colFirst="0" w:colLast="0"/>
            <w:bookmarkEnd w:id="15"/>
            <w:r>
              <w:rPr>
                <w:b/>
                <w:bCs/>
                <w:i/>
                <w:iCs/>
                <w:sz w:val="20"/>
                <w:szCs w:val="20"/>
              </w:rPr>
              <w:t>Project Site and Adjacent Area Potential Impacts</w:t>
            </w:r>
          </w:p>
        </w:tc>
      </w:tr>
      <w:tr w:rsidR="0097796C" w14:paraId="7AAA5AB6" w14:textId="77777777">
        <w:trPr>
          <w:cantSplit/>
        </w:trPr>
        <w:tc>
          <w:tcPr>
            <w:tcW w:w="580" w:type="dxa"/>
          </w:tcPr>
          <w:p w14:paraId="204FAFB8" w14:textId="77777777" w:rsidR="0097796C" w:rsidRDefault="00000000">
            <w:pPr>
              <w:widowControl/>
              <w:spacing w:line="276" w:lineRule="auto"/>
              <w:rPr>
                <w:sz w:val="20"/>
                <w:szCs w:val="20"/>
              </w:rPr>
            </w:pPr>
            <w:r>
              <w:rPr>
                <w:sz w:val="20"/>
                <w:szCs w:val="20"/>
              </w:rPr>
              <w:t>1</w:t>
            </w:r>
          </w:p>
        </w:tc>
        <w:tc>
          <w:tcPr>
            <w:tcW w:w="1220" w:type="dxa"/>
          </w:tcPr>
          <w:p w14:paraId="2C14EBE7" w14:textId="77777777" w:rsidR="0097796C" w:rsidRDefault="00000000">
            <w:pPr>
              <w:widowControl/>
              <w:spacing w:line="276" w:lineRule="auto"/>
              <w:rPr>
                <w:sz w:val="20"/>
                <w:szCs w:val="20"/>
              </w:rPr>
            </w:pPr>
            <w:r>
              <w:rPr>
                <w:sz w:val="20"/>
                <w:szCs w:val="20"/>
              </w:rPr>
              <w:t>PUA 7-219(d)(1)</w:t>
            </w:r>
          </w:p>
          <w:p w14:paraId="39AAD064" w14:textId="77777777" w:rsidR="0097796C" w:rsidRDefault="0097796C">
            <w:pPr>
              <w:widowControl/>
              <w:spacing w:line="276" w:lineRule="auto"/>
              <w:rPr>
                <w:sz w:val="20"/>
                <w:szCs w:val="20"/>
              </w:rPr>
            </w:pPr>
          </w:p>
        </w:tc>
        <w:tc>
          <w:tcPr>
            <w:tcW w:w="1440" w:type="dxa"/>
          </w:tcPr>
          <w:p w14:paraId="69094D24" w14:textId="77777777" w:rsidR="0097796C" w:rsidRDefault="00000000">
            <w:pPr>
              <w:widowControl/>
              <w:spacing w:line="276" w:lineRule="auto"/>
              <w:rPr>
                <w:sz w:val="20"/>
                <w:szCs w:val="20"/>
              </w:rPr>
            </w:pPr>
            <w:r>
              <w:rPr>
                <w:sz w:val="20"/>
                <w:szCs w:val="20"/>
              </w:rPr>
              <w:t>Overburdened Community</w:t>
            </w:r>
          </w:p>
        </w:tc>
        <w:tc>
          <w:tcPr>
            <w:tcW w:w="1420" w:type="dxa"/>
          </w:tcPr>
          <w:p w14:paraId="24E13C7D" w14:textId="77777777" w:rsidR="0097796C" w:rsidRDefault="00000000">
            <w:pPr>
              <w:widowControl/>
              <w:spacing w:line="276" w:lineRule="auto"/>
              <w:rPr>
                <w:sz w:val="20"/>
                <w:szCs w:val="20"/>
              </w:rPr>
            </w:pPr>
            <w:r>
              <w:rPr>
                <w:sz w:val="20"/>
                <w:szCs w:val="20"/>
              </w:rPr>
              <w:t>Documentation evidencing the two public meetings and clear communication requesting any community feedback</w:t>
            </w:r>
          </w:p>
          <w:p w14:paraId="6FDA5C27" w14:textId="77777777" w:rsidR="0097796C" w:rsidRDefault="0097796C">
            <w:pPr>
              <w:widowControl/>
              <w:spacing w:line="276" w:lineRule="auto"/>
              <w:rPr>
                <w:sz w:val="20"/>
                <w:szCs w:val="20"/>
              </w:rPr>
            </w:pPr>
          </w:p>
          <w:p w14:paraId="270E2EB8" w14:textId="77777777" w:rsidR="0097796C" w:rsidRDefault="00000000">
            <w:pPr>
              <w:widowControl/>
              <w:spacing w:line="276" w:lineRule="auto"/>
              <w:rPr>
                <w:sz w:val="20"/>
                <w:szCs w:val="20"/>
              </w:rPr>
            </w:pPr>
            <w:r>
              <w:rPr>
                <w:sz w:val="20"/>
                <w:szCs w:val="20"/>
              </w:rPr>
              <w:t>Any public comments received</w:t>
            </w:r>
          </w:p>
        </w:tc>
        <w:tc>
          <w:tcPr>
            <w:tcW w:w="4800" w:type="dxa"/>
          </w:tcPr>
          <w:p w14:paraId="662307B5" w14:textId="77777777" w:rsidR="0097796C" w:rsidRDefault="00000000">
            <w:pPr>
              <w:widowControl/>
              <w:spacing w:line="276" w:lineRule="auto"/>
              <w:rPr>
                <w:sz w:val="20"/>
                <w:szCs w:val="20"/>
              </w:rPr>
            </w:pPr>
            <w:r>
              <w:rPr>
                <w:sz w:val="20"/>
                <w:szCs w:val="20"/>
              </w:rPr>
              <w:t>Is the proposed location of the Project in an area considered to be overburdened and underserved, as defined in § 1-701 of the Environment Article?</w:t>
            </w:r>
          </w:p>
          <w:p w14:paraId="68EB93CD" w14:textId="77777777" w:rsidR="0097796C" w:rsidRDefault="00000000">
            <w:pPr>
              <w:widowControl/>
              <w:numPr>
                <w:ilvl w:val="0"/>
                <w:numId w:val="18"/>
              </w:numPr>
              <w:spacing w:line="276" w:lineRule="auto"/>
              <w:rPr>
                <w:sz w:val="20"/>
                <w:szCs w:val="20"/>
              </w:rPr>
            </w:pPr>
            <w:r>
              <w:rPr>
                <w:rFonts w:ascii="Times New Roman" w:eastAsia="Times New Roman" w:hAnsi="Times New Roman" w:cs="Times New Roman"/>
                <w:sz w:val="20"/>
                <w:szCs w:val="20"/>
              </w:rPr>
              <w:t>Yes</w:t>
            </w:r>
          </w:p>
          <w:p w14:paraId="309212A4" w14:textId="77777777" w:rsidR="0097796C" w:rsidRDefault="00000000">
            <w:pPr>
              <w:widowControl/>
              <w:numPr>
                <w:ilvl w:val="0"/>
                <w:numId w:val="18"/>
              </w:numPr>
              <w:spacing w:line="276" w:lineRule="auto"/>
              <w:rPr>
                <w:sz w:val="20"/>
                <w:szCs w:val="20"/>
              </w:rPr>
            </w:pPr>
            <w:r>
              <w:rPr>
                <w:rFonts w:ascii="Times New Roman" w:eastAsia="Times New Roman" w:hAnsi="Times New Roman" w:cs="Times New Roman"/>
                <w:sz w:val="20"/>
                <w:szCs w:val="20"/>
              </w:rPr>
              <w:t>No</w:t>
            </w:r>
          </w:p>
          <w:p w14:paraId="6EE1D805" w14:textId="77777777" w:rsidR="0097796C" w:rsidRDefault="0097796C">
            <w:pPr>
              <w:widowControl/>
              <w:spacing w:line="276" w:lineRule="auto"/>
              <w:ind w:left="360"/>
              <w:rPr>
                <w:sz w:val="20"/>
                <w:szCs w:val="20"/>
              </w:rPr>
            </w:pPr>
          </w:p>
          <w:p w14:paraId="69292BBA" w14:textId="77777777" w:rsidR="0097796C" w:rsidRDefault="00000000">
            <w:pPr>
              <w:widowControl/>
              <w:spacing w:line="276" w:lineRule="auto"/>
              <w:rPr>
                <w:sz w:val="20"/>
                <w:szCs w:val="20"/>
              </w:rPr>
            </w:pPr>
            <w:r>
              <w:rPr>
                <w:sz w:val="20"/>
                <w:szCs w:val="20"/>
              </w:rPr>
              <w:t>If “yes”, provide a summary below of the two public meetings in the community where the Project is to be located to collect community feedback and provide opportunities to address community feedback.  Also, provide any written public comments.</w:t>
            </w:r>
          </w:p>
          <w:p w14:paraId="6B7F7EC5" w14:textId="77777777" w:rsidR="0097796C" w:rsidRDefault="0097796C">
            <w:pPr>
              <w:widowControl/>
              <w:spacing w:line="276" w:lineRule="auto"/>
              <w:rPr>
                <w:sz w:val="20"/>
                <w:szCs w:val="20"/>
              </w:rPr>
            </w:pPr>
          </w:p>
          <w:p w14:paraId="152F439B" w14:textId="77777777" w:rsidR="0097796C" w:rsidRDefault="00000000">
            <w:pPr>
              <w:widowControl/>
              <w:numPr>
                <w:ilvl w:val="0"/>
                <w:numId w:val="2"/>
              </w:numPr>
              <w:spacing w:line="276" w:lineRule="auto"/>
              <w:rPr>
                <w:sz w:val="20"/>
                <w:szCs w:val="20"/>
              </w:rPr>
            </w:pPr>
            <w:r>
              <w:rPr>
                <w:rFonts w:ascii="Times New Roman" w:eastAsia="Times New Roman" w:hAnsi="Times New Roman" w:cs="Times New Roman"/>
                <w:sz w:val="20"/>
                <w:szCs w:val="20"/>
              </w:rPr>
              <w:t>Confirmation documentation is included</w:t>
            </w:r>
          </w:p>
          <w:p w14:paraId="5141447C" w14:textId="77777777" w:rsidR="0097796C" w:rsidRDefault="0097796C">
            <w:pPr>
              <w:widowControl/>
              <w:spacing w:line="276" w:lineRule="auto"/>
              <w:ind w:left="360"/>
              <w:rPr>
                <w:sz w:val="20"/>
                <w:szCs w:val="20"/>
              </w:rPr>
            </w:pPr>
          </w:p>
          <w:p w14:paraId="4FED2535" w14:textId="77777777" w:rsidR="0097796C" w:rsidRDefault="0097796C">
            <w:pPr>
              <w:widowControl/>
              <w:spacing w:line="276" w:lineRule="auto"/>
              <w:rPr>
                <w:sz w:val="20"/>
                <w:szCs w:val="20"/>
              </w:rPr>
            </w:pPr>
          </w:p>
        </w:tc>
        <w:tc>
          <w:tcPr>
            <w:tcW w:w="1500" w:type="dxa"/>
          </w:tcPr>
          <w:p w14:paraId="57B94C20" w14:textId="77777777" w:rsidR="0097796C" w:rsidRDefault="0097796C">
            <w:pPr>
              <w:widowControl/>
              <w:spacing w:line="276" w:lineRule="auto"/>
              <w:rPr>
                <w:sz w:val="20"/>
                <w:szCs w:val="20"/>
              </w:rPr>
            </w:pPr>
          </w:p>
        </w:tc>
      </w:tr>
      <w:tr w:rsidR="0097796C" w14:paraId="50C826A0" w14:textId="77777777">
        <w:trPr>
          <w:cantSplit/>
        </w:trPr>
        <w:tc>
          <w:tcPr>
            <w:tcW w:w="580" w:type="dxa"/>
          </w:tcPr>
          <w:p w14:paraId="7466F851" w14:textId="77777777" w:rsidR="0097796C" w:rsidRDefault="00000000">
            <w:pPr>
              <w:widowControl/>
              <w:spacing w:line="276" w:lineRule="auto"/>
              <w:rPr>
                <w:sz w:val="20"/>
                <w:szCs w:val="20"/>
              </w:rPr>
            </w:pPr>
            <w:r>
              <w:rPr>
                <w:sz w:val="20"/>
                <w:szCs w:val="20"/>
              </w:rPr>
              <w:lastRenderedPageBreak/>
              <w:t>2</w:t>
            </w:r>
          </w:p>
        </w:tc>
        <w:tc>
          <w:tcPr>
            <w:tcW w:w="1220" w:type="dxa"/>
          </w:tcPr>
          <w:p w14:paraId="2D51338A" w14:textId="77777777" w:rsidR="0097796C" w:rsidRDefault="00000000">
            <w:pPr>
              <w:widowControl/>
              <w:spacing w:line="276" w:lineRule="auto"/>
              <w:rPr>
                <w:sz w:val="20"/>
                <w:szCs w:val="20"/>
              </w:rPr>
            </w:pPr>
            <w:r>
              <w:rPr>
                <w:sz w:val="20"/>
                <w:szCs w:val="20"/>
              </w:rPr>
              <w:t>PUA 7-219(e)(1)(</w:t>
            </w:r>
            <w:proofErr w:type="spellStart"/>
            <w:r>
              <w:rPr>
                <w:sz w:val="20"/>
                <w:szCs w:val="20"/>
              </w:rPr>
              <w:t>i</w:t>
            </w:r>
            <w:proofErr w:type="spellEnd"/>
            <w:r>
              <w:rPr>
                <w:sz w:val="20"/>
                <w:szCs w:val="20"/>
              </w:rPr>
              <w:t>)</w:t>
            </w:r>
          </w:p>
        </w:tc>
        <w:tc>
          <w:tcPr>
            <w:tcW w:w="1440" w:type="dxa"/>
          </w:tcPr>
          <w:p w14:paraId="1F32EF34" w14:textId="77777777" w:rsidR="0097796C" w:rsidRDefault="00000000">
            <w:pPr>
              <w:widowControl/>
              <w:spacing w:line="276" w:lineRule="auto"/>
              <w:rPr>
                <w:sz w:val="20"/>
                <w:szCs w:val="20"/>
              </w:rPr>
            </w:pPr>
            <w:r>
              <w:rPr>
                <w:sz w:val="20"/>
                <w:szCs w:val="20"/>
              </w:rPr>
              <w:t>Fencing</w:t>
            </w:r>
          </w:p>
        </w:tc>
        <w:tc>
          <w:tcPr>
            <w:tcW w:w="1420" w:type="dxa"/>
          </w:tcPr>
          <w:p w14:paraId="000F6EF8" w14:textId="77777777" w:rsidR="0097796C" w:rsidRDefault="00000000">
            <w:pPr>
              <w:widowControl/>
              <w:spacing w:line="276" w:lineRule="auto"/>
              <w:rPr>
                <w:i/>
                <w:iCs/>
                <w:sz w:val="20"/>
                <w:szCs w:val="20"/>
              </w:rPr>
            </w:pPr>
            <w:r>
              <w:rPr>
                <w:b/>
                <w:bCs/>
                <w:i/>
                <w:iCs/>
                <w:sz w:val="20"/>
                <w:szCs w:val="20"/>
              </w:rPr>
              <w:t xml:space="preserve">Appendix A - </w:t>
            </w:r>
            <w:r>
              <w:rPr>
                <w:i/>
                <w:iCs/>
                <w:sz w:val="20"/>
                <w:szCs w:val="20"/>
              </w:rPr>
              <w:t>Conceptual Site Plan</w:t>
            </w:r>
          </w:p>
          <w:p w14:paraId="6B20C1BC" w14:textId="77777777" w:rsidR="0097796C" w:rsidRDefault="00000000">
            <w:pPr>
              <w:widowControl/>
              <w:numPr>
                <w:ilvl w:val="0"/>
                <w:numId w:val="22"/>
              </w:numPr>
              <w:spacing w:line="276" w:lineRule="auto"/>
              <w:ind w:left="246"/>
              <w:rPr>
                <w:i/>
                <w:iCs/>
                <w:sz w:val="20"/>
                <w:szCs w:val="20"/>
              </w:rPr>
            </w:pPr>
            <w:r>
              <w:rPr>
                <w:rFonts w:ascii="Times New Roman" w:eastAsia="Times New Roman" w:hAnsi="Times New Roman" w:cs="Times New Roman"/>
                <w:sz w:val="20"/>
                <w:szCs w:val="20"/>
              </w:rPr>
              <w:t>Verified consistency with C. Site Plan</w:t>
            </w:r>
          </w:p>
          <w:p w14:paraId="62B5387D" w14:textId="77777777" w:rsidR="0097796C" w:rsidRDefault="0097796C">
            <w:pPr>
              <w:widowControl/>
              <w:spacing w:line="276" w:lineRule="auto"/>
              <w:ind w:left="246"/>
              <w:rPr>
                <w:rFonts w:ascii="Times New Roman" w:eastAsia="Times New Roman" w:hAnsi="Times New Roman" w:cs="Times New Roman"/>
                <w:sz w:val="20"/>
                <w:szCs w:val="20"/>
              </w:rPr>
            </w:pPr>
          </w:p>
        </w:tc>
        <w:tc>
          <w:tcPr>
            <w:tcW w:w="4800" w:type="dxa"/>
          </w:tcPr>
          <w:p w14:paraId="5D451050" w14:textId="77777777" w:rsidR="0097796C" w:rsidRDefault="00000000">
            <w:pPr>
              <w:widowControl/>
              <w:spacing w:line="276" w:lineRule="auto"/>
              <w:rPr>
                <w:sz w:val="20"/>
                <w:szCs w:val="20"/>
              </w:rPr>
            </w:pPr>
            <w:r>
              <w:rPr>
                <w:sz w:val="20"/>
                <w:szCs w:val="20"/>
              </w:rPr>
              <w:t>Only applicable to not constructed at a commercial or industrial location.</w:t>
            </w:r>
          </w:p>
          <w:p w14:paraId="3D8FC566" w14:textId="77777777" w:rsidR="0097796C" w:rsidRDefault="0097796C">
            <w:pPr>
              <w:widowControl/>
              <w:spacing w:line="276" w:lineRule="auto"/>
              <w:rPr>
                <w:sz w:val="20"/>
                <w:szCs w:val="20"/>
              </w:rPr>
            </w:pPr>
          </w:p>
          <w:p w14:paraId="4F94A8F4" w14:textId="77777777" w:rsidR="0097796C" w:rsidRDefault="00000000">
            <w:pPr>
              <w:widowControl/>
              <w:spacing w:line="276" w:lineRule="auto"/>
              <w:rPr>
                <w:sz w:val="20"/>
                <w:szCs w:val="20"/>
              </w:rPr>
            </w:pPr>
            <w:r>
              <w:rPr>
                <w:sz w:val="20"/>
                <w:szCs w:val="20"/>
              </w:rPr>
              <w:t>Location of any fencing (</w:t>
            </w:r>
            <w:r>
              <w:rPr>
                <w:i/>
                <w:iCs/>
                <w:sz w:val="20"/>
                <w:szCs w:val="20"/>
              </w:rPr>
              <w:t>mark each applicable</w:t>
            </w:r>
            <w:r>
              <w:rPr>
                <w:sz w:val="20"/>
                <w:szCs w:val="20"/>
              </w:rPr>
              <w:t>)</w:t>
            </w:r>
          </w:p>
          <w:p w14:paraId="15227CBF"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Around substations or critical infrastructure</w:t>
            </w:r>
          </w:p>
          <w:p w14:paraId="671878A3"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On the interior of the landscape buffer</w:t>
            </w:r>
          </w:p>
          <w:p w14:paraId="30D8E978"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Immediately adjacent to the BESS enclosures</w:t>
            </w:r>
          </w:p>
          <w:p w14:paraId="0C817BC9"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Other Location</w:t>
            </w:r>
          </w:p>
          <w:p w14:paraId="5E7683AB" w14:textId="77777777" w:rsidR="0097796C" w:rsidRDefault="0097796C">
            <w:pPr>
              <w:widowControl/>
              <w:spacing w:line="276" w:lineRule="auto"/>
              <w:rPr>
                <w:i/>
                <w:iCs/>
                <w:sz w:val="20"/>
                <w:szCs w:val="20"/>
              </w:rPr>
            </w:pPr>
          </w:p>
          <w:p w14:paraId="03A61310" w14:textId="77777777" w:rsidR="0097796C" w:rsidRDefault="00000000">
            <w:pPr>
              <w:widowControl/>
              <w:spacing w:line="276" w:lineRule="auto"/>
              <w:rPr>
                <w:sz w:val="20"/>
                <w:szCs w:val="20"/>
              </w:rPr>
            </w:pPr>
            <w:r>
              <w:rPr>
                <w:sz w:val="20"/>
                <w:szCs w:val="20"/>
              </w:rPr>
              <w:t>Is non-barbed wire fencing used anywhere except around substations or critical infrastructure?</w:t>
            </w:r>
          </w:p>
          <w:p w14:paraId="1535FB6C"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Yes</w:t>
            </w:r>
          </w:p>
          <w:p w14:paraId="52FB10F6" w14:textId="77777777" w:rsidR="0097796C" w:rsidRDefault="00000000">
            <w:pPr>
              <w:widowControl/>
              <w:numPr>
                <w:ilvl w:val="0"/>
                <w:numId w:val="22"/>
              </w:numPr>
              <w:spacing w:line="276" w:lineRule="auto"/>
              <w:rPr>
                <w:sz w:val="20"/>
                <w:szCs w:val="20"/>
              </w:rPr>
            </w:pPr>
            <w:r>
              <w:rPr>
                <w:rFonts w:ascii="Times New Roman" w:eastAsia="Times New Roman" w:hAnsi="Times New Roman" w:cs="Times New Roman"/>
                <w:sz w:val="20"/>
                <w:szCs w:val="20"/>
              </w:rPr>
              <w:t>No</w:t>
            </w:r>
          </w:p>
          <w:p w14:paraId="04C68616" w14:textId="77777777" w:rsidR="0097796C" w:rsidRDefault="00000000">
            <w:pPr>
              <w:widowControl/>
              <w:spacing w:line="276" w:lineRule="auto"/>
              <w:rPr>
                <w:sz w:val="20"/>
                <w:szCs w:val="20"/>
              </w:rPr>
            </w:pPr>
            <w:r>
              <w:rPr>
                <w:sz w:val="20"/>
                <w:szCs w:val="20"/>
              </w:rPr>
              <w:t>Identify type of fencing used.</w:t>
            </w:r>
          </w:p>
          <w:p w14:paraId="4F12AFDD" w14:textId="77777777" w:rsidR="0097796C" w:rsidRDefault="0097796C">
            <w:pPr>
              <w:widowControl/>
              <w:spacing w:line="276" w:lineRule="auto"/>
              <w:rPr>
                <w:sz w:val="20"/>
                <w:szCs w:val="20"/>
              </w:rPr>
            </w:pPr>
          </w:p>
          <w:p w14:paraId="1AF1A221" w14:textId="77777777" w:rsidR="0097796C" w:rsidRDefault="00000000">
            <w:pPr>
              <w:widowControl/>
              <w:rPr>
                <w:sz w:val="20"/>
                <w:szCs w:val="20"/>
              </w:rPr>
            </w:pPr>
            <w:r>
              <w:rPr>
                <w:sz w:val="20"/>
                <w:szCs w:val="20"/>
              </w:rPr>
              <w:t>State height of fencing:</w:t>
            </w:r>
          </w:p>
          <w:p w14:paraId="42E59498" w14:textId="77777777" w:rsidR="0097796C" w:rsidRDefault="00000000">
            <w:pPr>
              <w:widowControl/>
              <w:rPr>
                <w:sz w:val="20"/>
                <w:szCs w:val="20"/>
              </w:rPr>
            </w:pPr>
            <w:r>
              <w:rPr>
                <w:sz w:val="20"/>
                <w:szCs w:val="20"/>
              </w:rPr>
              <w:t>Is it more than 20 feet high?</w:t>
            </w:r>
          </w:p>
          <w:p w14:paraId="7C82656E" w14:textId="77777777" w:rsidR="0097796C" w:rsidRDefault="00000000">
            <w:pPr>
              <w:widowControl/>
              <w:numPr>
                <w:ilvl w:val="0"/>
                <w:numId w:val="25"/>
              </w:numPr>
              <w:rPr>
                <w:sz w:val="20"/>
                <w:szCs w:val="20"/>
              </w:rPr>
            </w:pPr>
            <w:r>
              <w:rPr>
                <w:rFonts w:ascii="Times New Roman" w:eastAsia="Times New Roman" w:hAnsi="Times New Roman" w:cs="Times New Roman"/>
                <w:sz w:val="20"/>
                <w:szCs w:val="20"/>
              </w:rPr>
              <w:t>Yes</w:t>
            </w:r>
          </w:p>
          <w:p w14:paraId="317A217A" w14:textId="77777777" w:rsidR="0097796C" w:rsidRDefault="00000000">
            <w:pPr>
              <w:widowControl/>
              <w:numPr>
                <w:ilvl w:val="0"/>
                <w:numId w:val="25"/>
              </w:numPr>
              <w:rPr>
                <w:sz w:val="20"/>
                <w:szCs w:val="20"/>
              </w:rPr>
            </w:pPr>
            <w:r>
              <w:rPr>
                <w:rFonts w:ascii="Times New Roman" w:eastAsia="Times New Roman" w:hAnsi="Times New Roman" w:cs="Times New Roman"/>
                <w:sz w:val="20"/>
                <w:szCs w:val="20"/>
              </w:rPr>
              <w:t>No</w:t>
            </w:r>
          </w:p>
          <w:p w14:paraId="35630A2E" w14:textId="77777777" w:rsidR="0097796C" w:rsidRDefault="0097796C">
            <w:pPr>
              <w:widowControl/>
              <w:rPr>
                <w:sz w:val="20"/>
                <w:szCs w:val="20"/>
              </w:rPr>
            </w:pPr>
          </w:p>
          <w:p w14:paraId="338A5DC7" w14:textId="77777777" w:rsidR="0097796C" w:rsidRDefault="0097796C">
            <w:pPr>
              <w:widowControl/>
              <w:spacing w:line="276" w:lineRule="auto"/>
              <w:ind w:left="360"/>
              <w:rPr>
                <w:rFonts w:ascii="Times New Roman" w:eastAsia="Times New Roman" w:hAnsi="Times New Roman" w:cs="Times New Roman"/>
                <w:sz w:val="20"/>
                <w:szCs w:val="20"/>
              </w:rPr>
            </w:pPr>
          </w:p>
        </w:tc>
        <w:tc>
          <w:tcPr>
            <w:tcW w:w="1500" w:type="dxa"/>
          </w:tcPr>
          <w:p w14:paraId="5E3C77AE" w14:textId="77777777" w:rsidR="0097796C" w:rsidRDefault="0097796C">
            <w:pPr>
              <w:widowControl/>
              <w:spacing w:line="276" w:lineRule="auto"/>
              <w:rPr>
                <w:sz w:val="20"/>
                <w:szCs w:val="20"/>
              </w:rPr>
            </w:pPr>
          </w:p>
        </w:tc>
      </w:tr>
      <w:tr w:rsidR="0097796C" w14:paraId="3E04C264" w14:textId="77777777">
        <w:trPr>
          <w:cantSplit/>
        </w:trPr>
        <w:tc>
          <w:tcPr>
            <w:tcW w:w="580" w:type="dxa"/>
          </w:tcPr>
          <w:p w14:paraId="297EAEDA" w14:textId="77777777" w:rsidR="0097796C" w:rsidRDefault="00000000">
            <w:pPr>
              <w:widowControl/>
              <w:spacing w:line="276" w:lineRule="auto"/>
              <w:rPr>
                <w:sz w:val="20"/>
                <w:szCs w:val="20"/>
              </w:rPr>
            </w:pPr>
            <w:r>
              <w:rPr>
                <w:sz w:val="20"/>
                <w:szCs w:val="20"/>
              </w:rPr>
              <w:lastRenderedPageBreak/>
              <w:t>3</w:t>
            </w:r>
          </w:p>
        </w:tc>
        <w:tc>
          <w:tcPr>
            <w:tcW w:w="1220" w:type="dxa"/>
          </w:tcPr>
          <w:p w14:paraId="7C06BC28" w14:textId="77777777" w:rsidR="0097796C" w:rsidRDefault="00000000">
            <w:pPr>
              <w:widowControl/>
              <w:spacing w:line="276" w:lineRule="auto"/>
              <w:rPr>
                <w:sz w:val="20"/>
                <w:szCs w:val="20"/>
              </w:rPr>
            </w:pPr>
            <w:r>
              <w:rPr>
                <w:sz w:val="20"/>
                <w:szCs w:val="20"/>
              </w:rPr>
              <w:t>Section 7-219 (E)(1)(ii)</w:t>
            </w:r>
          </w:p>
          <w:p w14:paraId="296D3801" w14:textId="77777777" w:rsidR="0097796C" w:rsidRDefault="0097796C">
            <w:pPr>
              <w:widowControl/>
              <w:spacing w:line="276" w:lineRule="auto"/>
              <w:rPr>
                <w:sz w:val="20"/>
                <w:szCs w:val="20"/>
              </w:rPr>
            </w:pPr>
          </w:p>
          <w:p w14:paraId="5E0A4060" w14:textId="77777777" w:rsidR="0097796C" w:rsidRDefault="00000000">
            <w:pPr>
              <w:widowControl/>
              <w:spacing w:line="276" w:lineRule="auto"/>
              <w:rPr>
                <w:sz w:val="20"/>
                <w:szCs w:val="20"/>
              </w:rPr>
            </w:pPr>
            <w:r>
              <w:rPr>
                <w:sz w:val="20"/>
                <w:szCs w:val="20"/>
              </w:rPr>
              <w:t>Section 7-219 (E)(3)</w:t>
            </w:r>
          </w:p>
          <w:p w14:paraId="4A547DB0" w14:textId="77777777" w:rsidR="0097796C" w:rsidRDefault="0097796C">
            <w:pPr>
              <w:widowControl/>
              <w:spacing w:line="276" w:lineRule="auto"/>
              <w:rPr>
                <w:sz w:val="20"/>
                <w:szCs w:val="20"/>
              </w:rPr>
            </w:pPr>
          </w:p>
          <w:p w14:paraId="2666A879" w14:textId="77777777" w:rsidR="0097796C" w:rsidRDefault="0097796C">
            <w:pPr>
              <w:widowControl/>
              <w:spacing w:line="276" w:lineRule="auto"/>
              <w:rPr>
                <w:sz w:val="20"/>
                <w:szCs w:val="20"/>
              </w:rPr>
            </w:pPr>
          </w:p>
        </w:tc>
        <w:tc>
          <w:tcPr>
            <w:tcW w:w="1440" w:type="dxa"/>
          </w:tcPr>
          <w:p w14:paraId="4B59F423" w14:textId="77777777" w:rsidR="0097796C" w:rsidRDefault="00000000">
            <w:pPr>
              <w:widowControl/>
              <w:spacing w:line="276" w:lineRule="auto"/>
              <w:rPr>
                <w:sz w:val="20"/>
                <w:szCs w:val="20"/>
              </w:rPr>
            </w:pPr>
            <w:r>
              <w:rPr>
                <w:sz w:val="20"/>
                <w:szCs w:val="20"/>
              </w:rPr>
              <w:t>Landscape Buffer and Existing Trees</w:t>
            </w:r>
          </w:p>
        </w:tc>
        <w:tc>
          <w:tcPr>
            <w:tcW w:w="1420" w:type="dxa"/>
          </w:tcPr>
          <w:p w14:paraId="54F7B5CF" w14:textId="77777777" w:rsidR="0097796C" w:rsidRDefault="00000000">
            <w:pPr>
              <w:widowControl/>
              <w:spacing w:line="276" w:lineRule="auto"/>
              <w:rPr>
                <w:sz w:val="20"/>
                <w:szCs w:val="20"/>
              </w:rPr>
            </w:pPr>
            <w:r>
              <w:rPr>
                <w:b/>
                <w:bCs/>
                <w:i/>
                <w:iCs/>
                <w:sz w:val="20"/>
                <w:szCs w:val="20"/>
              </w:rPr>
              <w:t xml:space="preserve">Appendix A - </w:t>
            </w:r>
            <w:r>
              <w:rPr>
                <w:i/>
                <w:iCs/>
                <w:sz w:val="20"/>
                <w:szCs w:val="20"/>
              </w:rPr>
              <w:t>Conceptual Site Plan</w:t>
            </w:r>
          </w:p>
        </w:tc>
        <w:tc>
          <w:tcPr>
            <w:tcW w:w="4800" w:type="dxa"/>
          </w:tcPr>
          <w:p w14:paraId="3E06B0E6" w14:textId="77777777" w:rsidR="0097796C" w:rsidRDefault="00000000">
            <w:pPr>
              <w:widowControl/>
              <w:spacing w:line="276" w:lineRule="auto"/>
              <w:rPr>
                <w:sz w:val="20"/>
                <w:szCs w:val="20"/>
              </w:rPr>
            </w:pPr>
            <w:r>
              <w:rPr>
                <w:sz w:val="20"/>
                <w:szCs w:val="20"/>
              </w:rPr>
              <w:t>If required by the local jurisdiction, provide the following for the proposed landscape buffer/vegetative screening:</w:t>
            </w:r>
          </w:p>
          <w:p w14:paraId="21BD3435" w14:textId="77777777" w:rsidR="0097796C" w:rsidRDefault="00000000">
            <w:pPr>
              <w:widowControl/>
              <w:numPr>
                <w:ilvl w:val="0"/>
                <w:numId w:val="13"/>
              </w:numPr>
              <w:spacing w:line="276" w:lineRule="auto"/>
              <w:rPr>
                <w:sz w:val="20"/>
                <w:szCs w:val="20"/>
              </w:rPr>
            </w:pPr>
            <w:r>
              <w:rPr>
                <w:rFonts w:ascii="Times New Roman" w:eastAsia="Times New Roman" w:hAnsi="Times New Roman" w:cs="Times New Roman"/>
                <w:sz w:val="20"/>
                <w:szCs w:val="20"/>
              </w:rPr>
              <w:t>Provide depth of the vegetative screening in each area proposed.</w:t>
            </w:r>
          </w:p>
          <w:p w14:paraId="7288A81F" w14:textId="77777777" w:rsidR="0097796C" w:rsidRDefault="00000000">
            <w:pPr>
              <w:widowControl/>
              <w:numPr>
                <w:ilvl w:val="0"/>
                <w:numId w:val="13"/>
              </w:numPr>
              <w:spacing w:line="276" w:lineRule="auto"/>
              <w:rPr>
                <w:sz w:val="20"/>
                <w:szCs w:val="20"/>
              </w:rPr>
            </w:pPr>
            <w:r>
              <w:rPr>
                <w:rFonts w:ascii="Times New Roman" w:eastAsia="Times New Roman" w:hAnsi="Times New Roman" w:cs="Times New Roman"/>
                <w:sz w:val="20"/>
                <w:szCs w:val="20"/>
              </w:rPr>
              <w:t>Is the new vegetative screening proposed for the Project not more than 25 feet wide and will provide for four-season visual screening of the BESS enclosures?</w:t>
            </w:r>
          </w:p>
          <w:p w14:paraId="7FA6A96A" w14:textId="77777777" w:rsidR="0097796C" w:rsidRDefault="0097796C">
            <w:pPr>
              <w:widowControl/>
              <w:spacing w:line="276" w:lineRule="auto"/>
              <w:ind w:left="720"/>
              <w:rPr>
                <w:rFonts w:ascii="Times New Roman" w:eastAsia="Times New Roman" w:hAnsi="Times New Roman" w:cs="Times New Roman"/>
                <w:sz w:val="20"/>
                <w:szCs w:val="20"/>
              </w:rPr>
            </w:pPr>
          </w:p>
          <w:p w14:paraId="37BE46F6" w14:textId="77777777" w:rsidR="0097796C" w:rsidRDefault="00000000">
            <w:pPr>
              <w:widowControl/>
              <w:spacing w:line="276" w:lineRule="auto"/>
              <w:rPr>
                <w:sz w:val="20"/>
                <w:szCs w:val="20"/>
              </w:rPr>
            </w:pPr>
            <w:r>
              <w:rPr>
                <w:sz w:val="20"/>
                <w:szCs w:val="20"/>
              </w:rPr>
              <w:t>Is there any area where no landscape buffer is proposed, and the Applicant is relying on an existing portion of tree line?</w:t>
            </w:r>
          </w:p>
          <w:p w14:paraId="19B52429" w14:textId="77777777" w:rsidR="0097796C" w:rsidRDefault="00000000">
            <w:pPr>
              <w:widowControl/>
              <w:numPr>
                <w:ilvl w:val="0"/>
                <w:numId w:val="20"/>
              </w:numPr>
              <w:spacing w:line="276" w:lineRule="auto"/>
              <w:rPr>
                <w:sz w:val="20"/>
                <w:szCs w:val="20"/>
              </w:rPr>
            </w:pPr>
            <w:r>
              <w:rPr>
                <w:rFonts w:ascii="Times New Roman" w:eastAsia="Times New Roman" w:hAnsi="Times New Roman" w:cs="Times New Roman"/>
                <w:sz w:val="20"/>
                <w:szCs w:val="20"/>
              </w:rPr>
              <w:t>Yes</w:t>
            </w:r>
          </w:p>
          <w:p w14:paraId="5538F5BC" w14:textId="77777777" w:rsidR="0097796C" w:rsidRDefault="00000000">
            <w:pPr>
              <w:widowControl/>
              <w:numPr>
                <w:ilvl w:val="0"/>
                <w:numId w:val="20"/>
              </w:numPr>
              <w:spacing w:line="276" w:lineRule="auto"/>
              <w:rPr>
                <w:sz w:val="20"/>
                <w:szCs w:val="20"/>
              </w:rPr>
            </w:pPr>
            <w:r>
              <w:rPr>
                <w:rFonts w:ascii="Times New Roman" w:eastAsia="Times New Roman" w:hAnsi="Times New Roman" w:cs="Times New Roman"/>
                <w:sz w:val="20"/>
                <w:szCs w:val="20"/>
              </w:rPr>
              <w:t>No</w:t>
            </w:r>
          </w:p>
          <w:p w14:paraId="05381A06" w14:textId="77777777" w:rsidR="0097796C" w:rsidRDefault="0097796C">
            <w:pPr>
              <w:widowControl/>
              <w:spacing w:line="276" w:lineRule="auto"/>
              <w:ind w:left="720"/>
              <w:rPr>
                <w:rFonts w:ascii="Times New Roman" w:eastAsia="Times New Roman" w:hAnsi="Times New Roman" w:cs="Times New Roman"/>
                <w:sz w:val="20"/>
                <w:szCs w:val="20"/>
              </w:rPr>
            </w:pPr>
          </w:p>
          <w:p w14:paraId="544AFACC" w14:textId="77777777" w:rsidR="0097796C" w:rsidRDefault="00000000">
            <w:pPr>
              <w:widowControl/>
              <w:spacing w:line="276" w:lineRule="auto"/>
              <w:rPr>
                <w:sz w:val="20"/>
                <w:szCs w:val="20"/>
              </w:rPr>
            </w:pPr>
            <w:r>
              <w:rPr>
                <w:sz w:val="20"/>
                <w:szCs w:val="20"/>
              </w:rPr>
              <w:t xml:space="preserve"> </w:t>
            </w:r>
            <w:r>
              <w:rPr>
                <w:b/>
                <w:bCs/>
                <w:i/>
                <w:iCs/>
                <w:sz w:val="20"/>
                <w:szCs w:val="20"/>
              </w:rPr>
              <w:t>If yes, provide the following</w:t>
            </w:r>
            <w:r>
              <w:rPr>
                <w:sz w:val="20"/>
                <w:szCs w:val="20"/>
              </w:rPr>
              <w:t>.</w:t>
            </w:r>
          </w:p>
          <w:p w14:paraId="5B843ACD" w14:textId="77777777" w:rsidR="0097796C" w:rsidRDefault="0097796C">
            <w:pPr>
              <w:widowControl/>
              <w:spacing w:line="276" w:lineRule="auto"/>
              <w:rPr>
                <w:sz w:val="20"/>
                <w:szCs w:val="20"/>
              </w:rPr>
            </w:pPr>
          </w:p>
          <w:p w14:paraId="7AD0AA61" w14:textId="77777777" w:rsidR="0097796C" w:rsidRDefault="00000000">
            <w:pPr>
              <w:widowControl/>
              <w:spacing w:line="276" w:lineRule="auto"/>
              <w:rPr>
                <w:sz w:val="20"/>
                <w:szCs w:val="20"/>
              </w:rPr>
            </w:pPr>
            <w:r>
              <w:rPr>
                <w:sz w:val="20"/>
                <w:szCs w:val="20"/>
              </w:rPr>
              <w:t xml:space="preserve">How wide </w:t>
            </w:r>
            <w:proofErr w:type="gramStart"/>
            <w:r>
              <w:rPr>
                <w:sz w:val="20"/>
                <w:szCs w:val="20"/>
              </w:rPr>
              <w:t>is  the</w:t>
            </w:r>
            <w:proofErr w:type="gramEnd"/>
            <w:r>
              <w:rPr>
                <w:sz w:val="20"/>
                <w:szCs w:val="20"/>
              </w:rPr>
              <w:t xml:space="preserve"> existing portions of </w:t>
            </w:r>
            <w:proofErr w:type="spellStart"/>
            <w:r>
              <w:rPr>
                <w:sz w:val="20"/>
                <w:szCs w:val="20"/>
              </w:rPr>
              <w:t>treeline</w:t>
            </w:r>
            <w:proofErr w:type="spellEnd"/>
            <w:r>
              <w:rPr>
                <w:sz w:val="20"/>
                <w:szCs w:val="20"/>
              </w:rPr>
              <w:t xml:space="preserve"> that </w:t>
            </w:r>
            <w:proofErr w:type="gramStart"/>
            <w:r>
              <w:rPr>
                <w:sz w:val="20"/>
                <w:szCs w:val="20"/>
              </w:rPr>
              <w:t>is</w:t>
            </w:r>
            <w:proofErr w:type="gramEnd"/>
            <w:r>
              <w:rPr>
                <w:sz w:val="20"/>
                <w:szCs w:val="20"/>
              </w:rPr>
              <w:t xml:space="preserve"> proposed as vegetative screening?  </w:t>
            </w:r>
          </w:p>
          <w:p w14:paraId="32253843" w14:textId="77777777" w:rsidR="0097796C" w:rsidRDefault="0097796C">
            <w:pPr>
              <w:widowControl/>
              <w:spacing w:line="276" w:lineRule="auto"/>
              <w:rPr>
                <w:sz w:val="20"/>
                <w:szCs w:val="20"/>
              </w:rPr>
            </w:pPr>
          </w:p>
          <w:p w14:paraId="58EC20E7" w14:textId="77777777" w:rsidR="0097796C" w:rsidRDefault="00000000">
            <w:pPr>
              <w:widowControl/>
              <w:spacing w:line="276" w:lineRule="auto"/>
              <w:rPr>
                <w:sz w:val="20"/>
                <w:szCs w:val="20"/>
              </w:rPr>
            </w:pPr>
            <w:r>
              <w:rPr>
                <w:sz w:val="20"/>
                <w:szCs w:val="20"/>
              </w:rPr>
              <w:t>Where is the existing vegetation located?</w:t>
            </w:r>
          </w:p>
          <w:p w14:paraId="75B73174" w14:textId="77777777" w:rsidR="0097796C" w:rsidRDefault="0097796C">
            <w:pPr>
              <w:widowControl/>
              <w:spacing w:line="276" w:lineRule="auto"/>
              <w:rPr>
                <w:sz w:val="20"/>
                <w:szCs w:val="20"/>
              </w:rPr>
            </w:pPr>
          </w:p>
          <w:p w14:paraId="0FF132CB" w14:textId="77777777" w:rsidR="0097796C" w:rsidRDefault="00000000">
            <w:pPr>
              <w:widowControl/>
              <w:spacing w:line="276" w:lineRule="auto"/>
              <w:rPr>
                <w:sz w:val="20"/>
                <w:szCs w:val="20"/>
              </w:rPr>
            </w:pPr>
            <w:r>
              <w:rPr>
                <w:sz w:val="20"/>
                <w:szCs w:val="20"/>
              </w:rPr>
              <w:t xml:space="preserve">Does the Applicant have legal control (via lease agreement) over the existing portions of </w:t>
            </w:r>
            <w:proofErr w:type="spellStart"/>
            <w:r>
              <w:rPr>
                <w:sz w:val="20"/>
                <w:szCs w:val="20"/>
              </w:rPr>
              <w:t>treeline</w:t>
            </w:r>
            <w:proofErr w:type="spellEnd"/>
            <w:r>
              <w:rPr>
                <w:sz w:val="20"/>
                <w:szCs w:val="20"/>
              </w:rPr>
              <w:t xml:space="preserve"> that is proposed as vegetative screening for the life of the Project?</w:t>
            </w:r>
          </w:p>
          <w:p w14:paraId="33364EC5" w14:textId="77777777" w:rsidR="0097796C" w:rsidRDefault="00000000">
            <w:pPr>
              <w:widowControl/>
              <w:numPr>
                <w:ilvl w:val="0"/>
                <w:numId w:val="20"/>
              </w:numPr>
              <w:spacing w:line="276" w:lineRule="auto"/>
              <w:rPr>
                <w:sz w:val="20"/>
                <w:szCs w:val="20"/>
              </w:rPr>
            </w:pPr>
            <w:r>
              <w:rPr>
                <w:rFonts w:ascii="Times New Roman" w:eastAsia="Times New Roman" w:hAnsi="Times New Roman" w:cs="Times New Roman"/>
                <w:sz w:val="20"/>
                <w:szCs w:val="20"/>
              </w:rPr>
              <w:t>Yes</w:t>
            </w:r>
          </w:p>
          <w:p w14:paraId="457897CF" w14:textId="77777777" w:rsidR="0097796C" w:rsidRDefault="00000000">
            <w:pPr>
              <w:widowControl/>
              <w:numPr>
                <w:ilvl w:val="0"/>
                <w:numId w:val="20"/>
              </w:numPr>
              <w:spacing w:line="276" w:lineRule="auto"/>
              <w:rPr>
                <w:sz w:val="20"/>
                <w:szCs w:val="20"/>
              </w:rPr>
            </w:pPr>
            <w:r>
              <w:rPr>
                <w:rFonts w:ascii="Times New Roman" w:eastAsia="Times New Roman" w:hAnsi="Times New Roman" w:cs="Times New Roman"/>
                <w:sz w:val="20"/>
                <w:szCs w:val="20"/>
              </w:rPr>
              <w:t>No</w:t>
            </w:r>
          </w:p>
          <w:p w14:paraId="3E64BB8A" w14:textId="77777777" w:rsidR="0097796C" w:rsidRDefault="00000000">
            <w:pPr>
              <w:widowControl/>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no, identify the legal guarantee upon which the Applicant is relying to assure that the existing </w:t>
            </w:r>
            <w:proofErr w:type="spellStart"/>
            <w:r>
              <w:rPr>
                <w:rFonts w:ascii="Times New Roman" w:eastAsia="Times New Roman" w:hAnsi="Times New Roman" w:cs="Times New Roman"/>
                <w:sz w:val="20"/>
                <w:szCs w:val="20"/>
              </w:rPr>
              <w:t>treeline</w:t>
            </w:r>
            <w:proofErr w:type="spellEnd"/>
            <w:r>
              <w:rPr>
                <w:rFonts w:ascii="Times New Roman" w:eastAsia="Times New Roman" w:hAnsi="Times New Roman" w:cs="Times New Roman"/>
                <w:sz w:val="20"/>
                <w:szCs w:val="20"/>
              </w:rPr>
              <w:t xml:space="preserve"> will be there for the life of the Project.  </w:t>
            </w:r>
          </w:p>
          <w:p w14:paraId="397B60B8" w14:textId="77777777" w:rsidR="0097796C" w:rsidRDefault="0097796C">
            <w:pPr>
              <w:widowControl/>
              <w:spacing w:line="276" w:lineRule="auto"/>
              <w:rPr>
                <w:b/>
                <w:bCs/>
                <w:sz w:val="20"/>
                <w:szCs w:val="20"/>
              </w:rPr>
            </w:pPr>
          </w:p>
        </w:tc>
        <w:tc>
          <w:tcPr>
            <w:tcW w:w="1500" w:type="dxa"/>
          </w:tcPr>
          <w:p w14:paraId="4D3A468A" w14:textId="77777777" w:rsidR="0097796C" w:rsidRDefault="00000000">
            <w:pPr>
              <w:widowControl/>
              <w:spacing w:line="276" w:lineRule="auto"/>
              <w:rPr>
                <w:sz w:val="20"/>
                <w:szCs w:val="20"/>
              </w:rPr>
            </w:pPr>
            <w:r>
              <w:rPr>
                <w:sz w:val="20"/>
                <w:szCs w:val="20"/>
              </w:rPr>
              <w:t>Final Site Plan</w:t>
            </w:r>
          </w:p>
          <w:p w14:paraId="4FB0F1DA" w14:textId="77777777" w:rsidR="0097796C" w:rsidRDefault="0097796C">
            <w:pPr>
              <w:widowControl/>
              <w:spacing w:line="276" w:lineRule="auto"/>
              <w:rPr>
                <w:sz w:val="20"/>
                <w:szCs w:val="20"/>
              </w:rPr>
            </w:pPr>
          </w:p>
          <w:p w14:paraId="523B0A3E" w14:textId="77777777" w:rsidR="0097796C" w:rsidRDefault="00000000">
            <w:pPr>
              <w:widowControl/>
              <w:spacing w:line="276" w:lineRule="auto"/>
              <w:rPr>
                <w:sz w:val="20"/>
                <w:szCs w:val="20"/>
              </w:rPr>
            </w:pPr>
            <w:r>
              <w:rPr>
                <w:sz w:val="20"/>
                <w:szCs w:val="20"/>
              </w:rPr>
              <w:t>County Permits and Approval</w:t>
            </w:r>
          </w:p>
        </w:tc>
      </w:tr>
      <w:tr w:rsidR="0097796C" w14:paraId="09D608B1" w14:textId="77777777">
        <w:trPr>
          <w:cantSplit/>
        </w:trPr>
        <w:tc>
          <w:tcPr>
            <w:tcW w:w="10960" w:type="dxa"/>
            <w:gridSpan w:val="6"/>
            <w:shd w:val="clear" w:color="auto" w:fill="DBEEF3"/>
          </w:tcPr>
          <w:p w14:paraId="57A2564F" w14:textId="77777777" w:rsidR="0097796C" w:rsidRDefault="00000000">
            <w:pPr>
              <w:keepNext/>
              <w:widowControl/>
              <w:spacing w:line="276" w:lineRule="auto"/>
              <w:rPr>
                <w:b/>
                <w:bCs/>
                <w:i/>
                <w:iCs/>
                <w:sz w:val="24"/>
                <w:szCs w:val="24"/>
              </w:rPr>
            </w:pPr>
            <w:r>
              <w:rPr>
                <w:b/>
                <w:bCs/>
                <w:i/>
                <w:iCs/>
                <w:sz w:val="24"/>
                <w:szCs w:val="24"/>
              </w:rPr>
              <w:t>Site Requirements</w:t>
            </w:r>
          </w:p>
        </w:tc>
      </w:tr>
      <w:tr w:rsidR="0097796C" w14:paraId="348EC353" w14:textId="77777777">
        <w:trPr>
          <w:cantSplit/>
        </w:trPr>
        <w:tc>
          <w:tcPr>
            <w:tcW w:w="580" w:type="dxa"/>
          </w:tcPr>
          <w:p w14:paraId="731828AB" w14:textId="77777777" w:rsidR="0097796C" w:rsidRDefault="00000000">
            <w:pPr>
              <w:widowControl/>
              <w:spacing w:line="276" w:lineRule="auto"/>
              <w:rPr>
                <w:sz w:val="24"/>
                <w:szCs w:val="24"/>
              </w:rPr>
            </w:pPr>
            <w:r>
              <w:lastRenderedPageBreak/>
              <w:t>4</w:t>
            </w:r>
          </w:p>
        </w:tc>
        <w:tc>
          <w:tcPr>
            <w:tcW w:w="1220" w:type="dxa"/>
          </w:tcPr>
          <w:p w14:paraId="00DD1512" w14:textId="77777777" w:rsidR="0097796C" w:rsidRDefault="00000000">
            <w:pPr>
              <w:widowControl/>
              <w:spacing w:line="276" w:lineRule="auto"/>
              <w:rPr>
                <w:sz w:val="20"/>
                <w:szCs w:val="20"/>
              </w:rPr>
            </w:pPr>
            <w:r>
              <w:rPr>
                <w:sz w:val="20"/>
                <w:szCs w:val="20"/>
              </w:rPr>
              <w:t>PUA 7-219(E)(4)(</w:t>
            </w:r>
            <w:proofErr w:type="spellStart"/>
            <w:r>
              <w:rPr>
                <w:sz w:val="20"/>
                <w:szCs w:val="20"/>
              </w:rPr>
              <w:t>i</w:t>
            </w:r>
            <w:proofErr w:type="spellEnd"/>
            <w:r>
              <w:rPr>
                <w:sz w:val="20"/>
                <w:szCs w:val="20"/>
              </w:rPr>
              <w:t>)</w:t>
            </w:r>
          </w:p>
        </w:tc>
        <w:tc>
          <w:tcPr>
            <w:tcW w:w="1440" w:type="dxa"/>
          </w:tcPr>
          <w:p w14:paraId="3C7E0B36" w14:textId="77777777" w:rsidR="0097796C" w:rsidRDefault="00000000">
            <w:pPr>
              <w:widowControl/>
              <w:spacing w:line="276" w:lineRule="auto"/>
              <w:rPr>
                <w:sz w:val="20"/>
                <w:szCs w:val="20"/>
              </w:rPr>
            </w:pPr>
            <w:r>
              <w:rPr>
                <w:sz w:val="20"/>
                <w:szCs w:val="20"/>
              </w:rPr>
              <w:t>Grading</w:t>
            </w:r>
          </w:p>
        </w:tc>
        <w:tc>
          <w:tcPr>
            <w:tcW w:w="1420" w:type="dxa"/>
          </w:tcPr>
          <w:p w14:paraId="4A80EEE2" w14:textId="77777777" w:rsidR="0097796C" w:rsidRDefault="00000000">
            <w:pPr>
              <w:widowControl/>
              <w:spacing w:line="276" w:lineRule="auto"/>
              <w:rPr>
                <w:b/>
                <w:bCs/>
                <w:sz w:val="20"/>
                <w:szCs w:val="20"/>
              </w:rPr>
            </w:pPr>
            <w:r>
              <w:rPr>
                <w:b/>
                <w:bCs/>
                <w:i/>
                <w:iCs/>
                <w:sz w:val="20"/>
                <w:szCs w:val="20"/>
              </w:rPr>
              <w:t xml:space="preserve">Appendix J – </w:t>
            </w:r>
            <w:r>
              <w:rPr>
                <w:i/>
                <w:iCs/>
                <w:sz w:val="20"/>
                <w:szCs w:val="20"/>
              </w:rPr>
              <w:t>Topographic Contour Grading Map</w:t>
            </w:r>
          </w:p>
        </w:tc>
        <w:tc>
          <w:tcPr>
            <w:tcW w:w="4800" w:type="dxa"/>
          </w:tcPr>
          <w:p w14:paraId="4F59385B" w14:textId="77777777" w:rsidR="0097796C" w:rsidRDefault="00000000">
            <w:pPr>
              <w:widowControl/>
              <w:spacing w:line="276" w:lineRule="auto"/>
              <w:rPr>
                <w:sz w:val="20"/>
                <w:szCs w:val="20"/>
              </w:rPr>
            </w:pPr>
            <w:r>
              <w:rPr>
                <w:sz w:val="20"/>
                <w:szCs w:val="20"/>
              </w:rPr>
              <w:t>Do you plan to grade the Project Site?</w:t>
            </w:r>
          </w:p>
          <w:p w14:paraId="2CD3D63F" w14:textId="77777777" w:rsidR="0097796C" w:rsidRDefault="00000000">
            <w:pPr>
              <w:widowControl/>
              <w:numPr>
                <w:ilvl w:val="0"/>
                <w:numId w:val="19"/>
              </w:numPr>
              <w:spacing w:line="276" w:lineRule="auto"/>
              <w:rPr>
                <w:sz w:val="20"/>
                <w:szCs w:val="20"/>
              </w:rPr>
            </w:pPr>
            <w:r>
              <w:rPr>
                <w:rFonts w:ascii="Times New Roman" w:eastAsia="Times New Roman" w:hAnsi="Times New Roman" w:cs="Times New Roman"/>
                <w:sz w:val="20"/>
                <w:szCs w:val="20"/>
              </w:rPr>
              <w:t>Yes</w:t>
            </w:r>
          </w:p>
          <w:p w14:paraId="55CF0AE6" w14:textId="77777777" w:rsidR="0097796C" w:rsidRDefault="00000000">
            <w:pPr>
              <w:widowControl/>
              <w:numPr>
                <w:ilvl w:val="0"/>
                <w:numId w:val="19"/>
              </w:numPr>
              <w:spacing w:line="276" w:lineRule="auto"/>
              <w:rPr>
                <w:sz w:val="20"/>
                <w:szCs w:val="20"/>
              </w:rPr>
            </w:pPr>
            <w:r>
              <w:rPr>
                <w:rFonts w:ascii="Times New Roman" w:eastAsia="Times New Roman" w:hAnsi="Times New Roman" w:cs="Times New Roman"/>
                <w:sz w:val="20"/>
                <w:szCs w:val="20"/>
              </w:rPr>
              <w:t>No</w:t>
            </w:r>
          </w:p>
          <w:p w14:paraId="02E1F57F" w14:textId="77777777" w:rsidR="0097796C" w:rsidRDefault="0097796C">
            <w:pPr>
              <w:widowControl/>
              <w:spacing w:line="276" w:lineRule="auto"/>
              <w:ind w:left="720"/>
              <w:rPr>
                <w:rFonts w:ascii="Times New Roman" w:eastAsia="Times New Roman" w:hAnsi="Times New Roman" w:cs="Times New Roman"/>
                <w:sz w:val="20"/>
                <w:szCs w:val="20"/>
              </w:rPr>
            </w:pPr>
          </w:p>
          <w:p w14:paraId="3193B7BE" w14:textId="77777777" w:rsidR="0097796C" w:rsidRDefault="00000000">
            <w:pPr>
              <w:widowControl/>
              <w:spacing w:line="276" w:lineRule="auto"/>
              <w:rPr>
                <w:sz w:val="20"/>
                <w:szCs w:val="20"/>
              </w:rPr>
            </w:pPr>
            <w:r>
              <w:rPr>
                <w:sz w:val="20"/>
                <w:szCs w:val="20"/>
              </w:rPr>
              <w:t>If “yes”, summarize how you will minimize grading to the maximum extent possible.</w:t>
            </w:r>
          </w:p>
        </w:tc>
        <w:tc>
          <w:tcPr>
            <w:tcW w:w="1500" w:type="dxa"/>
          </w:tcPr>
          <w:p w14:paraId="0AFCCD1E" w14:textId="77777777" w:rsidR="0097796C" w:rsidRDefault="00000000">
            <w:pPr>
              <w:widowControl/>
              <w:spacing w:line="276" w:lineRule="auto"/>
              <w:rPr>
                <w:sz w:val="20"/>
                <w:szCs w:val="20"/>
              </w:rPr>
            </w:pPr>
            <w:r>
              <w:rPr>
                <w:sz w:val="20"/>
                <w:szCs w:val="20"/>
              </w:rPr>
              <w:t>Grading and Stormwater Management</w:t>
            </w:r>
          </w:p>
          <w:p w14:paraId="1F55C141" w14:textId="77777777" w:rsidR="0097796C" w:rsidRDefault="0097796C">
            <w:pPr>
              <w:widowControl/>
              <w:spacing w:line="276" w:lineRule="auto"/>
              <w:rPr>
                <w:sz w:val="20"/>
                <w:szCs w:val="20"/>
              </w:rPr>
            </w:pPr>
          </w:p>
          <w:p w14:paraId="37E3ADC9" w14:textId="77777777" w:rsidR="0097796C" w:rsidRDefault="0097796C">
            <w:pPr>
              <w:widowControl/>
              <w:spacing w:line="276" w:lineRule="auto"/>
              <w:rPr>
                <w:sz w:val="20"/>
                <w:szCs w:val="20"/>
              </w:rPr>
            </w:pPr>
          </w:p>
        </w:tc>
      </w:tr>
      <w:tr w:rsidR="0097796C" w14:paraId="2621BEE2" w14:textId="77777777">
        <w:trPr>
          <w:cantSplit/>
        </w:trPr>
        <w:tc>
          <w:tcPr>
            <w:tcW w:w="580" w:type="dxa"/>
          </w:tcPr>
          <w:p w14:paraId="63E80FAE" w14:textId="77777777" w:rsidR="0097796C" w:rsidRDefault="00000000">
            <w:pPr>
              <w:widowControl/>
              <w:spacing w:line="276" w:lineRule="auto"/>
              <w:rPr>
                <w:sz w:val="20"/>
                <w:szCs w:val="20"/>
              </w:rPr>
            </w:pPr>
            <w:r>
              <w:rPr>
                <w:sz w:val="20"/>
                <w:szCs w:val="20"/>
              </w:rPr>
              <w:t>5</w:t>
            </w:r>
          </w:p>
        </w:tc>
        <w:tc>
          <w:tcPr>
            <w:tcW w:w="1220" w:type="dxa"/>
          </w:tcPr>
          <w:p w14:paraId="58AE7FD2" w14:textId="77777777" w:rsidR="0097796C" w:rsidRDefault="00000000">
            <w:pPr>
              <w:widowControl/>
              <w:spacing w:line="276" w:lineRule="auto"/>
              <w:rPr>
                <w:sz w:val="20"/>
                <w:szCs w:val="20"/>
              </w:rPr>
            </w:pPr>
            <w:r>
              <w:rPr>
                <w:sz w:val="20"/>
                <w:szCs w:val="20"/>
              </w:rPr>
              <w:t>PUA 7-219(E)(4)(ii)</w:t>
            </w:r>
          </w:p>
        </w:tc>
        <w:tc>
          <w:tcPr>
            <w:tcW w:w="1440" w:type="dxa"/>
          </w:tcPr>
          <w:p w14:paraId="396A6D90" w14:textId="77777777" w:rsidR="0097796C" w:rsidRDefault="00000000">
            <w:pPr>
              <w:widowControl/>
              <w:spacing w:line="276" w:lineRule="auto"/>
              <w:rPr>
                <w:sz w:val="20"/>
                <w:szCs w:val="20"/>
              </w:rPr>
            </w:pPr>
            <w:r>
              <w:rPr>
                <w:sz w:val="20"/>
                <w:szCs w:val="20"/>
              </w:rPr>
              <w:t xml:space="preserve">Topsoil </w:t>
            </w:r>
          </w:p>
        </w:tc>
        <w:tc>
          <w:tcPr>
            <w:tcW w:w="1420" w:type="dxa"/>
          </w:tcPr>
          <w:p w14:paraId="42F9F1B9" w14:textId="77777777" w:rsidR="0097796C" w:rsidRDefault="0097796C">
            <w:pPr>
              <w:widowControl/>
              <w:spacing w:line="276" w:lineRule="auto"/>
              <w:rPr>
                <w:sz w:val="20"/>
                <w:szCs w:val="20"/>
              </w:rPr>
            </w:pPr>
          </w:p>
        </w:tc>
        <w:tc>
          <w:tcPr>
            <w:tcW w:w="4800" w:type="dxa"/>
          </w:tcPr>
          <w:p w14:paraId="09BB19D5" w14:textId="77777777" w:rsidR="0097796C" w:rsidRDefault="00000000">
            <w:pPr>
              <w:widowControl/>
              <w:spacing w:line="276" w:lineRule="auto"/>
              <w:rPr>
                <w:sz w:val="20"/>
                <w:szCs w:val="20"/>
              </w:rPr>
            </w:pPr>
            <w:r>
              <w:rPr>
                <w:b/>
                <w:bCs/>
                <w:i/>
                <w:iCs/>
                <w:sz w:val="20"/>
                <w:szCs w:val="20"/>
              </w:rPr>
              <w:t>Confirm, by signing below, that Applicant understands that the Project Owner may not remove the topsoil from the Site, except temporarily to allow for grading</w:t>
            </w:r>
            <w:r>
              <w:rPr>
                <w:sz w:val="20"/>
                <w:szCs w:val="20"/>
              </w:rPr>
              <w:t>.</w:t>
            </w:r>
          </w:p>
          <w:p w14:paraId="69DAA8C3" w14:textId="77777777" w:rsidR="0097796C" w:rsidRDefault="0097796C">
            <w:pPr>
              <w:widowControl/>
              <w:spacing w:line="276" w:lineRule="auto"/>
              <w:rPr>
                <w:sz w:val="20"/>
                <w:szCs w:val="20"/>
              </w:rPr>
            </w:pPr>
          </w:p>
          <w:p w14:paraId="04893D60" w14:textId="77777777" w:rsidR="0097796C" w:rsidRDefault="00000000">
            <w:pPr>
              <w:widowControl/>
              <w:spacing w:line="276" w:lineRule="auto"/>
              <w:rPr>
                <w:sz w:val="20"/>
                <w:szCs w:val="20"/>
              </w:rPr>
            </w:pPr>
            <w:r>
              <w:rPr>
                <w:sz w:val="20"/>
                <w:szCs w:val="20"/>
              </w:rPr>
              <w:t>_________________________________________________________________________</w:t>
            </w:r>
          </w:p>
        </w:tc>
        <w:tc>
          <w:tcPr>
            <w:tcW w:w="1500" w:type="dxa"/>
          </w:tcPr>
          <w:p w14:paraId="20043B02" w14:textId="77777777" w:rsidR="0097796C" w:rsidRDefault="00000000">
            <w:pPr>
              <w:widowControl/>
              <w:spacing w:line="276" w:lineRule="auto"/>
              <w:rPr>
                <w:sz w:val="20"/>
                <w:szCs w:val="20"/>
              </w:rPr>
            </w:pPr>
            <w:r>
              <w:rPr>
                <w:sz w:val="20"/>
                <w:szCs w:val="20"/>
              </w:rPr>
              <w:t>Grading and Stormwater Management (“In no case shall such plans include removal of topsoil from the site.”)</w:t>
            </w:r>
          </w:p>
          <w:p w14:paraId="5D5878DE" w14:textId="77777777" w:rsidR="0097796C" w:rsidRDefault="0097796C">
            <w:pPr>
              <w:widowControl/>
              <w:spacing w:line="276" w:lineRule="auto"/>
              <w:rPr>
                <w:sz w:val="20"/>
                <w:szCs w:val="20"/>
              </w:rPr>
            </w:pPr>
          </w:p>
        </w:tc>
      </w:tr>
      <w:tr w:rsidR="0097796C" w14:paraId="1AB0C9E9" w14:textId="77777777">
        <w:trPr>
          <w:cantSplit/>
        </w:trPr>
        <w:tc>
          <w:tcPr>
            <w:tcW w:w="580" w:type="dxa"/>
          </w:tcPr>
          <w:p w14:paraId="77A49C98" w14:textId="77777777" w:rsidR="0097796C" w:rsidRDefault="00000000">
            <w:pPr>
              <w:widowControl/>
              <w:spacing w:line="276" w:lineRule="auto"/>
              <w:rPr>
                <w:sz w:val="20"/>
                <w:szCs w:val="20"/>
              </w:rPr>
            </w:pPr>
            <w:r>
              <w:rPr>
                <w:sz w:val="20"/>
                <w:szCs w:val="20"/>
              </w:rPr>
              <w:t>6</w:t>
            </w:r>
          </w:p>
        </w:tc>
        <w:tc>
          <w:tcPr>
            <w:tcW w:w="1220" w:type="dxa"/>
          </w:tcPr>
          <w:p w14:paraId="011871C7" w14:textId="77777777" w:rsidR="0097796C" w:rsidRDefault="00000000">
            <w:pPr>
              <w:widowControl/>
              <w:spacing w:line="276" w:lineRule="auto"/>
              <w:rPr>
                <w:sz w:val="20"/>
                <w:szCs w:val="20"/>
              </w:rPr>
            </w:pPr>
            <w:r>
              <w:rPr>
                <w:sz w:val="20"/>
                <w:szCs w:val="20"/>
              </w:rPr>
              <w:t>PUA 7-219(E)(4)(iii)</w:t>
            </w:r>
          </w:p>
        </w:tc>
        <w:tc>
          <w:tcPr>
            <w:tcW w:w="1440" w:type="dxa"/>
          </w:tcPr>
          <w:p w14:paraId="21D18AD4" w14:textId="77777777" w:rsidR="0097796C" w:rsidRDefault="00000000">
            <w:pPr>
              <w:widowControl/>
              <w:spacing w:line="276" w:lineRule="auto"/>
              <w:rPr>
                <w:sz w:val="20"/>
                <w:szCs w:val="20"/>
              </w:rPr>
            </w:pPr>
            <w:r>
              <w:rPr>
                <w:sz w:val="20"/>
                <w:szCs w:val="20"/>
              </w:rPr>
              <w:t>Herbicide Restrictions</w:t>
            </w:r>
          </w:p>
        </w:tc>
        <w:tc>
          <w:tcPr>
            <w:tcW w:w="1420" w:type="dxa"/>
          </w:tcPr>
          <w:p w14:paraId="7EC7AEF2" w14:textId="77777777" w:rsidR="0097796C" w:rsidRDefault="00000000">
            <w:pPr>
              <w:widowControl/>
              <w:spacing w:line="276" w:lineRule="auto"/>
              <w:rPr>
                <w:sz w:val="20"/>
                <w:szCs w:val="20"/>
              </w:rPr>
            </w:pPr>
            <w:r>
              <w:rPr>
                <w:b/>
                <w:bCs/>
                <w:i/>
                <w:iCs/>
                <w:sz w:val="20"/>
                <w:szCs w:val="20"/>
              </w:rPr>
              <w:t>Appendix K</w:t>
            </w:r>
            <w:r>
              <w:rPr>
                <w:i/>
                <w:iCs/>
                <w:sz w:val="20"/>
                <w:szCs w:val="20"/>
              </w:rPr>
              <w:t xml:space="preserve"> - Vegetative Management Plan</w:t>
            </w:r>
          </w:p>
        </w:tc>
        <w:tc>
          <w:tcPr>
            <w:tcW w:w="4800" w:type="dxa"/>
          </w:tcPr>
          <w:p w14:paraId="4D8F6DA4" w14:textId="77777777" w:rsidR="0097796C" w:rsidRDefault="00000000">
            <w:pPr>
              <w:widowControl/>
              <w:spacing w:line="276" w:lineRule="auto"/>
              <w:rPr>
                <w:b/>
                <w:bCs/>
                <w:i/>
                <w:iCs/>
                <w:sz w:val="20"/>
                <w:szCs w:val="20"/>
              </w:rPr>
            </w:pPr>
            <w:r>
              <w:rPr>
                <w:b/>
                <w:bCs/>
                <w:i/>
                <w:iCs/>
                <w:sz w:val="20"/>
                <w:szCs w:val="20"/>
              </w:rPr>
              <w:t>Confirm, by signing below, that Applicant understands that the Project Owner is required to comply with the MDA herbicide restrictions.</w:t>
            </w:r>
          </w:p>
          <w:p w14:paraId="126E0838" w14:textId="77777777" w:rsidR="0097796C" w:rsidRDefault="0097796C">
            <w:pPr>
              <w:widowControl/>
              <w:spacing w:line="276" w:lineRule="auto"/>
              <w:rPr>
                <w:b/>
                <w:bCs/>
                <w:i/>
                <w:iCs/>
                <w:sz w:val="20"/>
                <w:szCs w:val="20"/>
              </w:rPr>
            </w:pPr>
          </w:p>
          <w:p w14:paraId="223E0571" w14:textId="77777777" w:rsidR="0097796C" w:rsidRDefault="00000000">
            <w:pPr>
              <w:widowControl/>
              <w:spacing w:line="276" w:lineRule="auto"/>
              <w:rPr>
                <w:b/>
                <w:bCs/>
                <w:i/>
                <w:iCs/>
                <w:sz w:val="20"/>
                <w:szCs w:val="20"/>
              </w:rPr>
            </w:pPr>
            <w:r>
              <w:rPr>
                <w:b/>
                <w:bCs/>
                <w:i/>
                <w:iCs/>
                <w:sz w:val="20"/>
                <w:szCs w:val="20"/>
              </w:rPr>
              <w:t>______________________________________________________________________</w:t>
            </w:r>
          </w:p>
          <w:p w14:paraId="40638343" w14:textId="77777777" w:rsidR="0097796C" w:rsidRDefault="0097796C">
            <w:pPr>
              <w:widowControl/>
              <w:spacing w:line="276" w:lineRule="auto"/>
              <w:rPr>
                <w:b/>
                <w:bCs/>
                <w:sz w:val="20"/>
                <w:szCs w:val="20"/>
              </w:rPr>
            </w:pPr>
          </w:p>
        </w:tc>
        <w:tc>
          <w:tcPr>
            <w:tcW w:w="1500" w:type="dxa"/>
          </w:tcPr>
          <w:p w14:paraId="44AF788E" w14:textId="77777777" w:rsidR="0097796C" w:rsidRDefault="00000000">
            <w:pPr>
              <w:widowControl/>
              <w:spacing w:line="276" w:lineRule="auto"/>
              <w:rPr>
                <w:sz w:val="20"/>
                <w:szCs w:val="20"/>
              </w:rPr>
            </w:pPr>
            <w:r>
              <w:rPr>
                <w:sz w:val="20"/>
                <w:szCs w:val="20"/>
              </w:rPr>
              <w:t>Vegetation Management</w:t>
            </w:r>
          </w:p>
        </w:tc>
      </w:tr>
    </w:tbl>
    <w:p w14:paraId="0B3EBFD2" w14:textId="77777777" w:rsidR="0097796C" w:rsidRDefault="0097796C">
      <w:pPr>
        <w:keepNext/>
        <w:keepLines/>
        <w:widowControl/>
        <w:tabs>
          <w:tab w:val="left" w:pos="1440"/>
        </w:tabs>
        <w:ind w:left="1440"/>
        <w:rPr>
          <w:sz w:val="24"/>
          <w:szCs w:val="24"/>
        </w:rPr>
        <w:sectPr w:rsidR="0097796C">
          <w:pgSz w:w="15840" w:h="12240" w:orient="landscape"/>
          <w:pgMar w:top="1440" w:right="1440" w:bottom="1440" w:left="1440" w:header="720" w:footer="720" w:gutter="0"/>
          <w:cols w:space="720"/>
        </w:sectPr>
      </w:pPr>
    </w:p>
    <w:p w14:paraId="01519C68" w14:textId="77777777" w:rsidR="0097796C" w:rsidRDefault="00000000">
      <w:pPr>
        <w:pStyle w:val="Heading1"/>
        <w:widowControl/>
        <w:spacing w:before="400"/>
        <w:rPr>
          <w:b w:val="0"/>
          <w:bCs w:val="0"/>
          <w:i/>
          <w:iCs/>
          <w:sz w:val="40"/>
          <w:szCs w:val="40"/>
        </w:rPr>
      </w:pPr>
      <w:bookmarkStart w:id="16" w:name="_heading=h.onbfxovujmxw" w:colFirst="0" w:colLast="0"/>
      <w:bookmarkEnd w:id="16"/>
      <w:r>
        <w:rPr>
          <w:i/>
          <w:iCs/>
          <w:sz w:val="24"/>
          <w:szCs w:val="24"/>
        </w:rPr>
        <w:lastRenderedPageBreak/>
        <w:t xml:space="preserve">4.0 </w:t>
      </w:r>
      <w:r>
        <w:rPr>
          <w:i/>
          <w:iCs/>
          <w:sz w:val="24"/>
          <w:szCs w:val="24"/>
        </w:rPr>
        <w:tab/>
        <w:t xml:space="preserve">ENVIRONMENTAL AND SOCIOECONOMIC POTENTIAL IMPACTS  </w:t>
      </w:r>
    </w:p>
    <w:p w14:paraId="32E9EF57" w14:textId="77777777" w:rsidR="0097796C" w:rsidRDefault="0097796C">
      <w:pPr>
        <w:widowControl/>
        <w:rPr>
          <w:b/>
          <w:bCs/>
          <w:sz w:val="20"/>
          <w:szCs w:val="20"/>
        </w:rPr>
      </w:pPr>
      <w:bookmarkStart w:id="17" w:name="_heading=h.9t9lafqzv27x" w:colFirst="0" w:colLast="0"/>
      <w:bookmarkEnd w:id="17"/>
    </w:p>
    <w:p w14:paraId="538FA0DE" w14:textId="77777777" w:rsidR="0097796C" w:rsidRDefault="0097796C">
      <w:pPr>
        <w:widowControl/>
        <w:rPr>
          <w:b/>
          <w:bCs/>
          <w:sz w:val="20"/>
          <w:szCs w:val="20"/>
        </w:rPr>
      </w:pPr>
    </w:p>
    <w:tbl>
      <w:tblPr>
        <w:tblStyle w:val="aa"/>
        <w:tblW w:w="109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220"/>
        <w:gridCol w:w="1440"/>
        <w:gridCol w:w="1360"/>
        <w:gridCol w:w="4860"/>
        <w:gridCol w:w="1500"/>
      </w:tblGrid>
      <w:tr w:rsidR="0097796C" w14:paraId="4025BF1B" w14:textId="77777777">
        <w:trPr>
          <w:cantSplit/>
          <w:tblHeader/>
        </w:trPr>
        <w:tc>
          <w:tcPr>
            <w:tcW w:w="580" w:type="dxa"/>
            <w:shd w:val="clear" w:color="auto" w:fill="D9D9D9"/>
            <w:vAlign w:val="center"/>
          </w:tcPr>
          <w:p w14:paraId="481B35D5" w14:textId="77777777" w:rsidR="0097796C" w:rsidRDefault="00000000">
            <w:pPr>
              <w:widowControl/>
              <w:jc w:val="center"/>
              <w:rPr>
                <w:b/>
                <w:bCs/>
                <w:sz w:val="20"/>
                <w:szCs w:val="20"/>
                <w:highlight w:val="yellow"/>
              </w:rPr>
            </w:pPr>
            <w:r>
              <w:rPr>
                <w:b/>
                <w:bCs/>
                <w:sz w:val="20"/>
                <w:szCs w:val="20"/>
              </w:rPr>
              <w:t>ROW #</w:t>
            </w:r>
          </w:p>
        </w:tc>
        <w:tc>
          <w:tcPr>
            <w:tcW w:w="1220" w:type="dxa"/>
            <w:shd w:val="clear" w:color="auto" w:fill="D9D9D9"/>
            <w:vAlign w:val="center"/>
          </w:tcPr>
          <w:p w14:paraId="56ED11FB" w14:textId="77777777" w:rsidR="0097796C" w:rsidRDefault="00000000">
            <w:pPr>
              <w:widowControl/>
              <w:jc w:val="center"/>
              <w:rPr>
                <w:b/>
                <w:bCs/>
                <w:sz w:val="20"/>
                <w:szCs w:val="20"/>
              </w:rPr>
            </w:pPr>
            <w:r>
              <w:rPr>
                <w:b/>
                <w:bCs/>
                <w:sz w:val="20"/>
                <w:szCs w:val="20"/>
              </w:rPr>
              <w:t>Legal Requirements</w:t>
            </w:r>
          </w:p>
        </w:tc>
        <w:tc>
          <w:tcPr>
            <w:tcW w:w="1440" w:type="dxa"/>
            <w:shd w:val="clear" w:color="auto" w:fill="D9D9D9"/>
            <w:vAlign w:val="center"/>
          </w:tcPr>
          <w:p w14:paraId="5FD7AFB6" w14:textId="77777777" w:rsidR="0097796C" w:rsidRDefault="00000000">
            <w:pPr>
              <w:widowControl/>
              <w:jc w:val="center"/>
              <w:rPr>
                <w:b/>
                <w:bCs/>
                <w:sz w:val="20"/>
                <w:szCs w:val="20"/>
              </w:rPr>
            </w:pPr>
            <w:r>
              <w:rPr>
                <w:b/>
                <w:bCs/>
                <w:sz w:val="20"/>
                <w:szCs w:val="20"/>
              </w:rPr>
              <w:t>Environmental/ Socioeconomic Area</w:t>
            </w:r>
          </w:p>
        </w:tc>
        <w:tc>
          <w:tcPr>
            <w:tcW w:w="1360" w:type="dxa"/>
            <w:shd w:val="clear" w:color="auto" w:fill="D9D9D9"/>
            <w:vAlign w:val="center"/>
          </w:tcPr>
          <w:p w14:paraId="707CB7AD" w14:textId="77777777" w:rsidR="0097796C" w:rsidRDefault="00000000">
            <w:pPr>
              <w:widowControl/>
              <w:jc w:val="center"/>
              <w:rPr>
                <w:b/>
                <w:bCs/>
                <w:sz w:val="20"/>
                <w:szCs w:val="20"/>
              </w:rPr>
            </w:pPr>
            <w:r>
              <w:rPr>
                <w:b/>
                <w:bCs/>
                <w:sz w:val="20"/>
                <w:szCs w:val="20"/>
              </w:rPr>
              <w:t xml:space="preserve">Required Documentation </w:t>
            </w:r>
          </w:p>
        </w:tc>
        <w:tc>
          <w:tcPr>
            <w:tcW w:w="4860" w:type="dxa"/>
            <w:shd w:val="clear" w:color="auto" w:fill="D9D9D9"/>
            <w:vAlign w:val="center"/>
          </w:tcPr>
          <w:p w14:paraId="7B9F4A86" w14:textId="77777777" w:rsidR="0097796C" w:rsidRDefault="00000000">
            <w:pPr>
              <w:widowControl/>
              <w:jc w:val="center"/>
              <w:rPr>
                <w:b/>
                <w:bCs/>
                <w:sz w:val="20"/>
                <w:szCs w:val="20"/>
              </w:rPr>
            </w:pPr>
            <w:r>
              <w:rPr>
                <w:b/>
                <w:bCs/>
                <w:sz w:val="20"/>
                <w:szCs w:val="20"/>
              </w:rPr>
              <w:t>Questions and Responses</w:t>
            </w:r>
          </w:p>
        </w:tc>
        <w:tc>
          <w:tcPr>
            <w:tcW w:w="1500" w:type="dxa"/>
            <w:shd w:val="clear" w:color="auto" w:fill="D9D9D9"/>
            <w:vAlign w:val="center"/>
          </w:tcPr>
          <w:p w14:paraId="28FAFF6D" w14:textId="77777777" w:rsidR="0097796C" w:rsidRDefault="00000000">
            <w:pPr>
              <w:widowControl/>
              <w:jc w:val="center"/>
              <w:rPr>
                <w:b/>
                <w:bCs/>
                <w:sz w:val="20"/>
                <w:szCs w:val="20"/>
                <w:highlight w:val="yellow"/>
              </w:rPr>
            </w:pPr>
            <w:r>
              <w:rPr>
                <w:b/>
                <w:bCs/>
                <w:sz w:val="20"/>
                <w:szCs w:val="20"/>
              </w:rPr>
              <w:t>Recommended License Condition</w:t>
            </w:r>
          </w:p>
        </w:tc>
      </w:tr>
      <w:tr w:rsidR="0097796C" w14:paraId="2E7CBF06" w14:textId="77777777">
        <w:trPr>
          <w:cantSplit/>
        </w:trPr>
        <w:tc>
          <w:tcPr>
            <w:tcW w:w="10960" w:type="dxa"/>
            <w:gridSpan w:val="6"/>
            <w:shd w:val="clear" w:color="auto" w:fill="DBEEF3"/>
          </w:tcPr>
          <w:p w14:paraId="032145BB" w14:textId="77777777" w:rsidR="0097796C" w:rsidRDefault="00000000">
            <w:pPr>
              <w:widowControl/>
              <w:jc w:val="center"/>
              <w:rPr>
                <w:b/>
                <w:bCs/>
                <w:i/>
                <w:iCs/>
                <w:sz w:val="20"/>
                <w:szCs w:val="20"/>
              </w:rPr>
            </w:pPr>
            <w:bookmarkStart w:id="18" w:name="_heading=h.xlaglse50810" w:colFirst="0" w:colLast="0"/>
            <w:bookmarkEnd w:id="18"/>
            <w:r>
              <w:rPr>
                <w:b/>
                <w:bCs/>
                <w:i/>
                <w:iCs/>
                <w:sz w:val="20"/>
                <w:szCs w:val="20"/>
              </w:rPr>
              <w:t>Environmental Information</w:t>
            </w:r>
          </w:p>
        </w:tc>
      </w:tr>
      <w:tr w:rsidR="0097796C" w14:paraId="5061FF39" w14:textId="77777777">
        <w:trPr>
          <w:cantSplit/>
        </w:trPr>
        <w:tc>
          <w:tcPr>
            <w:tcW w:w="580" w:type="dxa"/>
          </w:tcPr>
          <w:p w14:paraId="02B9037B" w14:textId="77777777" w:rsidR="0097796C" w:rsidRDefault="00000000">
            <w:pPr>
              <w:widowControl/>
              <w:jc w:val="center"/>
              <w:rPr>
                <w:sz w:val="20"/>
                <w:szCs w:val="20"/>
              </w:rPr>
            </w:pPr>
            <w:bookmarkStart w:id="19" w:name="_heading=h.s4r3qu2tixeo" w:colFirst="0" w:colLast="0"/>
            <w:bookmarkEnd w:id="19"/>
            <w:r>
              <w:rPr>
                <w:sz w:val="20"/>
                <w:szCs w:val="20"/>
              </w:rPr>
              <w:t>1</w:t>
            </w:r>
          </w:p>
        </w:tc>
        <w:tc>
          <w:tcPr>
            <w:tcW w:w="1220" w:type="dxa"/>
          </w:tcPr>
          <w:p w14:paraId="0EC735F1" w14:textId="77777777" w:rsidR="0097796C" w:rsidRDefault="00000000">
            <w:pPr>
              <w:widowControl/>
              <w:rPr>
                <w:sz w:val="20"/>
                <w:szCs w:val="20"/>
              </w:rPr>
            </w:pPr>
            <w:r>
              <w:rPr>
                <w:sz w:val="20"/>
                <w:szCs w:val="20"/>
              </w:rPr>
              <w:t>COMAR 20.79.03.02B</w:t>
            </w:r>
          </w:p>
          <w:p w14:paraId="0B6D1122" w14:textId="77777777" w:rsidR="0097796C" w:rsidRDefault="00000000">
            <w:pPr>
              <w:widowControl/>
              <w:rPr>
                <w:sz w:val="20"/>
                <w:szCs w:val="20"/>
              </w:rPr>
            </w:pPr>
            <w:r>
              <w:rPr>
                <w:sz w:val="20"/>
                <w:szCs w:val="20"/>
              </w:rPr>
              <w:t>(3)(d</w:t>
            </w:r>
            <w:proofErr w:type="gramStart"/>
            <w:r>
              <w:rPr>
                <w:sz w:val="20"/>
                <w:szCs w:val="20"/>
              </w:rPr>
              <w:t>);</w:t>
            </w:r>
            <w:proofErr w:type="gramEnd"/>
          </w:p>
          <w:p w14:paraId="723700C4" w14:textId="77777777" w:rsidR="0097796C" w:rsidRDefault="00000000">
            <w:pPr>
              <w:widowControl/>
              <w:rPr>
                <w:sz w:val="20"/>
                <w:szCs w:val="20"/>
              </w:rPr>
            </w:pPr>
            <w:r>
              <w:rPr>
                <w:sz w:val="20"/>
                <w:szCs w:val="20"/>
              </w:rPr>
              <w:t>26.17.05</w:t>
            </w:r>
          </w:p>
          <w:p w14:paraId="432560FB" w14:textId="77777777" w:rsidR="0097796C" w:rsidRDefault="0097796C">
            <w:pPr>
              <w:widowControl/>
              <w:rPr>
                <w:sz w:val="20"/>
                <w:szCs w:val="20"/>
              </w:rPr>
            </w:pPr>
          </w:p>
          <w:p w14:paraId="0C0647BE" w14:textId="77777777" w:rsidR="0097796C" w:rsidRDefault="00000000">
            <w:pPr>
              <w:widowControl/>
              <w:rPr>
                <w:sz w:val="20"/>
                <w:szCs w:val="20"/>
              </w:rPr>
            </w:pPr>
            <w:r>
              <w:rPr>
                <w:sz w:val="20"/>
                <w:szCs w:val="20"/>
              </w:rPr>
              <w:t>Sec. 401 CWA certification; 404 Permits</w:t>
            </w:r>
          </w:p>
        </w:tc>
        <w:tc>
          <w:tcPr>
            <w:tcW w:w="1440" w:type="dxa"/>
          </w:tcPr>
          <w:p w14:paraId="67FAED3B" w14:textId="77777777" w:rsidR="0097796C" w:rsidRDefault="00000000">
            <w:pPr>
              <w:widowControl/>
              <w:rPr>
                <w:sz w:val="20"/>
                <w:szCs w:val="20"/>
              </w:rPr>
            </w:pPr>
            <w:r>
              <w:rPr>
                <w:sz w:val="20"/>
                <w:szCs w:val="20"/>
              </w:rPr>
              <w:t>Surface water and watersheds</w:t>
            </w:r>
          </w:p>
        </w:tc>
        <w:tc>
          <w:tcPr>
            <w:tcW w:w="1360" w:type="dxa"/>
          </w:tcPr>
          <w:p w14:paraId="206BECE4" w14:textId="77777777" w:rsidR="0097796C" w:rsidRDefault="00000000">
            <w:pPr>
              <w:widowControl/>
              <w:rPr>
                <w:sz w:val="20"/>
                <w:szCs w:val="20"/>
              </w:rPr>
            </w:pPr>
            <w:r>
              <w:rPr>
                <w:b/>
                <w:bCs/>
                <w:sz w:val="20"/>
                <w:szCs w:val="20"/>
              </w:rPr>
              <w:t>Appendix L</w:t>
            </w:r>
            <w:r>
              <w:rPr>
                <w:sz w:val="20"/>
                <w:szCs w:val="20"/>
              </w:rPr>
              <w:t xml:space="preserve"> - MDE/USACE Letter of Authorization / Correspondence</w:t>
            </w:r>
          </w:p>
        </w:tc>
        <w:tc>
          <w:tcPr>
            <w:tcW w:w="4860" w:type="dxa"/>
          </w:tcPr>
          <w:p w14:paraId="676BB55A" w14:textId="77777777" w:rsidR="0097796C" w:rsidRDefault="00000000">
            <w:pPr>
              <w:widowControl/>
              <w:rPr>
                <w:sz w:val="20"/>
                <w:szCs w:val="20"/>
              </w:rPr>
            </w:pPr>
            <w:r>
              <w:rPr>
                <w:sz w:val="20"/>
                <w:szCs w:val="20"/>
              </w:rPr>
              <w:t xml:space="preserve">Identify any streams or wetlands on or adjacent to the Site.  If present, what buffers from these surface waters will the Project be </w:t>
            </w:r>
            <w:proofErr w:type="gramStart"/>
            <w:r>
              <w:rPr>
                <w:sz w:val="20"/>
                <w:szCs w:val="20"/>
              </w:rPr>
              <w:t>incorporating</w:t>
            </w:r>
            <w:proofErr w:type="gramEnd"/>
            <w:r>
              <w:rPr>
                <w:sz w:val="20"/>
                <w:szCs w:val="20"/>
              </w:rPr>
              <w:t xml:space="preserve">? </w:t>
            </w:r>
          </w:p>
          <w:p w14:paraId="2A192553" w14:textId="77777777" w:rsidR="0097796C" w:rsidRDefault="0097796C">
            <w:pPr>
              <w:widowControl/>
              <w:rPr>
                <w:sz w:val="20"/>
                <w:szCs w:val="20"/>
              </w:rPr>
            </w:pPr>
          </w:p>
          <w:p w14:paraId="21B99CA6" w14:textId="77777777" w:rsidR="0097796C" w:rsidRDefault="00000000">
            <w:pPr>
              <w:widowControl/>
              <w:rPr>
                <w:sz w:val="20"/>
                <w:szCs w:val="20"/>
              </w:rPr>
            </w:pPr>
            <w:r>
              <w:rPr>
                <w:sz w:val="20"/>
                <w:szCs w:val="20"/>
              </w:rPr>
              <w:t>What watershed(s) is the Project located within?</w:t>
            </w:r>
          </w:p>
          <w:p w14:paraId="68BB4852" w14:textId="77777777" w:rsidR="0097796C" w:rsidRDefault="0097796C">
            <w:pPr>
              <w:widowControl/>
              <w:rPr>
                <w:sz w:val="20"/>
                <w:szCs w:val="20"/>
              </w:rPr>
            </w:pPr>
          </w:p>
          <w:p w14:paraId="73D25E95" w14:textId="77777777" w:rsidR="0097796C" w:rsidRDefault="00000000">
            <w:pPr>
              <w:widowControl/>
              <w:rPr>
                <w:sz w:val="20"/>
                <w:szCs w:val="20"/>
              </w:rPr>
            </w:pPr>
            <w:r>
              <w:rPr>
                <w:sz w:val="20"/>
                <w:szCs w:val="20"/>
              </w:rPr>
              <w:t xml:space="preserve">Is the Site within an MDE-regulated stream buffer?  </w:t>
            </w:r>
          </w:p>
          <w:p w14:paraId="68837070" w14:textId="77777777" w:rsidR="0097796C" w:rsidRDefault="0097796C">
            <w:pPr>
              <w:widowControl/>
              <w:rPr>
                <w:sz w:val="20"/>
                <w:szCs w:val="20"/>
              </w:rPr>
            </w:pPr>
          </w:p>
          <w:p w14:paraId="157D71B3" w14:textId="77777777" w:rsidR="0097796C" w:rsidRDefault="00000000">
            <w:pPr>
              <w:widowControl/>
              <w:rPr>
                <w:sz w:val="20"/>
                <w:szCs w:val="20"/>
              </w:rPr>
            </w:pPr>
            <w:r>
              <w:rPr>
                <w:sz w:val="20"/>
                <w:szCs w:val="20"/>
              </w:rPr>
              <w:t>If jurisdictional stream on project site, provide documentation of MDE (and USACE, if applicable) confirm that a Letter of Authorization or correspondence.is attached in Appendix L</w:t>
            </w:r>
          </w:p>
          <w:p w14:paraId="087FA0EB" w14:textId="77777777" w:rsidR="0097796C" w:rsidRDefault="00000000">
            <w:pPr>
              <w:widowControl/>
              <w:numPr>
                <w:ilvl w:val="0"/>
                <w:numId w:val="15"/>
              </w:numPr>
              <w:rPr>
                <w:sz w:val="20"/>
                <w:szCs w:val="20"/>
              </w:rPr>
            </w:pPr>
            <w:r>
              <w:rPr>
                <w:rFonts w:ascii="Times New Roman" w:eastAsia="Times New Roman" w:hAnsi="Times New Roman" w:cs="Times New Roman"/>
                <w:sz w:val="20"/>
                <w:szCs w:val="20"/>
              </w:rPr>
              <w:t>Confirmation</w:t>
            </w:r>
          </w:p>
          <w:p w14:paraId="234D1663" w14:textId="77777777" w:rsidR="0097796C" w:rsidRDefault="0097796C">
            <w:pPr>
              <w:widowControl/>
              <w:rPr>
                <w:sz w:val="20"/>
                <w:szCs w:val="20"/>
              </w:rPr>
            </w:pPr>
          </w:p>
        </w:tc>
        <w:tc>
          <w:tcPr>
            <w:tcW w:w="1500" w:type="dxa"/>
          </w:tcPr>
          <w:p w14:paraId="5F60A496" w14:textId="77777777" w:rsidR="0097796C" w:rsidRDefault="00000000">
            <w:pPr>
              <w:widowControl/>
              <w:rPr>
                <w:sz w:val="20"/>
                <w:szCs w:val="20"/>
              </w:rPr>
            </w:pPr>
            <w:r>
              <w:rPr>
                <w:sz w:val="20"/>
                <w:szCs w:val="20"/>
              </w:rPr>
              <w:t>Surface Water, Wetlands, and Hydrology Impacts</w:t>
            </w:r>
          </w:p>
          <w:p w14:paraId="1996F96B" w14:textId="77777777" w:rsidR="0097796C" w:rsidRDefault="0097796C">
            <w:pPr>
              <w:widowControl/>
              <w:rPr>
                <w:sz w:val="20"/>
                <w:szCs w:val="20"/>
              </w:rPr>
            </w:pPr>
          </w:p>
          <w:p w14:paraId="4FEB3910" w14:textId="77777777" w:rsidR="0097796C" w:rsidRDefault="00000000">
            <w:pPr>
              <w:widowControl/>
              <w:rPr>
                <w:sz w:val="20"/>
                <w:szCs w:val="20"/>
              </w:rPr>
            </w:pPr>
            <w:r>
              <w:rPr>
                <w:sz w:val="20"/>
                <w:szCs w:val="20"/>
              </w:rPr>
              <w:t>Sediment Control</w:t>
            </w:r>
          </w:p>
          <w:p w14:paraId="0DF907B0" w14:textId="77777777" w:rsidR="0097796C" w:rsidRDefault="0097796C">
            <w:pPr>
              <w:widowControl/>
              <w:rPr>
                <w:sz w:val="20"/>
                <w:szCs w:val="20"/>
              </w:rPr>
            </w:pPr>
          </w:p>
          <w:p w14:paraId="25A89B7E" w14:textId="77777777" w:rsidR="0097796C" w:rsidRDefault="00000000">
            <w:pPr>
              <w:widowControl/>
              <w:rPr>
                <w:sz w:val="20"/>
                <w:szCs w:val="20"/>
                <w:highlight w:val="yellow"/>
              </w:rPr>
            </w:pPr>
            <w:r>
              <w:rPr>
                <w:sz w:val="20"/>
                <w:szCs w:val="20"/>
              </w:rPr>
              <w:t>Grading and Stormwater Management</w:t>
            </w:r>
          </w:p>
        </w:tc>
      </w:tr>
      <w:tr w:rsidR="0097796C" w14:paraId="21BE01D5" w14:textId="77777777">
        <w:trPr>
          <w:cantSplit/>
        </w:trPr>
        <w:tc>
          <w:tcPr>
            <w:tcW w:w="580" w:type="dxa"/>
          </w:tcPr>
          <w:p w14:paraId="5A890E5D" w14:textId="77777777" w:rsidR="0097796C" w:rsidRDefault="00000000">
            <w:pPr>
              <w:widowControl/>
              <w:jc w:val="center"/>
              <w:rPr>
                <w:sz w:val="20"/>
                <w:szCs w:val="20"/>
                <w:highlight w:val="yellow"/>
              </w:rPr>
            </w:pPr>
            <w:r>
              <w:rPr>
                <w:sz w:val="20"/>
                <w:szCs w:val="20"/>
              </w:rPr>
              <w:lastRenderedPageBreak/>
              <w:t>2</w:t>
            </w:r>
          </w:p>
        </w:tc>
        <w:tc>
          <w:tcPr>
            <w:tcW w:w="1220" w:type="dxa"/>
          </w:tcPr>
          <w:p w14:paraId="56F8EBC3" w14:textId="77777777" w:rsidR="0097796C" w:rsidRDefault="00000000">
            <w:pPr>
              <w:widowControl/>
              <w:rPr>
                <w:sz w:val="20"/>
                <w:szCs w:val="20"/>
              </w:rPr>
            </w:pPr>
            <w:r>
              <w:rPr>
                <w:sz w:val="20"/>
                <w:szCs w:val="20"/>
              </w:rPr>
              <w:t>COMAR 20.79.03.02B (4</w:t>
            </w:r>
            <w:proofErr w:type="gramStart"/>
            <w:r>
              <w:rPr>
                <w:sz w:val="20"/>
                <w:szCs w:val="20"/>
              </w:rPr>
              <w:t>);</w:t>
            </w:r>
            <w:proofErr w:type="gramEnd"/>
          </w:p>
          <w:p w14:paraId="267979D9" w14:textId="77777777" w:rsidR="0097796C" w:rsidRDefault="00000000">
            <w:pPr>
              <w:widowControl/>
              <w:rPr>
                <w:sz w:val="20"/>
                <w:szCs w:val="20"/>
              </w:rPr>
            </w:pPr>
            <w:r>
              <w:rPr>
                <w:sz w:val="20"/>
                <w:szCs w:val="20"/>
              </w:rPr>
              <w:t xml:space="preserve">26.23; </w:t>
            </w:r>
            <w:proofErr w:type="gramStart"/>
            <w:r>
              <w:rPr>
                <w:sz w:val="20"/>
                <w:szCs w:val="20"/>
              </w:rPr>
              <w:t>26.24;</w:t>
            </w:r>
            <w:proofErr w:type="gramEnd"/>
          </w:p>
          <w:p w14:paraId="1D4443CA" w14:textId="77777777" w:rsidR="0097796C" w:rsidRDefault="00000000">
            <w:pPr>
              <w:widowControl/>
              <w:rPr>
                <w:sz w:val="20"/>
                <w:szCs w:val="20"/>
              </w:rPr>
            </w:pPr>
            <w:proofErr w:type="gramStart"/>
            <w:r>
              <w:rPr>
                <w:sz w:val="20"/>
                <w:szCs w:val="20"/>
              </w:rPr>
              <w:t>08.05.04;</w:t>
            </w:r>
            <w:proofErr w:type="gramEnd"/>
          </w:p>
          <w:p w14:paraId="5EE95A92" w14:textId="77777777" w:rsidR="0097796C" w:rsidRDefault="00000000">
            <w:pPr>
              <w:widowControl/>
              <w:rPr>
                <w:sz w:val="20"/>
                <w:szCs w:val="20"/>
              </w:rPr>
            </w:pPr>
            <w:proofErr w:type="gramStart"/>
            <w:r>
              <w:rPr>
                <w:sz w:val="20"/>
                <w:szCs w:val="20"/>
              </w:rPr>
              <w:t>08.05.07;</w:t>
            </w:r>
            <w:proofErr w:type="gramEnd"/>
          </w:p>
          <w:p w14:paraId="39448A1A" w14:textId="77777777" w:rsidR="0097796C" w:rsidRDefault="00000000">
            <w:pPr>
              <w:widowControl/>
              <w:rPr>
                <w:sz w:val="20"/>
                <w:szCs w:val="20"/>
              </w:rPr>
            </w:pPr>
            <w:r>
              <w:rPr>
                <w:sz w:val="20"/>
                <w:szCs w:val="20"/>
              </w:rPr>
              <w:t xml:space="preserve">CWA Section </w:t>
            </w:r>
            <w:proofErr w:type="gramStart"/>
            <w:r>
              <w:rPr>
                <w:sz w:val="20"/>
                <w:szCs w:val="20"/>
              </w:rPr>
              <w:t>404;</w:t>
            </w:r>
            <w:proofErr w:type="gramEnd"/>
            <w:r>
              <w:rPr>
                <w:sz w:val="20"/>
                <w:szCs w:val="20"/>
              </w:rPr>
              <w:t xml:space="preserve"> </w:t>
            </w:r>
          </w:p>
          <w:p w14:paraId="1572D2FA" w14:textId="77777777" w:rsidR="0097796C" w:rsidRDefault="00000000">
            <w:pPr>
              <w:widowControl/>
              <w:rPr>
                <w:sz w:val="20"/>
                <w:szCs w:val="20"/>
              </w:rPr>
            </w:pPr>
            <w:r>
              <w:rPr>
                <w:sz w:val="20"/>
                <w:szCs w:val="20"/>
              </w:rPr>
              <w:t>33 CFR 323; MDSPGP-7</w:t>
            </w:r>
          </w:p>
        </w:tc>
        <w:tc>
          <w:tcPr>
            <w:tcW w:w="1440" w:type="dxa"/>
          </w:tcPr>
          <w:p w14:paraId="711477E4" w14:textId="77777777" w:rsidR="0097796C" w:rsidRDefault="00000000">
            <w:pPr>
              <w:widowControl/>
              <w:rPr>
                <w:sz w:val="20"/>
                <w:szCs w:val="20"/>
              </w:rPr>
            </w:pPr>
            <w:r>
              <w:rPr>
                <w:sz w:val="20"/>
                <w:szCs w:val="20"/>
              </w:rPr>
              <w:t>Tidal wetlands, nontidal wetlands and their buffers or expanded buffers, waterways, and floodplains</w:t>
            </w:r>
          </w:p>
        </w:tc>
        <w:tc>
          <w:tcPr>
            <w:tcW w:w="1360" w:type="dxa"/>
          </w:tcPr>
          <w:p w14:paraId="39485313" w14:textId="77777777" w:rsidR="0097796C" w:rsidRDefault="00000000">
            <w:pPr>
              <w:widowControl/>
              <w:rPr>
                <w:sz w:val="20"/>
                <w:szCs w:val="20"/>
              </w:rPr>
            </w:pPr>
            <w:r>
              <w:rPr>
                <w:b/>
                <w:bCs/>
                <w:sz w:val="20"/>
                <w:szCs w:val="20"/>
              </w:rPr>
              <w:t>Appendix L</w:t>
            </w:r>
            <w:r>
              <w:rPr>
                <w:sz w:val="20"/>
                <w:szCs w:val="20"/>
              </w:rPr>
              <w:t xml:space="preserve"> - MDE/USACE Letter of Authorization / Correspondence</w:t>
            </w:r>
          </w:p>
          <w:p w14:paraId="26A7D373" w14:textId="77777777" w:rsidR="0097796C" w:rsidRDefault="0097796C">
            <w:pPr>
              <w:widowControl/>
              <w:rPr>
                <w:sz w:val="20"/>
                <w:szCs w:val="20"/>
              </w:rPr>
            </w:pPr>
          </w:p>
          <w:p w14:paraId="0F67AA90" w14:textId="77777777" w:rsidR="0097796C" w:rsidRDefault="00000000">
            <w:pPr>
              <w:widowControl/>
              <w:rPr>
                <w:sz w:val="20"/>
                <w:szCs w:val="20"/>
              </w:rPr>
            </w:pPr>
            <w:r>
              <w:rPr>
                <w:b/>
                <w:bCs/>
                <w:sz w:val="20"/>
                <w:szCs w:val="20"/>
              </w:rPr>
              <w:t>Appendix M</w:t>
            </w:r>
            <w:r>
              <w:rPr>
                <w:sz w:val="20"/>
                <w:szCs w:val="20"/>
              </w:rPr>
              <w:t xml:space="preserve"> -Wetland Delineation Report</w:t>
            </w:r>
          </w:p>
          <w:p w14:paraId="17070A3E" w14:textId="77777777" w:rsidR="0097796C" w:rsidRDefault="0097796C">
            <w:pPr>
              <w:widowControl/>
              <w:rPr>
                <w:sz w:val="20"/>
                <w:szCs w:val="20"/>
              </w:rPr>
            </w:pPr>
          </w:p>
          <w:p w14:paraId="04209B48" w14:textId="77777777" w:rsidR="0097796C" w:rsidRDefault="00000000">
            <w:pPr>
              <w:widowControl/>
              <w:rPr>
                <w:sz w:val="20"/>
                <w:szCs w:val="20"/>
              </w:rPr>
            </w:pPr>
            <w:r>
              <w:rPr>
                <w:b/>
                <w:bCs/>
                <w:sz w:val="20"/>
                <w:szCs w:val="20"/>
              </w:rPr>
              <w:t>Appendix N</w:t>
            </w:r>
            <w:r>
              <w:rPr>
                <w:sz w:val="20"/>
                <w:szCs w:val="20"/>
              </w:rPr>
              <w:t xml:space="preserve"> – FEMA Floodplain Map</w:t>
            </w:r>
          </w:p>
          <w:p w14:paraId="71F1D9D1" w14:textId="77777777" w:rsidR="0097796C" w:rsidRDefault="0097796C">
            <w:pPr>
              <w:widowControl/>
              <w:rPr>
                <w:sz w:val="20"/>
                <w:szCs w:val="20"/>
              </w:rPr>
            </w:pPr>
          </w:p>
        </w:tc>
        <w:tc>
          <w:tcPr>
            <w:tcW w:w="4860" w:type="dxa"/>
          </w:tcPr>
          <w:p w14:paraId="663E1DC3" w14:textId="77777777" w:rsidR="0097796C" w:rsidRDefault="00000000">
            <w:pPr>
              <w:widowControl/>
              <w:rPr>
                <w:sz w:val="20"/>
                <w:szCs w:val="20"/>
              </w:rPr>
            </w:pPr>
            <w:r>
              <w:rPr>
                <w:sz w:val="20"/>
                <w:szCs w:val="20"/>
              </w:rPr>
              <w:t xml:space="preserve">If present on the Site or adjacent to the Site, describe tidal wetlands, nontidal wetlands and their buffers or expanded buffers, waterways, and floodplains. </w:t>
            </w:r>
          </w:p>
          <w:p w14:paraId="78089EF9" w14:textId="77777777" w:rsidR="0097796C" w:rsidRDefault="0097796C">
            <w:pPr>
              <w:widowControl/>
              <w:rPr>
                <w:sz w:val="20"/>
                <w:szCs w:val="20"/>
              </w:rPr>
            </w:pPr>
          </w:p>
          <w:p w14:paraId="7DC7AE30" w14:textId="77777777" w:rsidR="0097796C" w:rsidRDefault="00000000">
            <w:pPr>
              <w:widowControl/>
              <w:rPr>
                <w:sz w:val="20"/>
                <w:szCs w:val="20"/>
              </w:rPr>
            </w:pPr>
            <w:r>
              <w:rPr>
                <w:sz w:val="20"/>
                <w:szCs w:val="20"/>
              </w:rPr>
              <w:t>Provide Maryland’s Department of the Environment (MDE) Nontidal Wetlands Division (NWD) coordination and determinations regarding impacts to the wetlands and waterways on-site.</w:t>
            </w:r>
          </w:p>
          <w:p w14:paraId="707271D4" w14:textId="77777777" w:rsidR="0097796C" w:rsidRDefault="0097796C">
            <w:pPr>
              <w:widowControl/>
              <w:rPr>
                <w:sz w:val="20"/>
                <w:szCs w:val="20"/>
              </w:rPr>
            </w:pPr>
          </w:p>
          <w:p w14:paraId="7185BEBC" w14:textId="77777777" w:rsidR="0097796C" w:rsidRDefault="00000000">
            <w:pPr>
              <w:widowControl/>
              <w:rPr>
                <w:sz w:val="20"/>
                <w:szCs w:val="20"/>
              </w:rPr>
            </w:pPr>
            <w:r>
              <w:rPr>
                <w:sz w:val="20"/>
                <w:szCs w:val="20"/>
              </w:rPr>
              <w:t>If wetlands delineation and supplemental information is not included, provide the date when the Applicant will file it in the Docket.</w:t>
            </w:r>
          </w:p>
          <w:p w14:paraId="32F321B7" w14:textId="77777777" w:rsidR="0097796C" w:rsidRDefault="0097796C">
            <w:pPr>
              <w:widowControl/>
              <w:rPr>
                <w:sz w:val="20"/>
                <w:szCs w:val="20"/>
              </w:rPr>
            </w:pPr>
          </w:p>
          <w:p w14:paraId="34614737" w14:textId="77777777" w:rsidR="0097796C" w:rsidRDefault="00000000">
            <w:pPr>
              <w:widowControl/>
              <w:rPr>
                <w:sz w:val="20"/>
                <w:szCs w:val="20"/>
              </w:rPr>
            </w:pPr>
            <w:r>
              <w:rPr>
                <w:sz w:val="20"/>
                <w:szCs w:val="20"/>
              </w:rPr>
              <w:t>Is the project located within a floodplain per FEMA?</w:t>
            </w:r>
          </w:p>
          <w:p w14:paraId="12F5EBBD" w14:textId="77777777" w:rsidR="0097796C" w:rsidRDefault="00000000">
            <w:pPr>
              <w:widowControl/>
              <w:numPr>
                <w:ilvl w:val="0"/>
                <w:numId w:val="15"/>
              </w:numPr>
              <w:rPr>
                <w:sz w:val="20"/>
                <w:szCs w:val="20"/>
              </w:rPr>
            </w:pPr>
            <w:r>
              <w:rPr>
                <w:rFonts w:ascii="Times New Roman" w:eastAsia="Times New Roman" w:hAnsi="Times New Roman" w:cs="Times New Roman"/>
                <w:sz w:val="20"/>
                <w:szCs w:val="20"/>
              </w:rPr>
              <w:t>Yes</w:t>
            </w:r>
          </w:p>
          <w:p w14:paraId="7F617491" w14:textId="77777777" w:rsidR="0097796C" w:rsidRDefault="00000000">
            <w:pPr>
              <w:widowControl/>
              <w:numPr>
                <w:ilvl w:val="0"/>
                <w:numId w:val="15"/>
              </w:numPr>
              <w:rPr>
                <w:sz w:val="20"/>
                <w:szCs w:val="20"/>
              </w:rPr>
            </w:pPr>
            <w:r>
              <w:rPr>
                <w:rFonts w:ascii="Times New Roman" w:eastAsia="Times New Roman" w:hAnsi="Times New Roman" w:cs="Times New Roman"/>
                <w:sz w:val="20"/>
                <w:szCs w:val="20"/>
              </w:rPr>
              <w:t>No</w:t>
            </w:r>
          </w:p>
        </w:tc>
        <w:tc>
          <w:tcPr>
            <w:tcW w:w="1500" w:type="dxa"/>
          </w:tcPr>
          <w:p w14:paraId="58C1E6BF" w14:textId="77777777" w:rsidR="0097796C" w:rsidRDefault="00000000">
            <w:pPr>
              <w:widowControl/>
              <w:rPr>
                <w:sz w:val="20"/>
                <w:szCs w:val="20"/>
                <w:highlight w:val="yellow"/>
              </w:rPr>
            </w:pPr>
            <w:r>
              <w:rPr>
                <w:sz w:val="20"/>
                <w:szCs w:val="20"/>
              </w:rPr>
              <w:t>Surface Water, Wetlands, and Hydrology Impacts</w:t>
            </w:r>
          </w:p>
        </w:tc>
      </w:tr>
      <w:tr w:rsidR="0097796C" w14:paraId="488AEB3E" w14:textId="77777777">
        <w:trPr>
          <w:cantSplit/>
        </w:trPr>
        <w:tc>
          <w:tcPr>
            <w:tcW w:w="580" w:type="dxa"/>
          </w:tcPr>
          <w:p w14:paraId="1159170F" w14:textId="77777777" w:rsidR="0097796C" w:rsidRDefault="00000000">
            <w:pPr>
              <w:widowControl/>
              <w:jc w:val="center"/>
              <w:rPr>
                <w:sz w:val="20"/>
                <w:szCs w:val="20"/>
              </w:rPr>
            </w:pPr>
            <w:r>
              <w:rPr>
                <w:sz w:val="20"/>
                <w:szCs w:val="20"/>
              </w:rPr>
              <w:lastRenderedPageBreak/>
              <w:t>3</w:t>
            </w:r>
          </w:p>
        </w:tc>
        <w:tc>
          <w:tcPr>
            <w:tcW w:w="1220" w:type="dxa"/>
          </w:tcPr>
          <w:p w14:paraId="21D6434A" w14:textId="77777777" w:rsidR="0097796C" w:rsidRDefault="00000000">
            <w:pPr>
              <w:widowControl/>
              <w:rPr>
                <w:sz w:val="20"/>
                <w:szCs w:val="20"/>
              </w:rPr>
            </w:pPr>
            <w:r>
              <w:rPr>
                <w:sz w:val="20"/>
                <w:szCs w:val="20"/>
              </w:rPr>
              <w:t>COMAR 20.79.03.02B</w:t>
            </w:r>
          </w:p>
          <w:p w14:paraId="33E02123" w14:textId="77777777" w:rsidR="0097796C" w:rsidRDefault="00000000">
            <w:pPr>
              <w:widowControl/>
              <w:rPr>
                <w:sz w:val="20"/>
                <w:szCs w:val="20"/>
              </w:rPr>
            </w:pPr>
            <w:r>
              <w:rPr>
                <w:sz w:val="20"/>
                <w:szCs w:val="20"/>
              </w:rPr>
              <w:t>(3)(e</w:t>
            </w:r>
            <w:proofErr w:type="gramStart"/>
            <w:r>
              <w:rPr>
                <w:sz w:val="20"/>
                <w:szCs w:val="20"/>
              </w:rPr>
              <w:t>);</w:t>
            </w:r>
            <w:proofErr w:type="gramEnd"/>
          </w:p>
          <w:p w14:paraId="3863F87C" w14:textId="77777777" w:rsidR="0097796C" w:rsidRDefault="00000000">
            <w:pPr>
              <w:widowControl/>
              <w:rPr>
                <w:sz w:val="20"/>
                <w:szCs w:val="20"/>
              </w:rPr>
            </w:pPr>
            <w:r>
              <w:rPr>
                <w:sz w:val="20"/>
                <w:szCs w:val="20"/>
              </w:rPr>
              <w:t>26.08.02.04-2</w:t>
            </w:r>
          </w:p>
        </w:tc>
        <w:tc>
          <w:tcPr>
            <w:tcW w:w="1440" w:type="dxa"/>
          </w:tcPr>
          <w:p w14:paraId="6E406C6F" w14:textId="77777777" w:rsidR="0097796C" w:rsidRDefault="00000000">
            <w:pPr>
              <w:widowControl/>
              <w:rPr>
                <w:sz w:val="20"/>
                <w:szCs w:val="20"/>
              </w:rPr>
            </w:pPr>
            <w:r>
              <w:rPr>
                <w:sz w:val="20"/>
                <w:szCs w:val="20"/>
              </w:rPr>
              <w:t>Tier II Streams</w:t>
            </w:r>
          </w:p>
          <w:p w14:paraId="388CD1CA" w14:textId="77777777" w:rsidR="0097796C" w:rsidRDefault="0097796C">
            <w:pPr>
              <w:widowControl/>
              <w:rPr>
                <w:sz w:val="20"/>
                <w:szCs w:val="20"/>
              </w:rPr>
            </w:pPr>
          </w:p>
        </w:tc>
        <w:tc>
          <w:tcPr>
            <w:tcW w:w="1360" w:type="dxa"/>
          </w:tcPr>
          <w:p w14:paraId="0D5908C7" w14:textId="77777777" w:rsidR="0097796C" w:rsidRDefault="00000000">
            <w:pPr>
              <w:widowControl/>
              <w:rPr>
                <w:sz w:val="20"/>
                <w:szCs w:val="20"/>
              </w:rPr>
            </w:pPr>
            <w:r>
              <w:rPr>
                <w:b/>
                <w:bCs/>
                <w:sz w:val="20"/>
                <w:szCs w:val="20"/>
              </w:rPr>
              <w:t>Appendix O</w:t>
            </w:r>
            <w:r>
              <w:rPr>
                <w:sz w:val="20"/>
                <w:szCs w:val="20"/>
              </w:rPr>
              <w:t xml:space="preserve"> – MDE Tier II Documentation</w:t>
            </w:r>
          </w:p>
        </w:tc>
        <w:tc>
          <w:tcPr>
            <w:tcW w:w="4860" w:type="dxa"/>
          </w:tcPr>
          <w:p w14:paraId="2BB27E54" w14:textId="77777777" w:rsidR="0097796C" w:rsidRDefault="00000000">
            <w:pPr>
              <w:widowControl/>
              <w:rPr>
                <w:sz w:val="20"/>
                <w:szCs w:val="20"/>
              </w:rPr>
            </w:pPr>
            <w:r>
              <w:rPr>
                <w:sz w:val="20"/>
                <w:szCs w:val="20"/>
              </w:rPr>
              <w:t xml:space="preserve">Is the Project in a Tier II catchment area?  </w:t>
            </w:r>
          </w:p>
          <w:p w14:paraId="79A533A7" w14:textId="77777777" w:rsidR="0097796C" w:rsidRDefault="0097796C">
            <w:pPr>
              <w:widowControl/>
              <w:rPr>
                <w:sz w:val="20"/>
                <w:szCs w:val="20"/>
              </w:rPr>
            </w:pPr>
          </w:p>
          <w:p w14:paraId="51BB9763" w14:textId="77777777" w:rsidR="0097796C" w:rsidRDefault="00000000">
            <w:pPr>
              <w:widowControl/>
              <w:rPr>
                <w:sz w:val="20"/>
                <w:szCs w:val="20"/>
              </w:rPr>
            </w:pPr>
            <w:r>
              <w:rPr>
                <w:sz w:val="20"/>
                <w:szCs w:val="20"/>
              </w:rPr>
              <w:t xml:space="preserve">If “yes”, identify and describe the Tier II catchment area, including the proximity to the Project.  Also include any potential impacts.  </w:t>
            </w:r>
          </w:p>
          <w:p w14:paraId="24AB8569" w14:textId="77777777" w:rsidR="0097796C" w:rsidRDefault="0097796C">
            <w:pPr>
              <w:widowControl/>
              <w:rPr>
                <w:sz w:val="20"/>
                <w:szCs w:val="20"/>
              </w:rPr>
            </w:pPr>
          </w:p>
          <w:p w14:paraId="6329DBD1" w14:textId="77777777" w:rsidR="0097796C" w:rsidRDefault="00000000">
            <w:pPr>
              <w:widowControl/>
              <w:rPr>
                <w:sz w:val="20"/>
                <w:szCs w:val="20"/>
              </w:rPr>
            </w:pPr>
            <w:r>
              <w:rPr>
                <w:sz w:val="20"/>
                <w:szCs w:val="20"/>
              </w:rPr>
              <w:t xml:space="preserve">If the Applicant does not believe there will be any impacts, explain why. </w:t>
            </w:r>
          </w:p>
          <w:p w14:paraId="57E2D67D" w14:textId="77777777" w:rsidR="0097796C" w:rsidRDefault="0097796C">
            <w:pPr>
              <w:widowControl/>
              <w:rPr>
                <w:sz w:val="20"/>
                <w:szCs w:val="20"/>
              </w:rPr>
            </w:pPr>
          </w:p>
          <w:p w14:paraId="344B5307" w14:textId="77777777" w:rsidR="0097796C" w:rsidRDefault="00000000">
            <w:pPr>
              <w:widowControl/>
              <w:numPr>
                <w:ilvl w:val="0"/>
                <w:numId w:val="24"/>
              </w:numPr>
              <w:rPr>
                <w:sz w:val="20"/>
                <w:szCs w:val="20"/>
              </w:rPr>
            </w:pPr>
            <w:r>
              <w:rPr>
                <w:sz w:val="20"/>
                <w:szCs w:val="20"/>
              </w:rPr>
              <w:t>Confirmation that MDE Documentation includes either correspondence with the MDE Tier II Implementation Coordinator stating that additional Tier II Antidegradation Review is not required or the MDE Tier II Antidegradation Review.  Specify which is included below.</w:t>
            </w:r>
          </w:p>
          <w:p w14:paraId="48BCF04F" w14:textId="77777777" w:rsidR="0097796C" w:rsidRDefault="0097796C">
            <w:pPr>
              <w:widowControl/>
              <w:rPr>
                <w:sz w:val="20"/>
                <w:szCs w:val="20"/>
              </w:rPr>
            </w:pPr>
          </w:p>
        </w:tc>
        <w:tc>
          <w:tcPr>
            <w:tcW w:w="1500" w:type="dxa"/>
          </w:tcPr>
          <w:p w14:paraId="135BEC74" w14:textId="77777777" w:rsidR="0097796C" w:rsidRDefault="00000000">
            <w:pPr>
              <w:widowControl/>
              <w:rPr>
                <w:sz w:val="20"/>
                <w:szCs w:val="20"/>
                <w:highlight w:val="yellow"/>
              </w:rPr>
            </w:pPr>
            <w:r>
              <w:rPr>
                <w:sz w:val="20"/>
                <w:szCs w:val="20"/>
              </w:rPr>
              <w:t>Surface Water, Wetlands, and Hydrology Impacts</w:t>
            </w:r>
          </w:p>
        </w:tc>
      </w:tr>
      <w:tr w:rsidR="0097796C" w14:paraId="6852821F" w14:textId="77777777">
        <w:trPr>
          <w:cantSplit/>
        </w:trPr>
        <w:tc>
          <w:tcPr>
            <w:tcW w:w="580" w:type="dxa"/>
          </w:tcPr>
          <w:p w14:paraId="146F7FD8" w14:textId="77777777" w:rsidR="0097796C" w:rsidRDefault="00000000">
            <w:pPr>
              <w:widowControl/>
              <w:jc w:val="center"/>
              <w:rPr>
                <w:sz w:val="20"/>
                <w:szCs w:val="20"/>
              </w:rPr>
            </w:pPr>
            <w:r>
              <w:rPr>
                <w:sz w:val="20"/>
                <w:szCs w:val="20"/>
              </w:rPr>
              <w:lastRenderedPageBreak/>
              <w:t>4</w:t>
            </w:r>
          </w:p>
        </w:tc>
        <w:tc>
          <w:tcPr>
            <w:tcW w:w="1220" w:type="dxa"/>
          </w:tcPr>
          <w:p w14:paraId="14883E8A" w14:textId="77777777" w:rsidR="0097796C" w:rsidRDefault="00000000">
            <w:pPr>
              <w:widowControl/>
              <w:rPr>
                <w:sz w:val="20"/>
                <w:szCs w:val="20"/>
              </w:rPr>
            </w:pPr>
            <w:r>
              <w:rPr>
                <w:sz w:val="20"/>
                <w:szCs w:val="20"/>
              </w:rPr>
              <w:t>COMAR 20.79.03.02B (3)(f)</w:t>
            </w:r>
          </w:p>
          <w:p w14:paraId="49D3E908" w14:textId="77777777" w:rsidR="0097796C" w:rsidRDefault="0097796C">
            <w:pPr>
              <w:widowControl/>
              <w:rPr>
                <w:sz w:val="20"/>
                <w:szCs w:val="20"/>
              </w:rPr>
            </w:pPr>
          </w:p>
          <w:p w14:paraId="619FBAE3" w14:textId="77777777" w:rsidR="0097796C" w:rsidRDefault="00000000">
            <w:pPr>
              <w:widowControl/>
              <w:rPr>
                <w:sz w:val="20"/>
                <w:szCs w:val="20"/>
              </w:rPr>
            </w:pPr>
            <w:r>
              <w:rPr>
                <w:sz w:val="20"/>
                <w:szCs w:val="20"/>
              </w:rPr>
              <w:t>Natural Resources Article 8-401-411</w:t>
            </w:r>
          </w:p>
        </w:tc>
        <w:tc>
          <w:tcPr>
            <w:tcW w:w="1440" w:type="dxa"/>
          </w:tcPr>
          <w:p w14:paraId="47D16E48" w14:textId="77777777" w:rsidR="0097796C" w:rsidRDefault="00000000">
            <w:pPr>
              <w:widowControl/>
              <w:rPr>
                <w:sz w:val="20"/>
                <w:szCs w:val="20"/>
              </w:rPr>
            </w:pPr>
            <w:r>
              <w:rPr>
                <w:sz w:val="20"/>
                <w:szCs w:val="20"/>
              </w:rPr>
              <w:t>Maryland Scenic and Wild Rivers</w:t>
            </w:r>
          </w:p>
          <w:p w14:paraId="48809580" w14:textId="77777777" w:rsidR="0097796C" w:rsidRDefault="0097796C">
            <w:pPr>
              <w:widowControl/>
              <w:rPr>
                <w:sz w:val="20"/>
                <w:szCs w:val="20"/>
              </w:rPr>
            </w:pPr>
          </w:p>
        </w:tc>
        <w:tc>
          <w:tcPr>
            <w:tcW w:w="1360" w:type="dxa"/>
          </w:tcPr>
          <w:p w14:paraId="07F42512" w14:textId="77777777" w:rsidR="0097796C" w:rsidRDefault="00000000">
            <w:pPr>
              <w:widowControl/>
              <w:rPr>
                <w:sz w:val="20"/>
                <w:szCs w:val="20"/>
              </w:rPr>
            </w:pPr>
            <w:r>
              <w:rPr>
                <w:b/>
                <w:bCs/>
                <w:sz w:val="20"/>
                <w:szCs w:val="20"/>
              </w:rPr>
              <w:t>Appendix P</w:t>
            </w:r>
            <w:r>
              <w:rPr>
                <w:sz w:val="20"/>
                <w:szCs w:val="20"/>
              </w:rPr>
              <w:t xml:space="preserve"> – MD Scenic and Wild Rivers Correspondence</w:t>
            </w:r>
          </w:p>
        </w:tc>
        <w:tc>
          <w:tcPr>
            <w:tcW w:w="4860" w:type="dxa"/>
          </w:tcPr>
          <w:p w14:paraId="3C3EE7A6" w14:textId="77777777" w:rsidR="0097796C" w:rsidRDefault="00000000">
            <w:pPr>
              <w:widowControl/>
              <w:rPr>
                <w:sz w:val="20"/>
                <w:szCs w:val="20"/>
              </w:rPr>
            </w:pPr>
            <w:r>
              <w:rPr>
                <w:sz w:val="20"/>
                <w:szCs w:val="20"/>
              </w:rPr>
              <w:t>Is the Project located in a designated Scenic or Wild River watershed?</w:t>
            </w:r>
          </w:p>
          <w:p w14:paraId="5449A96A" w14:textId="77777777" w:rsidR="0097796C" w:rsidRDefault="00000000">
            <w:pPr>
              <w:widowControl/>
              <w:numPr>
                <w:ilvl w:val="0"/>
                <w:numId w:val="24"/>
              </w:numPr>
              <w:rPr>
                <w:sz w:val="20"/>
                <w:szCs w:val="20"/>
              </w:rPr>
            </w:pPr>
            <w:r>
              <w:rPr>
                <w:rFonts w:ascii="Times New Roman" w:eastAsia="Times New Roman" w:hAnsi="Times New Roman" w:cs="Times New Roman"/>
                <w:sz w:val="20"/>
                <w:szCs w:val="20"/>
              </w:rPr>
              <w:t>Yes</w:t>
            </w:r>
          </w:p>
          <w:p w14:paraId="28F526BE" w14:textId="77777777" w:rsidR="0097796C" w:rsidRDefault="00000000">
            <w:pPr>
              <w:widowControl/>
              <w:numPr>
                <w:ilvl w:val="0"/>
                <w:numId w:val="24"/>
              </w:numPr>
              <w:rPr>
                <w:sz w:val="20"/>
                <w:szCs w:val="20"/>
              </w:rPr>
            </w:pPr>
            <w:r>
              <w:rPr>
                <w:rFonts w:ascii="Times New Roman" w:eastAsia="Times New Roman" w:hAnsi="Times New Roman" w:cs="Times New Roman"/>
                <w:sz w:val="20"/>
                <w:szCs w:val="20"/>
              </w:rPr>
              <w:t>No</w:t>
            </w:r>
          </w:p>
          <w:p w14:paraId="5FDC1BB1" w14:textId="77777777" w:rsidR="0097796C" w:rsidRDefault="0097796C">
            <w:pPr>
              <w:widowControl/>
              <w:rPr>
                <w:sz w:val="20"/>
                <w:szCs w:val="20"/>
              </w:rPr>
            </w:pPr>
          </w:p>
          <w:p w14:paraId="1A1F38E2" w14:textId="77777777" w:rsidR="0097796C" w:rsidRDefault="00000000">
            <w:pPr>
              <w:widowControl/>
              <w:rPr>
                <w:sz w:val="20"/>
                <w:szCs w:val="20"/>
              </w:rPr>
            </w:pPr>
            <w:r>
              <w:rPr>
                <w:b/>
                <w:bCs/>
                <w:i/>
                <w:iCs/>
                <w:sz w:val="20"/>
                <w:szCs w:val="20"/>
              </w:rPr>
              <w:t>If “yes, complete responses to the following question</w:t>
            </w:r>
            <w:r>
              <w:rPr>
                <w:sz w:val="20"/>
                <w:szCs w:val="20"/>
              </w:rPr>
              <w:t>.</w:t>
            </w:r>
          </w:p>
          <w:p w14:paraId="3AD5F8F0" w14:textId="77777777" w:rsidR="0097796C" w:rsidRDefault="0097796C">
            <w:pPr>
              <w:widowControl/>
              <w:rPr>
                <w:sz w:val="20"/>
                <w:szCs w:val="20"/>
              </w:rPr>
            </w:pPr>
          </w:p>
          <w:p w14:paraId="3DBBE9ED" w14:textId="77777777" w:rsidR="0097796C" w:rsidRDefault="00000000">
            <w:pPr>
              <w:widowControl/>
              <w:rPr>
                <w:sz w:val="20"/>
                <w:szCs w:val="20"/>
              </w:rPr>
            </w:pPr>
            <w:r>
              <w:rPr>
                <w:sz w:val="20"/>
                <w:szCs w:val="20"/>
              </w:rPr>
              <w:t xml:space="preserve">Identify the designated Scenic or Wild River and describe any potential impacts to it from the Project.  </w:t>
            </w:r>
          </w:p>
          <w:p w14:paraId="6D0A01A9" w14:textId="77777777" w:rsidR="0097796C" w:rsidRDefault="0097796C">
            <w:pPr>
              <w:widowControl/>
              <w:rPr>
                <w:sz w:val="20"/>
                <w:szCs w:val="20"/>
              </w:rPr>
            </w:pPr>
          </w:p>
          <w:p w14:paraId="33EEA50F" w14:textId="77777777" w:rsidR="0097796C" w:rsidRDefault="00000000">
            <w:pPr>
              <w:widowControl/>
              <w:rPr>
                <w:sz w:val="20"/>
                <w:szCs w:val="20"/>
              </w:rPr>
            </w:pPr>
            <w:r>
              <w:rPr>
                <w:sz w:val="20"/>
                <w:szCs w:val="20"/>
              </w:rPr>
              <w:t>If the Applicant does not believe there will be any impacts, explain why.</w:t>
            </w:r>
          </w:p>
          <w:p w14:paraId="653F033E" w14:textId="77777777" w:rsidR="0097796C" w:rsidRDefault="0097796C">
            <w:pPr>
              <w:widowControl/>
              <w:rPr>
                <w:sz w:val="20"/>
                <w:szCs w:val="20"/>
              </w:rPr>
            </w:pPr>
          </w:p>
          <w:p w14:paraId="3D6C56B6" w14:textId="77777777" w:rsidR="0097796C" w:rsidRDefault="00000000">
            <w:pPr>
              <w:widowControl/>
              <w:rPr>
                <w:sz w:val="20"/>
                <w:szCs w:val="20"/>
              </w:rPr>
            </w:pPr>
            <w:r>
              <w:rPr>
                <w:sz w:val="20"/>
                <w:szCs w:val="20"/>
              </w:rPr>
              <w:t xml:space="preserve">If the Applicant has not contacted the Stewardship Team or the relevant County Commission, please provide timeframes of when the Applicant anticipates doing so. </w:t>
            </w:r>
          </w:p>
          <w:p w14:paraId="00476142" w14:textId="77777777" w:rsidR="0097796C" w:rsidRDefault="0097796C">
            <w:pPr>
              <w:widowControl/>
              <w:rPr>
                <w:sz w:val="20"/>
                <w:szCs w:val="20"/>
              </w:rPr>
            </w:pPr>
          </w:p>
          <w:p w14:paraId="4D6ACBFC" w14:textId="77777777" w:rsidR="0097796C" w:rsidRDefault="00000000">
            <w:pPr>
              <w:widowControl/>
              <w:numPr>
                <w:ilvl w:val="0"/>
                <w:numId w:val="3"/>
              </w:numPr>
              <w:rPr>
                <w:sz w:val="20"/>
                <w:szCs w:val="20"/>
              </w:rPr>
            </w:pPr>
            <w:r>
              <w:rPr>
                <w:rFonts w:ascii="Times New Roman" w:eastAsia="Times New Roman" w:hAnsi="Times New Roman" w:cs="Times New Roman"/>
                <w:sz w:val="20"/>
                <w:szCs w:val="20"/>
              </w:rPr>
              <w:t xml:space="preserve">Confirmation MD Scenic and Wild Rivers Correspondence includes communications between the Applicant and the Stewardship Team of the DNR Land Acquisition and Planning Section and/or the relevant county commission regarding the consistency of the Applicant’s development plans with the Scenic River Management Plan.  </w:t>
            </w:r>
          </w:p>
          <w:p w14:paraId="1520666E" w14:textId="77777777" w:rsidR="0097796C" w:rsidRDefault="0097796C">
            <w:pPr>
              <w:widowControl/>
              <w:ind w:left="720"/>
              <w:rPr>
                <w:rFonts w:ascii="Times New Roman" w:eastAsia="Times New Roman" w:hAnsi="Times New Roman" w:cs="Times New Roman"/>
                <w:sz w:val="20"/>
                <w:szCs w:val="20"/>
              </w:rPr>
            </w:pPr>
          </w:p>
        </w:tc>
        <w:tc>
          <w:tcPr>
            <w:tcW w:w="1500" w:type="dxa"/>
          </w:tcPr>
          <w:p w14:paraId="170650B2" w14:textId="77777777" w:rsidR="0097796C" w:rsidRDefault="0097796C">
            <w:pPr>
              <w:widowControl/>
              <w:rPr>
                <w:sz w:val="20"/>
                <w:szCs w:val="20"/>
              </w:rPr>
            </w:pPr>
          </w:p>
        </w:tc>
      </w:tr>
      <w:tr w:rsidR="0097796C" w14:paraId="668A70DA" w14:textId="77777777">
        <w:trPr>
          <w:cantSplit/>
        </w:trPr>
        <w:tc>
          <w:tcPr>
            <w:tcW w:w="580" w:type="dxa"/>
          </w:tcPr>
          <w:p w14:paraId="4056C7B6" w14:textId="77777777" w:rsidR="0097796C" w:rsidRDefault="00000000">
            <w:pPr>
              <w:widowControl/>
              <w:jc w:val="center"/>
              <w:rPr>
                <w:sz w:val="20"/>
                <w:szCs w:val="20"/>
              </w:rPr>
            </w:pPr>
            <w:r>
              <w:rPr>
                <w:sz w:val="20"/>
                <w:szCs w:val="20"/>
              </w:rPr>
              <w:t>5</w:t>
            </w:r>
          </w:p>
        </w:tc>
        <w:tc>
          <w:tcPr>
            <w:tcW w:w="1220" w:type="dxa"/>
          </w:tcPr>
          <w:p w14:paraId="5C3872E6" w14:textId="77777777" w:rsidR="0097796C" w:rsidRDefault="00000000">
            <w:pPr>
              <w:widowControl/>
              <w:rPr>
                <w:sz w:val="20"/>
                <w:szCs w:val="20"/>
              </w:rPr>
            </w:pPr>
            <w:r>
              <w:rPr>
                <w:sz w:val="20"/>
                <w:szCs w:val="20"/>
              </w:rPr>
              <w:t>COMAR 20.79.03.02B (2</w:t>
            </w:r>
            <w:proofErr w:type="gramStart"/>
            <w:r>
              <w:rPr>
                <w:sz w:val="20"/>
                <w:szCs w:val="20"/>
              </w:rPr>
              <w:t>);</w:t>
            </w:r>
            <w:proofErr w:type="gramEnd"/>
          </w:p>
          <w:p w14:paraId="7C9CBCF7" w14:textId="77777777" w:rsidR="0097796C" w:rsidRDefault="00000000">
            <w:pPr>
              <w:widowControl/>
              <w:rPr>
                <w:sz w:val="20"/>
                <w:szCs w:val="20"/>
              </w:rPr>
            </w:pPr>
            <w:r>
              <w:rPr>
                <w:sz w:val="20"/>
                <w:szCs w:val="20"/>
              </w:rPr>
              <w:t>26.11.06.03D</w:t>
            </w:r>
          </w:p>
        </w:tc>
        <w:tc>
          <w:tcPr>
            <w:tcW w:w="1440" w:type="dxa"/>
          </w:tcPr>
          <w:p w14:paraId="240A40A6" w14:textId="77777777" w:rsidR="0097796C" w:rsidRDefault="00000000">
            <w:pPr>
              <w:widowControl/>
              <w:rPr>
                <w:sz w:val="20"/>
                <w:szCs w:val="20"/>
              </w:rPr>
            </w:pPr>
            <w:r>
              <w:rPr>
                <w:sz w:val="20"/>
                <w:szCs w:val="20"/>
              </w:rPr>
              <w:t>Effects on Air Quality</w:t>
            </w:r>
          </w:p>
          <w:p w14:paraId="385EEFF4" w14:textId="77777777" w:rsidR="0097796C" w:rsidRDefault="0097796C">
            <w:pPr>
              <w:widowControl/>
              <w:rPr>
                <w:sz w:val="20"/>
                <w:szCs w:val="20"/>
              </w:rPr>
            </w:pPr>
          </w:p>
        </w:tc>
        <w:tc>
          <w:tcPr>
            <w:tcW w:w="1360" w:type="dxa"/>
          </w:tcPr>
          <w:p w14:paraId="2D2840B4" w14:textId="77777777" w:rsidR="0097796C" w:rsidRDefault="0097796C">
            <w:pPr>
              <w:widowControl/>
              <w:rPr>
                <w:sz w:val="20"/>
                <w:szCs w:val="20"/>
              </w:rPr>
            </w:pPr>
          </w:p>
        </w:tc>
        <w:tc>
          <w:tcPr>
            <w:tcW w:w="4860" w:type="dxa"/>
          </w:tcPr>
          <w:p w14:paraId="7C4703CB" w14:textId="77777777" w:rsidR="0097796C" w:rsidRDefault="00000000">
            <w:pPr>
              <w:widowControl/>
              <w:rPr>
                <w:sz w:val="20"/>
                <w:szCs w:val="20"/>
              </w:rPr>
            </w:pPr>
            <w:r>
              <w:rPr>
                <w:sz w:val="20"/>
                <w:szCs w:val="20"/>
              </w:rPr>
              <w:t>Please describe air emissions from the Project both during construction and operation.</w:t>
            </w:r>
          </w:p>
          <w:p w14:paraId="4B696ABF" w14:textId="77777777" w:rsidR="0097796C" w:rsidRDefault="0097796C">
            <w:pPr>
              <w:widowControl/>
              <w:rPr>
                <w:sz w:val="20"/>
                <w:szCs w:val="20"/>
              </w:rPr>
            </w:pPr>
          </w:p>
          <w:p w14:paraId="2630FFB9" w14:textId="77777777" w:rsidR="0097796C" w:rsidRDefault="00000000">
            <w:pPr>
              <w:widowControl/>
              <w:rPr>
                <w:sz w:val="20"/>
                <w:szCs w:val="20"/>
              </w:rPr>
            </w:pPr>
            <w:r>
              <w:rPr>
                <w:sz w:val="20"/>
                <w:szCs w:val="20"/>
              </w:rPr>
              <w:t>Please describe how fugitive dust will be controlled at the site during construction. If applicable, describe water sources the Applicant anticipates using as part of their dust control plan(s).</w:t>
            </w:r>
          </w:p>
        </w:tc>
        <w:tc>
          <w:tcPr>
            <w:tcW w:w="1500" w:type="dxa"/>
          </w:tcPr>
          <w:p w14:paraId="40CF29FC" w14:textId="77777777" w:rsidR="0097796C" w:rsidRDefault="00000000">
            <w:pPr>
              <w:widowControl/>
              <w:rPr>
                <w:sz w:val="20"/>
                <w:szCs w:val="20"/>
              </w:rPr>
            </w:pPr>
            <w:r>
              <w:rPr>
                <w:sz w:val="20"/>
                <w:szCs w:val="20"/>
              </w:rPr>
              <w:t>Fugitive Dust Control</w:t>
            </w:r>
          </w:p>
        </w:tc>
      </w:tr>
      <w:tr w:rsidR="0097796C" w14:paraId="10521A6B" w14:textId="77777777">
        <w:trPr>
          <w:cantSplit/>
        </w:trPr>
        <w:tc>
          <w:tcPr>
            <w:tcW w:w="580" w:type="dxa"/>
          </w:tcPr>
          <w:p w14:paraId="68183FE6" w14:textId="77777777" w:rsidR="0097796C" w:rsidRDefault="00000000">
            <w:pPr>
              <w:widowControl/>
              <w:jc w:val="center"/>
              <w:rPr>
                <w:sz w:val="20"/>
                <w:szCs w:val="20"/>
                <w:highlight w:val="green"/>
              </w:rPr>
            </w:pPr>
            <w:r>
              <w:rPr>
                <w:sz w:val="20"/>
                <w:szCs w:val="20"/>
              </w:rPr>
              <w:lastRenderedPageBreak/>
              <w:t>6</w:t>
            </w:r>
          </w:p>
        </w:tc>
        <w:tc>
          <w:tcPr>
            <w:tcW w:w="1220" w:type="dxa"/>
          </w:tcPr>
          <w:p w14:paraId="05583931" w14:textId="77777777" w:rsidR="0097796C" w:rsidRDefault="00000000">
            <w:pPr>
              <w:widowControl/>
              <w:rPr>
                <w:sz w:val="20"/>
                <w:szCs w:val="20"/>
              </w:rPr>
            </w:pPr>
            <w:r>
              <w:rPr>
                <w:sz w:val="20"/>
                <w:szCs w:val="20"/>
              </w:rPr>
              <w:t xml:space="preserve">COMAR 20.79.03.02B (3) (c, </w:t>
            </w:r>
            <w:proofErr w:type="spellStart"/>
            <w:r>
              <w:rPr>
                <w:sz w:val="20"/>
                <w:szCs w:val="20"/>
              </w:rPr>
              <w:t>i</w:t>
            </w:r>
            <w:proofErr w:type="spellEnd"/>
            <w:proofErr w:type="gramStart"/>
            <w:r>
              <w:rPr>
                <w:sz w:val="20"/>
                <w:szCs w:val="20"/>
              </w:rPr>
              <w:t>);</w:t>
            </w:r>
            <w:proofErr w:type="gramEnd"/>
          </w:p>
          <w:p w14:paraId="2496D017" w14:textId="77777777" w:rsidR="0097796C" w:rsidRDefault="00000000">
            <w:pPr>
              <w:widowControl/>
              <w:rPr>
                <w:sz w:val="20"/>
                <w:szCs w:val="20"/>
              </w:rPr>
            </w:pPr>
            <w:proofErr w:type="gramStart"/>
            <w:r>
              <w:rPr>
                <w:sz w:val="20"/>
                <w:szCs w:val="20"/>
              </w:rPr>
              <w:t>26.17.06;</w:t>
            </w:r>
            <w:proofErr w:type="gramEnd"/>
          </w:p>
          <w:p w14:paraId="48B9BA2D" w14:textId="77777777" w:rsidR="0097796C" w:rsidRDefault="00000000">
            <w:pPr>
              <w:widowControl/>
              <w:rPr>
                <w:sz w:val="20"/>
                <w:szCs w:val="20"/>
                <w:highlight w:val="green"/>
              </w:rPr>
            </w:pPr>
            <w:r>
              <w:rPr>
                <w:sz w:val="20"/>
                <w:szCs w:val="20"/>
              </w:rPr>
              <w:t>20.79.03.03 B (7)</w:t>
            </w:r>
          </w:p>
        </w:tc>
        <w:tc>
          <w:tcPr>
            <w:tcW w:w="1440" w:type="dxa"/>
          </w:tcPr>
          <w:p w14:paraId="1828368D" w14:textId="77777777" w:rsidR="0097796C" w:rsidRDefault="00000000">
            <w:pPr>
              <w:widowControl/>
              <w:rPr>
                <w:sz w:val="20"/>
                <w:szCs w:val="20"/>
              </w:rPr>
            </w:pPr>
            <w:r>
              <w:rPr>
                <w:sz w:val="20"/>
                <w:szCs w:val="20"/>
              </w:rPr>
              <w:t xml:space="preserve">Construction Dewatering / Water </w:t>
            </w:r>
            <w:proofErr w:type="gramStart"/>
            <w:r>
              <w:rPr>
                <w:sz w:val="20"/>
                <w:szCs w:val="20"/>
              </w:rPr>
              <w:t>Appropriation;</w:t>
            </w:r>
            <w:proofErr w:type="gramEnd"/>
          </w:p>
          <w:p w14:paraId="59C18FC5" w14:textId="77777777" w:rsidR="0097796C" w:rsidRDefault="00000000">
            <w:pPr>
              <w:widowControl/>
              <w:rPr>
                <w:sz w:val="20"/>
                <w:szCs w:val="20"/>
                <w:highlight w:val="green"/>
              </w:rPr>
            </w:pPr>
            <w:r>
              <w:rPr>
                <w:sz w:val="20"/>
                <w:szCs w:val="20"/>
              </w:rPr>
              <w:t>Geotechnical Report</w:t>
            </w:r>
          </w:p>
        </w:tc>
        <w:tc>
          <w:tcPr>
            <w:tcW w:w="1360" w:type="dxa"/>
          </w:tcPr>
          <w:p w14:paraId="71B55C85" w14:textId="77777777" w:rsidR="0097796C" w:rsidRDefault="00000000">
            <w:pPr>
              <w:widowControl/>
              <w:rPr>
                <w:sz w:val="20"/>
                <w:szCs w:val="20"/>
              </w:rPr>
            </w:pPr>
            <w:r>
              <w:rPr>
                <w:b/>
                <w:bCs/>
                <w:sz w:val="20"/>
                <w:szCs w:val="20"/>
              </w:rPr>
              <w:t>Appendix Q</w:t>
            </w:r>
            <w:r>
              <w:rPr>
                <w:sz w:val="20"/>
                <w:szCs w:val="20"/>
              </w:rPr>
              <w:t xml:space="preserve"> - Geotechnical Report</w:t>
            </w:r>
          </w:p>
          <w:p w14:paraId="55AB3FFE" w14:textId="77777777" w:rsidR="0097796C" w:rsidRDefault="0097796C">
            <w:pPr>
              <w:widowControl/>
              <w:rPr>
                <w:sz w:val="20"/>
                <w:szCs w:val="20"/>
              </w:rPr>
            </w:pPr>
          </w:p>
          <w:p w14:paraId="25C2DFD9" w14:textId="77777777" w:rsidR="0097796C" w:rsidRDefault="0097796C">
            <w:pPr>
              <w:widowControl/>
              <w:rPr>
                <w:sz w:val="20"/>
                <w:szCs w:val="20"/>
              </w:rPr>
            </w:pPr>
          </w:p>
          <w:p w14:paraId="401242E0" w14:textId="77777777" w:rsidR="0097796C" w:rsidRDefault="0097796C">
            <w:pPr>
              <w:widowControl/>
              <w:rPr>
                <w:sz w:val="20"/>
                <w:szCs w:val="20"/>
              </w:rPr>
            </w:pPr>
          </w:p>
        </w:tc>
        <w:tc>
          <w:tcPr>
            <w:tcW w:w="4860" w:type="dxa"/>
          </w:tcPr>
          <w:p w14:paraId="179C6A50" w14:textId="77777777" w:rsidR="0097796C" w:rsidRDefault="00000000">
            <w:pPr>
              <w:widowControl/>
              <w:rPr>
                <w:sz w:val="20"/>
                <w:szCs w:val="20"/>
              </w:rPr>
            </w:pPr>
            <w:proofErr w:type="gramStart"/>
            <w:r>
              <w:rPr>
                <w:sz w:val="20"/>
                <w:szCs w:val="20"/>
              </w:rPr>
              <w:t>Are</w:t>
            </w:r>
            <w:proofErr w:type="gramEnd"/>
            <w:r>
              <w:rPr>
                <w:sz w:val="20"/>
                <w:szCs w:val="20"/>
              </w:rPr>
              <w:t xml:space="preserve"> any dewatering activities anticipated to be required during construction?  If so, explain, including the frequency and amount of dewatering anticipated.</w:t>
            </w:r>
          </w:p>
          <w:p w14:paraId="66A737DB" w14:textId="77777777" w:rsidR="0097796C" w:rsidRDefault="0097796C">
            <w:pPr>
              <w:widowControl/>
              <w:rPr>
                <w:sz w:val="20"/>
                <w:szCs w:val="20"/>
              </w:rPr>
            </w:pPr>
          </w:p>
          <w:p w14:paraId="3816C0A0" w14:textId="77777777" w:rsidR="0097796C" w:rsidRDefault="00000000">
            <w:pPr>
              <w:widowControl/>
              <w:rPr>
                <w:sz w:val="20"/>
                <w:szCs w:val="20"/>
              </w:rPr>
            </w:pPr>
            <w:r>
              <w:rPr>
                <w:sz w:val="20"/>
                <w:szCs w:val="20"/>
              </w:rPr>
              <w:t xml:space="preserve">Provide the estimated maximum depths for the following: </w:t>
            </w:r>
          </w:p>
          <w:p w14:paraId="5BE87B76" w14:textId="77777777" w:rsidR="0097796C" w:rsidRDefault="00000000">
            <w:pPr>
              <w:widowControl/>
              <w:rPr>
                <w:sz w:val="20"/>
                <w:szCs w:val="20"/>
              </w:rPr>
            </w:pPr>
            <w:r>
              <w:rPr>
                <w:sz w:val="20"/>
                <w:szCs w:val="20"/>
              </w:rPr>
              <w:t>a. Trench excavations for the installation of electrical lines,</w:t>
            </w:r>
          </w:p>
          <w:p w14:paraId="00D546B2" w14:textId="77777777" w:rsidR="0097796C" w:rsidRDefault="00000000">
            <w:pPr>
              <w:widowControl/>
              <w:rPr>
                <w:sz w:val="20"/>
                <w:szCs w:val="20"/>
              </w:rPr>
            </w:pPr>
            <w:r>
              <w:rPr>
                <w:sz w:val="20"/>
                <w:szCs w:val="20"/>
              </w:rPr>
              <w:t>b. Any other excavations required during construction.</w:t>
            </w:r>
          </w:p>
          <w:p w14:paraId="1105D290" w14:textId="77777777" w:rsidR="0097796C" w:rsidRDefault="0097796C">
            <w:pPr>
              <w:widowControl/>
              <w:rPr>
                <w:sz w:val="20"/>
                <w:szCs w:val="20"/>
              </w:rPr>
            </w:pPr>
          </w:p>
          <w:p w14:paraId="276BA51F" w14:textId="77777777" w:rsidR="0097796C" w:rsidRDefault="00000000">
            <w:pPr>
              <w:widowControl/>
              <w:rPr>
                <w:sz w:val="20"/>
                <w:szCs w:val="20"/>
                <w:highlight w:val="green"/>
              </w:rPr>
            </w:pPr>
            <w:r>
              <w:rPr>
                <w:sz w:val="20"/>
                <w:szCs w:val="20"/>
              </w:rPr>
              <w:t>Identify how the proposed landscape buffer will be watered (i.e., will the water be sourced on-site or transported to the site?)  If water for watering the landscape buffer is sourced on-site, explain and provide calculations for the expected water use.</w:t>
            </w:r>
          </w:p>
        </w:tc>
        <w:tc>
          <w:tcPr>
            <w:tcW w:w="1500" w:type="dxa"/>
          </w:tcPr>
          <w:p w14:paraId="67AA6E30" w14:textId="77777777" w:rsidR="0097796C" w:rsidRDefault="00000000">
            <w:pPr>
              <w:widowControl/>
              <w:rPr>
                <w:sz w:val="20"/>
                <w:szCs w:val="20"/>
                <w:highlight w:val="green"/>
              </w:rPr>
            </w:pPr>
            <w:r>
              <w:rPr>
                <w:sz w:val="20"/>
                <w:szCs w:val="20"/>
              </w:rPr>
              <w:t xml:space="preserve">Construction Dewatering </w:t>
            </w:r>
          </w:p>
        </w:tc>
      </w:tr>
      <w:tr w:rsidR="0097796C" w14:paraId="0B28285F" w14:textId="77777777">
        <w:trPr>
          <w:cantSplit/>
        </w:trPr>
        <w:tc>
          <w:tcPr>
            <w:tcW w:w="580" w:type="dxa"/>
          </w:tcPr>
          <w:p w14:paraId="38CC371D" w14:textId="77777777" w:rsidR="0097796C" w:rsidRDefault="00000000">
            <w:pPr>
              <w:widowControl/>
              <w:jc w:val="center"/>
              <w:rPr>
                <w:sz w:val="20"/>
                <w:szCs w:val="20"/>
              </w:rPr>
            </w:pPr>
            <w:r>
              <w:rPr>
                <w:sz w:val="20"/>
                <w:szCs w:val="20"/>
              </w:rPr>
              <w:t>7</w:t>
            </w:r>
          </w:p>
        </w:tc>
        <w:tc>
          <w:tcPr>
            <w:tcW w:w="1220" w:type="dxa"/>
          </w:tcPr>
          <w:p w14:paraId="0D6B2EE0" w14:textId="77777777" w:rsidR="0097796C" w:rsidRDefault="00000000">
            <w:pPr>
              <w:widowControl/>
              <w:rPr>
                <w:sz w:val="20"/>
                <w:szCs w:val="20"/>
              </w:rPr>
            </w:pPr>
            <w:r>
              <w:rPr>
                <w:sz w:val="20"/>
                <w:szCs w:val="20"/>
              </w:rPr>
              <w:t>COMAR 20.79.03.02B (3)(h</w:t>
            </w:r>
            <w:proofErr w:type="gramStart"/>
            <w:r>
              <w:rPr>
                <w:sz w:val="20"/>
                <w:szCs w:val="20"/>
              </w:rPr>
              <w:t>);</w:t>
            </w:r>
            <w:proofErr w:type="gramEnd"/>
          </w:p>
          <w:p w14:paraId="63F20AF5" w14:textId="77777777" w:rsidR="0097796C" w:rsidRDefault="00000000">
            <w:pPr>
              <w:widowControl/>
              <w:rPr>
                <w:sz w:val="20"/>
                <w:szCs w:val="20"/>
              </w:rPr>
            </w:pPr>
            <w:r>
              <w:rPr>
                <w:sz w:val="20"/>
                <w:szCs w:val="20"/>
              </w:rPr>
              <w:t>26.17.02</w:t>
            </w:r>
          </w:p>
          <w:p w14:paraId="579B5310" w14:textId="77777777" w:rsidR="0097796C" w:rsidRDefault="0097796C">
            <w:pPr>
              <w:widowControl/>
              <w:rPr>
                <w:sz w:val="20"/>
                <w:szCs w:val="20"/>
              </w:rPr>
            </w:pPr>
          </w:p>
          <w:p w14:paraId="7CCE6287" w14:textId="77777777" w:rsidR="0097796C" w:rsidRDefault="00000000">
            <w:pPr>
              <w:widowControl/>
              <w:rPr>
                <w:sz w:val="20"/>
                <w:szCs w:val="20"/>
              </w:rPr>
            </w:pPr>
            <w:r>
              <w:rPr>
                <w:sz w:val="20"/>
                <w:szCs w:val="20"/>
              </w:rPr>
              <w:t>Maryland Stormwater Design Manual Vol. I and II</w:t>
            </w:r>
          </w:p>
        </w:tc>
        <w:tc>
          <w:tcPr>
            <w:tcW w:w="1440" w:type="dxa"/>
          </w:tcPr>
          <w:p w14:paraId="14A6CD75" w14:textId="77777777" w:rsidR="0097796C" w:rsidRDefault="00000000">
            <w:pPr>
              <w:widowControl/>
              <w:rPr>
                <w:sz w:val="20"/>
                <w:szCs w:val="20"/>
              </w:rPr>
            </w:pPr>
            <w:r>
              <w:rPr>
                <w:sz w:val="20"/>
                <w:szCs w:val="20"/>
              </w:rPr>
              <w:t>Stormwater Management (Construction/ Operation)</w:t>
            </w:r>
          </w:p>
          <w:p w14:paraId="5E24B115" w14:textId="77777777" w:rsidR="0097796C" w:rsidRDefault="0097796C">
            <w:pPr>
              <w:widowControl/>
              <w:rPr>
                <w:sz w:val="20"/>
                <w:szCs w:val="20"/>
              </w:rPr>
            </w:pPr>
          </w:p>
        </w:tc>
        <w:tc>
          <w:tcPr>
            <w:tcW w:w="1360" w:type="dxa"/>
          </w:tcPr>
          <w:p w14:paraId="40AA5995" w14:textId="77777777" w:rsidR="0097796C" w:rsidRDefault="0097796C">
            <w:pPr>
              <w:widowControl/>
              <w:rPr>
                <w:sz w:val="20"/>
                <w:szCs w:val="20"/>
              </w:rPr>
            </w:pPr>
          </w:p>
        </w:tc>
        <w:tc>
          <w:tcPr>
            <w:tcW w:w="4860" w:type="dxa"/>
          </w:tcPr>
          <w:p w14:paraId="623B72A2" w14:textId="77777777" w:rsidR="0097796C" w:rsidRDefault="00000000">
            <w:pPr>
              <w:widowControl/>
              <w:rPr>
                <w:sz w:val="20"/>
                <w:szCs w:val="20"/>
              </w:rPr>
            </w:pPr>
            <w:r>
              <w:rPr>
                <w:sz w:val="20"/>
                <w:szCs w:val="20"/>
              </w:rPr>
              <w:t>Describe stormwater management plan, including if the Applicant plans to utilize impervious gravel access drives, infiltration berms, and equipment pads, etc.</w:t>
            </w:r>
          </w:p>
          <w:p w14:paraId="1DA991F6" w14:textId="77777777" w:rsidR="0097796C" w:rsidRDefault="0097796C">
            <w:pPr>
              <w:widowControl/>
              <w:rPr>
                <w:sz w:val="20"/>
                <w:szCs w:val="20"/>
              </w:rPr>
            </w:pPr>
          </w:p>
          <w:p w14:paraId="0D514D6E" w14:textId="77777777" w:rsidR="0097796C" w:rsidRDefault="00000000">
            <w:pPr>
              <w:widowControl/>
              <w:rPr>
                <w:sz w:val="20"/>
                <w:szCs w:val="20"/>
              </w:rPr>
            </w:pPr>
            <w:r>
              <w:rPr>
                <w:sz w:val="20"/>
                <w:szCs w:val="20"/>
              </w:rPr>
              <w:t>Describe any grading that will take place on the Site.  Describe the slopes within the Site.</w:t>
            </w:r>
          </w:p>
          <w:p w14:paraId="03143E3F" w14:textId="77777777" w:rsidR="0097796C" w:rsidRDefault="0097796C">
            <w:pPr>
              <w:widowControl/>
              <w:rPr>
                <w:sz w:val="20"/>
                <w:szCs w:val="20"/>
              </w:rPr>
            </w:pPr>
          </w:p>
          <w:p w14:paraId="3AA49CBA" w14:textId="77777777" w:rsidR="0097796C" w:rsidRDefault="00000000">
            <w:pPr>
              <w:widowControl/>
              <w:rPr>
                <w:sz w:val="20"/>
                <w:szCs w:val="20"/>
              </w:rPr>
            </w:pPr>
            <w:r>
              <w:rPr>
                <w:sz w:val="20"/>
                <w:szCs w:val="20"/>
              </w:rPr>
              <w:t xml:space="preserve">Describe </w:t>
            </w:r>
            <w:proofErr w:type="gramStart"/>
            <w:r>
              <w:rPr>
                <w:sz w:val="20"/>
                <w:szCs w:val="20"/>
              </w:rPr>
              <w:t>any and all</w:t>
            </w:r>
            <w:proofErr w:type="gramEnd"/>
            <w:r>
              <w:rPr>
                <w:sz w:val="20"/>
                <w:szCs w:val="20"/>
              </w:rPr>
              <w:t xml:space="preserve"> mitigation and minimization techniques used to preserve the water quality of applicable resources in and around the Site. </w:t>
            </w:r>
          </w:p>
          <w:p w14:paraId="581D5AFF" w14:textId="77777777" w:rsidR="0097796C" w:rsidRDefault="0097796C">
            <w:pPr>
              <w:widowControl/>
              <w:rPr>
                <w:sz w:val="20"/>
                <w:szCs w:val="20"/>
              </w:rPr>
            </w:pPr>
          </w:p>
          <w:p w14:paraId="7938C7CB" w14:textId="77777777" w:rsidR="0097796C" w:rsidRDefault="00000000">
            <w:pPr>
              <w:widowControl/>
              <w:rPr>
                <w:sz w:val="20"/>
                <w:szCs w:val="20"/>
              </w:rPr>
            </w:pPr>
            <w:r>
              <w:rPr>
                <w:sz w:val="20"/>
                <w:szCs w:val="20"/>
              </w:rPr>
              <w:t xml:space="preserve">If any best management practices (BMPs) related to water quality were recommended by another agency, please provide a copy of the correspondence from that agency and describe how the Applicant has incorporated these recommendations. </w:t>
            </w:r>
          </w:p>
        </w:tc>
        <w:tc>
          <w:tcPr>
            <w:tcW w:w="1500" w:type="dxa"/>
          </w:tcPr>
          <w:p w14:paraId="1255AAD0" w14:textId="77777777" w:rsidR="0097796C" w:rsidRDefault="00000000">
            <w:pPr>
              <w:widowControl/>
              <w:rPr>
                <w:sz w:val="20"/>
                <w:szCs w:val="20"/>
              </w:rPr>
            </w:pPr>
            <w:r>
              <w:rPr>
                <w:sz w:val="20"/>
                <w:szCs w:val="20"/>
              </w:rPr>
              <w:t>Grading and Stormwater Management</w:t>
            </w:r>
          </w:p>
          <w:p w14:paraId="7B86AEF9" w14:textId="77777777" w:rsidR="0097796C" w:rsidRDefault="0097796C">
            <w:pPr>
              <w:widowControl/>
              <w:rPr>
                <w:sz w:val="20"/>
                <w:szCs w:val="20"/>
              </w:rPr>
            </w:pPr>
          </w:p>
          <w:p w14:paraId="78F3763F" w14:textId="77777777" w:rsidR="0097796C" w:rsidRDefault="00000000">
            <w:pPr>
              <w:widowControl/>
              <w:rPr>
                <w:sz w:val="20"/>
                <w:szCs w:val="20"/>
              </w:rPr>
            </w:pPr>
            <w:r>
              <w:rPr>
                <w:sz w:val="20"/>
                <w:szCs w:val="20"/>
              </w:rPr>
              <w:t>Vegetation Management</w:t>
            </w:r>
          </w:p>
          <w:p w14:paraId="2F0C4F64" w14:textId="77777777" w:rsidR="0097796C" w:rsidRDefault="0097796C">
            <w:pPr>
              <w:widowControl/>
              <w:rPr>
                <w:sz w:val="20"/>
                <w:szCs w:val="20"/>
              </w:rPr>
            </w:pPr>
          </w:p>
          <w:p w14:paraId="064E7697" w14:textId="77777777" w:rsidR="0097796C" w:rsidRDefault="00000000">
            <w:pPr>
              <w:widowControl/>
              <w:rPr>
                <w:sz w:val="20"/>
                <w:szCs w:val="20"/>
              </w:rPr>
            </w:pPr>
            <w:r>
              <w:rPr>
                <w:sz w:val="20"/>
                <w:szCs w:val="20"/>
              </w:rPr>
              <w:t>Sediment Control</w:t>
            </w:r>
          </w:p>
        </w:tc>
      </w:tr>
      <w:tr w:rsidR="0097796C" w14:paraId="14A12A64" w14:textId="77777777">
        <w:trPr>
          <w:cantSplit/>
        </w:trPr>
        <w:tc>
          <w:tcPr>
            <w:tcW w:w="580" w:type="dxa"/>
          </w:tcPr>
          <w:p w14:paraId="1EA169C1" w14:textId="77777777" w:rsidR="0097796C" w:rsidRDefault="00000000">
            <w:pPr>
              <w:widowControl/>
              <w:jc w:val="center"/>
              <w:rPr>
                <w:sz w:val="20"/>
                <w:szCs w:val="20"/>
              </w:rPr>
            </w:pPr>
            <w:r>
              <w:rPr>
                <w:sz w:val="20"/>
                <w:szCs w:val="20"/>
              </w:rPr>
              <w:lastRenderedPageBreak/>
              <w:t>8</w:t>
            </w:r>
          </w:p>
        </w:tc>
        <w:tc>
          <w:tcPr>
            <w:tcW w:w="1220" w:type="dxa"/>
          </w:tcPr>
          <w:p w14:paraId="3162CF28" w14:textId="77777777" w:rsidR="0097796C" w:rsidRDefault="00000000">
            <w:pPr>
              <w:widowControl/>
              <w:rPr>
                <w:sz w:val="20"/>
                <w:szCs w:val="20"/>
              </w:rPr>
            </w:pPr>
            <w:r>
              <w:rPr>
                <w:sz w:val="20"/>
                <w:szCs w:val="20"/>
              </w:rPr>
              <w:t>COMAR 20.79.03.02B (5)</w:t>
            </w:r>
          </w:p>
        </w:tc>
        <w:tc>
          <w:tcPr>
            <w:tcW w:w="1440" w:type="dxa"/>
          </w:tcPr>
          <w:p w14:paraId="36B1F44B" w14:textId="77777777" w:rsidR="0097796C" w:rsidRDefault="00000000">
            <w:pPr>
              <w:widowControl/>
              <w:rPr>
                <w:sz w:val="20"/>
                <w:szCs w:val="20"/>
              </w:rPr>
            </w:pPr>
            <w:r>
              <w:rPr>
                <w:sz w:val="20"/>
                <w:szCs w:val="20"/>
              </w:rPr>
              <w:t>Disposal of Project Generated Wastes</w:t>
            </w:r>
          </w:p>
        </w:tc>
        <w:tc>
          <w:tcPr>
            <w:tcW w:w="1360" w:type="dxa"/>
          </w:tcPr>
          <w:p w14:paraId="63F5B504" w14:textId="77777777" w:rsidR="0097796C" w:rsidRDefault="0097796C">
            <w:pPr>
              <w:widowControl/>
              <w:rPr>
                <w:sz w:val="20"/>
                <w:szCs w:val="20"/>
              </w:rPr>
            </w:pPr>
          </w:p>
        </w:tc>
        <w:tc>
          <w:tcPr>
            <w:tcW w:w="4860" w:type="dxa"/>
          </w:tcPr>
          <w:p w14:paraId="642E3723" w14:textId="77777777" w:rsidR="0097796C" w:rsidRDefault="00000000">
            <w:pPr>
              <w:widowControl/>
              <w:rPr>
                <w:sz w:val="20"/>
                <w:szCs w:val="20"/>
              </w:rPr>
            </w:pPr>
            <w:r>
              <w:rPr>
                <w:sz w:val="20"/>
                <w:szCs w:val="20"/>
              </w:rPr>
              <w:t>Will any waste material be generated from the construction of the proposed Project? If yes, describe the waste and how it will be disposed.</w:t>
            </w:r>
          </w:p>
          <w:p w14:paraId="5C062E01" w14:textId="77777777" w:rsidR="0097796C" w:rsidRDefault="0097796C">
            <w:pPr>
              <w:widowControl/>
              <w:rPr>
                <w:sz w:val="20"/>
                <w:szCs w:val="20"/>
              </w:rPr>
            </w:pPr>
          </w:p>
          <w:p w14:paraId="741FB29A" w14:textId="77777777" w:rsidR="0097796C" w:rsidRDefault="00000000">
            <w:pPr>
              <w:widowControl/>
              <w:rPr>
                <w:sz w:val="20"/>
                <w:szCs w:val="20"/>
              </w:rPr>
            </w:pPr>
            <w:r>
              <w:rPr>
                <w:sz w:val="20"/>
                <w:szCs w:val="20"/>
              </w:rPr>
              <w:t>Will any waste material be generated from the operation of the proposed Project? If yes, describe the waste and how it will be disposed.</w:t>
            </w:r>
          </w:p>
          <w:p w14:paraId="7F13C0C4" w14:textId="77777777" w:rsidR="0097796C" w:rsidRDefault="0097796C">
            <w:pPr>
              <w:widowControl/>
              <w:rPr>
                <w:sz w:val="20"/>
                <w:szCs w:val="20"/>
              </w:rPr>
            </w:pPr>
          </w:p>
          <w:p w14:paraId="33D7251A" w14:textId="77777777" w:rsidR="0097796C" w:rsidRDefault="00000000">
            <w:pPr>
              <w:widowControl/>
              <w:rPr>
                <w:sz w:val="20"/>
                <w:szCs w:val="20"/>
              </w:rPr>
            </w:pPr>
            <w:r>
              <w:rPr>
                <w:sz w:val="20"/>
                <w:szCs w:val="20"/>
              </w:rPr>
              <w:t>Will any waste material be generated from the maintenance of the proposed Project? If yes, describe the waste and how it will be disposed.</w:t>
            </w:r>
          </w:p>
          <w:p w14:paraId="5FB720B3" w14:textId="77777777" w:rsidR="0097796C" w:rsidRDefault="0097796C">
            <w:pPr>
              <w:widowControl/>
              <w:rPr>
                <w:sz w:val="20"/>
                <w:szCs w:val="20"/>
              </w:rPr>
            </w:pPr>
          </w:p>
          <w:p w14:paraId="0F6E4D18" w14:textId="77777777" w:rsidR="0097796C" w:rsidRDefault="00000000">
            <w:pPr>
              <w:widowControl/>
              <w:rPr>
                <w:sz w:val="20"/>
                <w:szCs w:val="20"/>
              </w:rPr>
            </w:pPr>
            <w:r>
              <w:rPr>
                <w:sz w:val="20"/>
                <w:szCs w:val="20"/>
              </w:rPr>
              <w:t>Will the Project generate, transport, store, treat, and/or dispose of hazardous waste?</w:t>
            </w:r>
          </w:p>
          <w:p w14:paraId="159051EF" w14:textId="77777777" w:rsidR="0097796C" w:rsidRDefault="0097796C">
            <w:pPr>
              <w:widowControl/>
              <w:rPr>
                <w:sz w:val="20"/>
                <w:szCs w:val="20"/>
              </w:rPr>
            </w:pPr>
          </w:p>
          <w:p w14:paraId="5CA40AD9" w14:textId="77777777" w:rsidR="0097796C" w:rsidRDefault="00000000">
            <w:pPr>
              <w:widowControl/>
              <w:rPr>
                <w:sz w:val="20"/>
                <w:szCs w:val="20"/>
              </w:rPr>
            </w:pPr>
            <w:r>
              <w:rPr>
                <w:sz w:val="20"/>
                <w:szCs w:val="20"/>
              </w:rPr>
              <w:t>Will there be any sanitary sewer waste generated at the Site?</w:t>
            </w:r>
          </w:p>
          <w:p w14:paraId="1C411C8C" w14:textId="77777777" w:rsidR="0097796C" w:rsidRDefault="0097796C">
            <w:pPr>
              <w:widowControl/>
              <w:rPr>
                <w:sz w:val="20"/>
                <w:szCs w:val="20"/>
              </w:rPr>
            </w:pPr>
          </w:p>
          <w:p w14:paraId="08F0E80D" w14:textId="77777777" w:rsidR="0097796C" w:rsidRDefault="0097796C">
            <w:pPr>
              <w:widowControl/>
              <w:rPr>
                <w:sz w:val="20"/>
                <w:szCs w:val="20"/>
              </w:rPr>
            </w:pPr>
          </w:p>
        </w:tc>
        <w:tc>
          <w:tcPr>
            <w:tcW w:w="1500" w:type="dxa"/>
          </w:tcPr>
          <w:p w14:paraId="1D02EF40" w14:textId="77777777" w:rsidR="0097796C" w:rsidRDefault="0097796C">
            <w:pPr>
              <w:widowControl/>
              <w:rPr>
                <w:sz w:val="20"/>
                <w:szCs w:val="20"/>
              </w:rPr>
            </w:pPr>
          </w:p>
        </w:tc>
      </w:tr>
      <w:tr w:rsidR="0097796C" w14:paraId="17891D70" w14:textId="77777777">
        <w:trPr>
          <w:cantSplit/>
        </w:trPr>
        <w:tc>
          <w:tcPr>
            <w:tcW w:w="10960" w:type="dxa"/>
            <w:gridSpan w:val="6"/>
            <w:shd w:val="clear" w:color="auto" w:fill="DBEEF3"/>
          </w:tcPr>
          <w:p w14:paraId="05E40464" w14:textId="77777777" w:rsidR="0097796C" w:rsidRDefault="00000000">
            <w:pPr>
              <w:keepNext/>
              <w:widowControl/>
              <w:jc w:val="center"/>
              <w:rPr>
                <w:b/>
                <w:bCs/>
                <w:i/>
                <w:iCs/>
                <w:sz w:val="20"/>
                <w:szCs w:val="20"/>
              </w:rPr>
            </w:pPr>
            <w:r>
              <w:rPr>
                <w:b/>
                <w:bCs/>
                <w:i/>
                <w:iCs/>
                <w:sz w:val="20"/>
                <w:szCs w:val="20"/>
              </w:rPr>
              <w:t>Natural Resources Information</w:t>
            </w:r>
          </w:p>
        </w:tc>
      </w:tr>
      <w:tr w:rsidR="0097796C" w14:paraId="54908BFC" w14:textId="77777777">
        <w:trPr>
          <w:cantSplit/>
        </w:trPr>
        <w:tc>
          <w:tcPr>
            <w:tcW w:w="580" w:type="dxa"/>
          </w:tcPr>
          <w:p w14:paraId="023B1281" w14:textId="77777777" w:rsidR="0097796C" w:rsidRDefault="00000000">
            <w:pPr>
              <w:widowControl/>
              <w:jc w:val="center"/>
              <w:rPr>
                <w:sz w:val="20"/>
                <w:szCs w:val="20"/>
              </w:rPr>
            </w:pPr>
            <w:r>
              <w:rPr>
                <w:sz w:val="20"/>
                <w:szCs w:val="20"/>
              </w:rPr>
              <w:t>9</w:t>
            </w:r>
          </w:p>
        </w:tc>
        <w:tc>
          <w:tcPr>
            <w:tcW w:w="1220" w:type="dxa"/>
          </w:tcPr>
          <w:p w14:paraId="2F4196E9" w14:textId="77777777" w:rsidR="0097796C" w:rsidRDefault="00000000">
            <w:pPr>
              <w:widowControl/>
              <w:rPr>
                <w:sz w:val="20"/>
                <w:szCs w:val="20"/>
              </w:rPr>
            </w:pPr>
            <w:r>
              <w:rPr>
                <w:sz w:val="20"/>
                <w:szCs w:val="20"/>
              </w:rPr>
              <w:t>COMAR 20.79.03.03 B (1</w:t>
            </w:r>
            <w:proofErr w:type="gramStart"/>
            <w:r>
              <w:rPr>
                <w:sz w:val="20"/>
                <w:szCs w:val="20"/>
              </w:rPr>
              <w:t>);</w:t>
            </w:r>
            <w:proofErr w:type="gramEnd"/>
          </w:p>
          <w:p w14:paraId="02473D65" w14:textId="77777777" w:rsidR="0097796C" w:rsidRDefault="00000000">
            <w:pPr>
              <w:widowControl/>
              <w:rPr>
                <w:sz w:val="20"/>
                <w:szCs w:val="20"/>
              </w:rPr>
            </w:pPr>
            <w:r>
              <w:rPr>
                <w:sz w:val="20"/>
                <w:szCs w:val="20"/>
              </w:rPr>
              <w:t>26.23.05.02</w:t>
            </w:r>
          </w:p>
          <w:p w14:paraId="020B0085" w14:textId="77777777" w:rsidR="0097796C" w:rsidRDefault="0097796C">
            <w:pPr>
              <w:widowControl/>
              <w:rPr>
                <w:sz w:val="20"/>
                <w:szCs w:val="20"/>
              </w:rPr>
            </w:pPr>
          </w:p>
          <w:p w14:paraId="7B1FA3F7" w14:textId="77777777" w:rsidR="0097796C" w:rsidRDefault="00000000">
            <w:pPr>
              <w:widowControl/>
              <w:rPr>
                <w:sz w:val="20"/>
                <w:szCs w:val="20"/>
              </w:rPr>
            </w:pPr>
            <w:r>
              <w:rPr>
                <w:sz w:val="20"/>
                <w:szCs w:val="20"/>
              </w:rPr>
              <w:t>§ 5-1601-1613 Natural Resource Article</w:t>
            </w:r>
          </w:p>
        </w:tc>
        <w:tc>
          <w:tcPr>
            <w:tcW w:w="1440" w:type="dxa"/>
          </w:tcPr>
          <w:p w14:paraId="07E22DAB" w14:textId="77777777" w:rsidR="0097796C" w:rsidRDefault="00000000">
            <w:pPr>
              <w:widowControl/>
              <w:rPr>
                <w:sz w:val="20"/>
                <w:szCs w:val="20"/>
              </w:rPr>
            </w:pPr>
            <w:r>
              <w:rPr>
                <w:sz w:val="20"/>
                <w:szCs w:val="20"/>
              </w:rPr>
              <w:t>Forests</w:t>
            </w:r>
          </w:p>
          <w:p w14:paraId="0AFEBD89" w14:textId="77777777" w:rsidR="0097796C" w:rsidRDefault="0097796C">
            <w:pPr>
              <w:widowControl/>
              <w:rPr>
                <w:sz w:val="20"/>
                <w:szCs w:val="20"/>
              </w:rPr>
            </w:pPr>
          </w:p>
        </w:tc>
        <w:tc>
          <w:tcPr>
            <w:tcW w:w="1360" w:type="dxa"/>
          </w:tcPr>
          <w:p w14:paraId="69B9DE06" w14:textId="77777777" w:rsidR="0097796C" w:rsidRDefault="00000000">
            <w:pPr>
              <w:widowControl/>
              <w:rPr>
                <w:sz w:val="20"/>
                <w:szCs w:val="20"/>
              </w:rPr>
            </w:pPr>
            <w:r>
              <w:rPr>
                <w:b/>
                <w:bCs/>
                <w:sz w:val="20"/>
                <w:szCs w:val="20"/>
              </w:rPr>
              <w:t>Appendix S</w:t>
            </w:r>
            <w:r>
              <w:rPr>
                <w:sz w:val="20"/>
                <w:szCs w:val="20"/>
              </w:rPr>
              <w:t xml:space="preserve"> - Forest Stand Delineation (FSD)</w:t>
            </w:r>
          </w:p>
          <w:p w14:paraId="1A87814C" w14:textId="77777777" w:rsidR="0097796C" w:rsidRDefault="0097796C">
            <w:pPr>
              <w:widowControl/>
              <w:rPr>
                <w:sz w:val="20"/>
                <w:szCs w:val="20"/>
              </w:rPr>
            </w:pPr>
          </w:p>
          <w:p w14:paraId="5B77F06A" w14:textId="77777777" w:rsidR="0097796C" w:rsidRDefault="00000000">
            <w:pPr>
              <w:widowControl/>
              <w:rPr>
                <w:sz w:val="20"/>
                <w:szCs w:val="20"/>
              </w:rPr>
            </w:pPr>
            <w:r>
              <w:rPr>
                <w:b/>
                <w:bCs/>
                <w:sz w:val="20"/>
                <w:szCs w:val="20"/>
              </w:rPr>
              <w:t>Appendix H</w:t>
            </w:r>
            <w:r>
              <w:rPr>
                <w:sz w:val="20"/>
                <w:szCs w:val="20"/>
              </w:rPr>
              <w:t xml:space="preserve"> – County Correspondence</w:t>
            </w:r>
          </w:p>
          <w:p w14:paraId="234EE801" w14:textId="77777777" w:rsidR="0097796C" w:rsidRDefault="0097796C">
            <w:pPr>
              <w:widowControl/>
              <w:rPr>
                <w:sz w:val="20"/>
                <w:szCs w:val="20"/>
              </w:rPr>
            </w:pPr>
          </w:p>
          <w:p w14:paraId="25272B82" w14:textId="77777777" w:rsidR="0097796C" w:rsidRDefault="0097796C">
            <w:pPr>
              <w:widowControl/>
              <w:rPr>
                <w:sz w:val="20"/>
                <w:szCs w:val="20"/>
              </w:rPr>
            </w:pPr>
          </w:p>
        </w:tc>
        <w:tc>
          <w:tcPr>
            <w:tcW w:w="4860" w:type="dxa"/>
          </w:tcPr>
          <w:p w14:paraId="6ABCD618" w14:textId="77777777" w:rsidR="0097796C" w:rsidRDefault="00000000">
            <w:pPr>
              <w:widowControl/>
              <w:rPr>
                <w:sz w:val="20"/>
                <w:szCs w:val="20"/>
              </w:rPr>
            </w:pPr>
            <w:r>
              <w:rPr>
                <w:sz w:val="20"/>
                <w:szCs w:val="20"/>
              </w:rPr>
              <w:t xml:space="preserve">Describe the presence of any wooded areas at the Site. Will any trees or forest be removed? </w:t>
            </w:r>
          </w:p>
          <w:p w14:paraId="696E3593" w14:textId="77777777" w:rsidR="0097796C" w:rsidRDefault="0097796C">
            <w:pPr>
              <w:widowControl/>
              <w:rPr>
                <w:sz w:val="20"/>
                <w:szCs w:val="20"/>
              </w:rPr>
            </w:pPr>
          </w:p>
          <w:p w14:paraId="440A46F5" w14:textId="77777777" w:rsidR="0097796C" w:rsidRDefault="00000000">
            <w:pPr>
              <w:widowControl/>
              <w:rPr>
                <w:sz w:val="20"/>
                <w:szCs w:val="20"/>
              </w:rPr>
            </w:pPr>
            <w:r>
              <w:rPr>
                <w:sz w:val="20"/>
                <w:szCs w:val="20"/>
              </w:rPr>
              <w:t>Describe any presence of wooded areas on adjacent properties.</w:t>
            </w:r>
          </w:p>
          <w:p w14:paraId="5950F6D3" w14:textId="77777777" w:rsidR="0097796C" w:rsidRDefault="0097796C">
            <w:pPr>
              <w:widowControl/>
              <w:rPr>
                <w:sz w:val="20"/>
                <w:szCs w:val="20"/>
              </w:rPr>
            </w:pPr>
          </w:p>
          <w:p w14:paraId="1219E3FB" w14:textId="77777777" w:rsidR="0097796C" w:rsidRDefault="00000000">
            <w:pPr>
              <w:widowControl/>
              <w:rPr>
                <w:sz w:val="20"/>
                <w:szCs w:val="20"/>
              </w:rPr>
            </w:pPr>
            <w:r>
              <w:rPr>
                <w:sz w:val="20"/>
                <w:szCs w:val="20"/>
              </w:rPr>
              <w:t>Please describe any techniques used by the Applicant to minimize forest impacts.</w:t>
            </w:r>
          </w:p>
          <w:p w14:paraId="064BDA2C" w14:textId="77777777" w:rsidR="0097796C" w:rsidRDefault="0097796C">
            <w:pPr>
              <w:widowControl/>
              <w:rPr>
                <w:sz w:val="20"/>
                <w:szCs w:val="20"/>
              </w:rPr>
            </w:pPr>
          </w:p>
          <w:p w14:paraId="26FD7020" w14:textId="77777777" w:rsidR="0097796C" w:rsidRDefault="00000000">
            <w:pPr>
              <w:widowControl/>
              <w:rPr>
                <w:sz w:val="20"/>
                <w:szCs w:val="20"/>
              </w:rPr>
            </w:pPr>
            <w:r>
              <w:rPr>
                <w:sz w:val="20"/>
                <w:szCs w:val="20"/>
              </w:rPr>
              <w:t xml:space="preserve">If present, describe the impacts and what, if any, </w:t>
            </w:r>
            <w:r>
              <w:rPr>
                <w:sz w:val="20"/>
                <w:szCs w:val="20"/>
                <w:u w:val="single"/>
              </w:rPr>
              <w:t>reforestation requirements are anticipated</w:t>
            </w:r>
            <w:r>
              <w:rPr>
                <w:sz w:val="20"/>
                <w:szCs w:val="20"/>
              </w:rPr>
              <w:t>, including the amount of forest clearing planned for the Project and provide a county Forest Conservation Worksheet and any correspondence from the county regarding a Forest Conservation Plan, if applicable.</w:t>
            </w:r>
          </w:p>
        </w:tc>
        <w:tc>
          <w:tcPr>
            <w:tcW w:w="1500" w:type="dxa"/>
          </w:tcPr>
          <w:p w14:paraId="63C3408F" w14:textId="77777777" w:rsidR="0097796C" w:rsidRDefault="00000000">
            <w:pPr>
              <w:widowControl/>
              <w:rPr>
                <w:sz w:val="20"/>
                <w:szCs w:val="20"/>
              </w:rPr>
            </w:pPr>
            <w:r>
              <w:rPr>
                <w:sz w:val="20"/>
                <w:szCs w:val="20"/>
              </w:rPr>
              <w:t>Forest Conservation</w:t>
            </w:r>
          </w:p>
        </w:tc>
      </w:tr>
      <w:tr w:rsidR="0097796C" w14:paraId="74D61714" w14:textId="77777777">
        <w:trPr>
          <w:cantSplit/>
        </w:trPr>
        <w:tc>
          <w:tcPr>
            <w:tcW w:w="580" w:type="dxa"/>
          </w:tcPr>
          <w:p w14:paraId="48571AD0" w14:textId="77777777" w:rsidR="0097796C" w:rsidRDefault="00000000">
            <w:pPr>
              <w:widowControl/>
              <w:jc w:val="center"/>
              <w:rPr>
                <w:sz w:val="20"/>
                <w:szCs w:val="20"/>
              </w:rPr>
            </w:pPr>
            <w:r>
              <w:rPr>
                <w:sz w:val="20"/>
                <w:szCs w:val="20"/>
              </w:rPr>
              <w:lastRenderedPageBreak/>
              <w:t>10</w:t>
            </w:r>
          </w:p>
        </w:tc>
        <w:tc>
          <w:tcPr>
            <w:tcW w:w="1220" w:type="dxa"/>
          </w:tcPr>
          <w:p w14:paraId="50AC765A" w14:textId="77777777" w:rsidR="0097796C" w:rsidRDefault="00000000">
            <w:pPr>
              <w:widowControl/>
              <w:rPr>
                <w:sz w:val="20"/>
                <w:szCs w:val="20"/>
              </w:rPr>
            </w:pPr>
            <w:r>
              <w:rPr>
                <w:sz w:val="20"/>
                <w:szCs w:val="20"/>
              </w:rPr>
              <w:t>COMAR 20.79.03.03 B (2a, 2b</w:t>
            </w:r>
            <w:proofErr w:type="gramStart"/>
            <w:r>
              <w:rPr>
                <w:sz w:val="20"/>
                <w:szCs w:val="20"/>
              </w:rPr>
              <w:t>);</w:t>
            </w:r>
            <w:proofErr w:type="gramEnd"/>
          </w:p>
          <w:p w14:paraId="03453DE8" w14:textId="77777777" w:rsidR="0097796C" w:rsidRDefault="00000000">
            <w:pPr>
              <w:widowControl/>
              <w:rPr>
                <w:sz w:val="20"/>
                <w:szCs w:val="20"/>
              </w:rPr>
            </w:pPr>
            <w:r>
              <w:rPr>
                <w:sz w:val="20"/>
                <w:szCs w:val="20"/>
              </w:rPr>
              <w:t>08.03.08</w:t>
            </w:r>
          </w:p>
          <w:p w14:paraId="12648D47" w14:textId="77777777" w:rsidR="0097796C" w:rsidRDefault="0097796C">
            <w:pPr>
              <w:widowControl/>
              <w:rPr>
                <w:sz w:val="20"/>
                <w:szCs w:val="20"/>
              </w:rPr>
            </w:pPr>
          </w:p>
          <w:p w14:paraId="368CA5C7" w14:textId="77777777" w:rsidR="0097796C" w:rsidRDefault="00000000">
            <w:pPr>
              <w:widowControl/>
              <w:rPr>
                <w:sz w:val="20"/>
                <w:szCs w:val="20"/>
              </w:rPr>
            </w:pPr>
            <w:r>
              <w:rPr>
                <w:sz w:val="20"/>
                <w:szCs w:val="20"/>
              </w:rPr>
              <w:t>50 CFR 424; 50 CFR Chapter V</w:t>
            </w:r>
          </w:p>
          <w:p w14:paraId="4CC08AA0" w14:textId="77777777" w:rsidR="0097796C" w:rsidRDefault="0097796C">
            <w:pPr>
              <w:widowControl/>
              <w:rPr>
                <w:sz w:val="20"/>
                <w:szCs w:val="20"/>
              </w:rPr>
            </w:pPr>
          </w:p>
          <w:p w14:paraId="1192F2F8" w14:textId="77777777" w:rsidR="0097796C" w:rsidRDefault="0097796C">
            <w:pPr>
              <w:widowControl/>
              <w:rPr>
                <w:sz w:val="20"/>
                <w:szCs w:val="20"/>
              </w:rPr>
            </w:pPr>
          </w:p>
        </w:tc>
        <w:tc>
          <w:tcPr>
            <w:tcW w:w="1440" w:type="dxa"/>
          </w:tcPr>
          <w:p w14:paraId="4D7FDB93" w14:textId="77777777" w:rsidR="0097796C" w:rsidRDefault="00000000">
            <w:pPr>
              <w:widowControl/>
              <w:rPr>
                <w:sz w:val="20"/>
                <w:szCs w:val="20"/>
              </w:rPr>
            </w:pPr>
            <w:r>
              <w:rPr>
                <w:sz w:val="20"/>
                <w:szCs w:val="20"/>
              </w:rPr>
              <w:t>Rare, Threatened, and Endangered Species: Maryland Department of Natural Resources Wildlife and Heritage Service (WHS)</w:t>
            </w:r>
          </w:p>
          <w:p w14:paraId="3D177B2E" w14:textId="77777777" w:rsidR="0097796C" w:rsidRDefault="00000000">
            <w:pPr>
              <w:widowControl/>
              <w:rPr>
                <w:sz w:val="20"/>
                <w:szCs w:val="20"/>
              </w:rPr>
            </w:pPr>
            <w:r>
              <w:rPr>
                <w:sz w:val="20"/>
                <w:szCs w:val="20"/>
              </w:rPr>
              <w:t>U.S. Fish and Wildlife Service (USFWS)</w:t>
            </w:r>
          </w:p>
        </w:tc>
        <w:tc>
          <w:tcPr>
            <w:tcW w:w="1360" w:type="dxa"/>
          </w:tcPr>
          <w:p w14:paraId="48DD7950" w14:textId="77777777" w:rsidR="0097796C" w:rsidRDefault="00000000">
            <w:pPr>
              <w:widowControl/>
              <w:rPr>
                <w:sz w:val="20"/>
                <w:szCs w:val="20"/>
              </w:rPr>
            </w:pPr>
            <w:r>
              <w:rPr>
                <w:b/>
                <w:bCs/>
                <w:sz w:val="20"/>
                <w:szCs w:val="20"/>
              </w:rPr>
              <w:t>Appendix R</w:t>
            </w:r>
            <w:r>
              <w:rPr>
                <w:sz w:val="20"/>
                <w:szCs w:val="20"/>
              </w:rPr>
              <w:t xml:space="preserve"> – DNR WHS Correspondence</w:t>
            </w:r>
          </w:p>
          <w:p w14:paraId="7383D796" w14:textId="77777777" w:rsidR="0097796C" w:rsidRDefault="0097796C">
            <w:pPr>
              <w:widowControl/>
              <w:rPr>
                <w:sz w:val="20"/>
                <w:szCs w:val="20"/>
              </w:rPr>
            </w:pPr>
          </w:p>
          <w:p w14:paraId="23F29A6B" w14:textId="77777777" w:rsidR="0097796C" w:rsidRDefault="00000000">
            <w:pPr>
              <w:widowControl/>
              <w:rPr>
                <w:sz w:val="20"/>
                <w:szCs w:val="20"/>
              </w:rPr>
            </w:pPr>
            <w:r>
              <w:rPr>
                <w:b/>
                <w:bCs/>
                <w:sz w:val="20"/>
                <w:szCs w:val="20"/>
              </w:rPr>
              <w:t>Appendix T</w:t>
            </w:r>
            <w:r>
              <w:rPr>
                <w:sz w:val="20"/>
                <w:szCs w:val="20"/>
              </w:rPr>
              <w:t xml:space="preserve"> - </w:t>
            </w:r>
          </w:p>
          <w:p w14:paraId="2D1AB757" w14:textId="77777777" w:rsidR="0097796C" w:rsidRDefault="00000000">
            <w:pPr>
              <w:widowControl/>
              <w:rPr>
                <w:sz w:val="20"/>
                <w:szCs w:val="20"/>
              </w:rPr>
            </w:pPr>
            <w:r>
              <w:rPr>
                <w:sz w:val="20"/>
                <w:szCs w:val="20"/>
              </w:rPr>
              <w:t>USFWS IPAC Report and USFWS Correspondence</w:t>
            </w:r>
          </w:p>
          <w:p w14:paraId="74F84E7B" w14:textId="77777777" w:rsidR="0097796C" w:rsidRDefault="0097796C">
            <w:pPr>
              <w:widowControl/>
              <w:rPr>
                <w:sz w:val="20"/>
                <w:szCs w:val="20"/>
              </w:rPr>
            </w:pPr>
          </w:p>
        </w:tc>
        <w:tc>
          <w:tcPr>
            <w:tcW w:w="4860" w:type="dxa"/>
          </w:tcPr>
          <w:p w14:paraId="74E7C8A1" w14:textId="77777777" w:rsidR="0097796C" w:rsidRDefault="00000000">
            <w:pPr>
              <w:widowControl/>
              <w:rPr>
                <w:sz w:val="20"/>
                <w:szCs w:val="20"/>
              </w:rPr>
            </w:pPr>
            <w:r>
              <w:rPr>
                <w:sz w:val="20"/>
                <w:szCs w:val="20"/>
              </w:rPr>
              <w:t xml:space="preserve">Did DNR-WHS determine that a State or Federal RTE species may be in the Project Area? </w:t>
            </w:r>
          </w:p>
          <w:p w14:paraId="7B08C3BE" w14:textId="77777777" w:rsidR="0097796C" w:rsidRDefault="00000000">
            <w:pPr>
              <w:widowControl/>
              <w:numPr>
                <w:ilvl w:val="0"/>
                <w:numId w:val="3"/>
              </w:numPr>
              <w:rPr>
                <w:sz w:val="20"/>
                <w:szCs w:val="20"/>
              </w:rPr>
            </w:pPr>
            <w:r>
              <w:rPr>
                <w:rFonts w:ascii="Times New Roman" w:eastAsia="Times New Roman" w:hAnsi="Times New Roman" w:cs="Times New Roman"/>
                <w:sz w:val="20"/>
                <w:szCs w:val="20"/>
              </w:rPr>
              <w:t>Yes. If “Yes” please describe below</w:t>
            </w:r>
          </w:p>
          <w:p w14:paraId="1A4A4896" w14:textId="77777777" w:rsidR="0097796C" w:rsidRDefault="00000000">
            <w:pPr>
              <w:widowControl/>
              <w:numPr>
                <w:ilvl w:val="0"/>
                <w:numId w:val="3"/>
              </w:numPr>
              <w:rPr>
                <w:sz w:val="20"/>
                <w:szCs w:val="20"/>
              </w:rPr>
            </w:pPr>
            <w:r>
              <w:rPr>
                <w:rFonts w:ascii="Times New Roman" w:eastAsia="Times New Roman" w:hAnsi="Times New Roman" w:cs="Times New Roman"/>
                <w:sz w:val="20"/>
                <w:szCs w:val="20"/>
              </w:rPr>
              <w:t>No</w:t>
            </w:r>
          </w:p>
          <w:p w14:paraId="2ECF6002" w14:textId="77777777" w:rsidR="0097796C" w:rsidRDefault="0097796C">
            <w:pPr>
              <w:widowControl/>
              <w:rPr>
                <w:sz w:val="20"/>
                <w:szCs w:val="20"/>
              </w:rPr>
            </w:pPr>
          </w:p>
          <w:p w14:paraId="64A30B6F" w14:textId="77777777" w:rsidR="0097796C" w:rsidRDefault="00000000">
            <w:pPr>
              <w:widowControl/>
              <w:rPr>
                <w:sz w:val="20"/>
                <w:szCs w:val="20"/>
              </w:rPr>
            </w:pPr>
            <w:r>
              <w:rPr>
                <w:sz w:val="20"/>
                <w:szCs w:val="20"/>
              </w:rPr>
              <w:t xml:space="preserve">Did USFWS </w:t>
            </w:r>
            <w:proofErr w:type="spellStart"/>
            <w:r>
              <w:rPr>
                <w:sz w:val="20"/>
                <w:szCs w:val="20"/>
              </w:rPr>
              <w:t>IPaC</w:t>
            </w:r>
            <w:proofErr w:type="spellEnd"/>
            <w:r>
              <w:rPr>
                <w:sz w:val="20"/>
                <w:szCs w:val="20"/>
              </w:rPr>
              <w:t xml:space="preserve"> system identify the Project Site/ Area as potential habitat for the candidate species?  </w:t>
            </w:r>
          </w:p>
          <w:p w14:paraId="5DFA91F1" w14:textId="77777777" w:rsidR="0097796C" w:rsidRDefault="00000000">
            <w:pPr>
              <w:widowControl/>
              <w:numPr>
                <w:ilvl w:val="0"/>
                <w:numId w:val="21"/>
              </w:numPr>
              <w:rPr>
                <w:sz w:val="20"/>
                <w:szCs w:val="20"/>
              </w:rPr>
            </w:pPr>
            <w:r>
              <w:rPr>
                <w:rFonts w:ascii="Times New Roman" w:eastAsia="Times New Roman" w:hAnsi="Times New Roman" w:cs="Times New Roman"/>
                <w:sz w:val="20"/>
                <w:szCs w:val="20"/>
              </w:rPr>
              <w:t>Yes</w:t>
            </w:r>
          </w:p>
          <w:p w14:paraId="70BDA49D" w14:textId="77777777" w:rsidR="0097796C" w:rsidRDefault="00000000">
            <w:pPr>
              <w:widowControl/>
              <w:numPr>
                <w:ilvl w:val="0"/>
                <w:numId w:val="21"/>
              </w:numPr>
              <w:rPr>
                <w:sz w:val="20"/>
                <w:szCs w:val="20"/>
              </w:rPr>
            </w:pPr>
            <w:r>
              <w:rPr>
                <w:rFonts w:ascii="Times New Roman" w:eastAsia="Times New Roman" w:hAnsi="Times New Roman" w:cs="Times New Roman"/>
                <w:sz w:val="20"/>
                <w:szCs w:val="20"/>
              </w:rPr>
              <w:t>No</w:t>
            </w:r>
          </w:p>
          <w:p w14:paraId="3661019D" w14:textId="77777777" w:rsidR="0097796C" w:rsidRDefault="0097796C">
            <w:pPr>
              <w:widowControl/>
              <w:rPr>
                <w:sz w:val="20"/>
                <w:szCs w:val="20"/>
              </w:rPr>
            </w:pPr>
          </w:p>
          <w:p w14:paraId="4287B123" w14:textId="77777777" w:rsidR="0097796C" w:rsidRDefault="00000000">
            <w:pPr>
              <w:widowControl/>
              <w:rPr>
                <w:sz w:val="20"/>
                <w:szCs w:val="20"/>
              </w:rPr>
            </w:pPr>
            <w:r>
              <w:rPr>
                <w:sz w:val="20"/>
                <w:szCs w:val="20"/>
              </w:rPr>
              <w:t xml:space="preserve">If “Yes” please list each species.  Provide a copy of the USFWS </w:t>
            </w:r>
            <w:proofErr w:type="spellStart"/>
            <w:r>
              <w:rPr>
                <w:sz w:val="20"/>
                <w:szCs w:val="20"/>
              </w:rPr>
              <w:t>IpaC</w:t>
            </w:r>
            <w:proofErr w:type="spellEnd"/>
            <w:r>
              <w:rPr>
                <w:sz w:val="20"/>
                <w:szCs w:val="20"/>
              </w:rPr>
              <w:t xml:space="preserve"> Report and the USFWS determination letter (if necessary).</w:t>
            </w:r>
          </w:p>
          <w:p w14:paraId="6AA36208" w14:textId="77777777" w:rsidR="0097796C" w:rsidRDefault="0097796C">
            <w:pPr>
              <w:widowControl/>
              <w:rPr>
                <w:sz w:val="20"/>
                <w:szCs w:val="20"/>
              </w:rPr>
            </w:pPr>
          </w:p>
          <w:p w14:paraId="18F4B057" w14:textId="77777777" w:rsidR="0097796C" w:rsidRDefault="0097796C">
            <w:pPr>
              <w:widowControl/>
              <w:rPr>
                <w:sz w:val="20"/>
                <w:szCs w:val="20"/>
              </w:rPr>
            </w:pPr>
          </w:p>
          <w:p w14:paraId="7E1DAE80" w14:textId="77777777" w:rsidR="0097796C" w:rsidRDefault="00000000">
            <w:pPr>
              <w:widowControl/>
              <w:rPr>
                <w:sz w:val="20"/>
                <w:szCs w:val="20"/>
              </w:rPr>
            </w:pPr>
            <w:r>
              <w:rPr>
                <w:sz w:val="20"/>
                <w:szCs w:val="20"/>
              </w:rPr>
              <w:t>Identify each species indicated in the USFWS letter and mitigation.</w:t>
            </w:r>
          </w:p>
          <w:p w14:paraId="53BC6DD8" w14:textId="77777777" w:rsidR="0097796C" w:rsidRDefault="0097796C">
            <w:pPr>
              <w:widowControl/>
              <w:rPr>
                <w:sz w:val="20"/>
                <w:szCs w:val="20"/>
              </w:rPr>
            </w:pPr>
          </w:p>
          <w:p w14:paraId="7ECECF5B" w14:textId="77777777" w:rsidR="0097796C" w:rsidRDefault="00000000">
            <w:pPr>
              <w:widowControl/>
              <w:rPr>
                <w:sz w:val="20"/>
                <w:szCs w:val="20"/>
              </w:rPr>
            </w:pPr>
            <w:r>
              <w:rPr>
                <w:sz w:val="20"/>
                <w:szCs w:val="20"/>
              </w:rPr>
              <w:t>If DNR WHS correspondence is unavailable at this time, provide the status of request to the DNR WHS for its review and when the Applicant will file it in the docket.</w:t>
            </w:r>
          </w:p>
          <w:p w14:paraId="5EF5D8BB" w14:textId="77777777" w:rsidR="0097796C" w:rsidRDefault="0097796C">
            <w:pPr>
              <w:widowControl/>
              <w:rPr>
                <w:sz w:val="20"/>
                <w:szCs w:val="20"/>
              </w:rPr>
            </w:pPr>
          </w:p>
          <w:p w14:paraId="188875BF" w14:textId="77777777" w:rsidR="0097796C" w:rsidRDefault="00000000">
            <w:pPr>
              <w:widowControl/>
              <w:rPr>
                <w:sz w:val="20"/>
                <w:szCs w:val="20"/>
              </w:rPr>
            </w:pPr>
            <w:r>
              <w:rPr>
                <w:sz w:val="20"/>
                <w:szCs w:val="20"/>
              </w:rPr>
              <w:t xml:space="preserve">If DNR WHS provided recommendations in relation to the presence of RTE species. Please list them and describe </w:t>
            </w:r>
            <w:proofErr w:type="gramStart"/>
            <w:r>
              <w:rPr>
                <w:sz w:val="20"/>
                <w:szCs w:val="20"/>
              </w:rPr>
              <w:t>whether or not</w:t>
            </w:r>
            <w:proofErr w:type="gramEnd"/>
            <w:r>
              <w:rPr>
                <w:sz w:val="20"/>
                <w:szCs w:val="20"/>
              </w:rPr>
              <w:t xml:space="preserve"> the Applicant anticipates complying with the recommendations.</w:t>
            </w:r>
          </w:p>
        </w:tc>
        <w:tc>
          <w:tcPr>
            <w:tcW w:w="1500" w:type="dxa"/>
          </w:tcPr>
          <w:p w14:paraId="4619E4DF" w14:textId="77777777" w:rsidR="0097796C" w:rsidRDefault="00000000">
            <w:pPr>
              <w:widowControl/>
              <w:rPr>
                <w:sz w:val="20"/>
                <w:szCs w:val="20"/>
              </w:rPr>
            </w:pPr>
            <w:r>
              <w:rPr>
                <w:sz w:val="20"/>
                <w:szCs w:val="20"/>
              </w:rPr>
              <w:t>Sediment Control</w:t>
            </w:r>
          </w:p>
          <w:p w14:paraId="6A6E1999" w14:textId="77777777" w:rsidR="0097796C" w:rsidRDefault="0097796C">
            <w:pPr>
              <w:widowControl/>
              <w:rPr>
                <w:sz w:val="20"/>
                <w:szCs w:val="20"/>
              </w:rPr>
            </w:pPr>
          </w:p>
          <w:p w14:paraId="1CD8F394" w14:textId="77777777" w:rsidR="0097796C" w:rsidRDefault="00000000">
            <w:pPr>
              <w:widowControl/>
              <w:rPr>
                <w:sz w:val="20"/>
                <w:szCs w:val="20"/>
              </w:rPr>
            </w:pPr>
            <w:r>
              <w:rPr>
                <w:sz w:val="20"/>
                <w:szCs w:val="20"/>
              </w:rPr>
              <w:t>Wildlife and Heritage Service</w:t>
            </w:r>
          </w:p>
          <w:p w14:paraId="4A0524F2" w14:textId="77777777" w:rsidR="0097796C" w:rsidRDefault="0097796C">
            <w:pPr>
              <w:widowControl/>
              <w:rPr>
                <w:sz w:val="20"/>
                <w:szCs w:val="20"/>
              </w:rPr>
            </w:pPr>
          </w:p>
          <w:p w14:paraId="426729E3" w14:textId="77777777" w:rsidR="0097796C" w:rsidRDefault="00000000">
            <w:pPr>
              <w:widowControl/>
              <w:rPr>
                <w:sz w:val="20"/>
                <w:szCs w:val="20"/>
              </w:rPr>
            </w:pPr>
            <w:r>
              <w:rPr>
                <w:sz w:val="20"/>
                <w:szCs w:val="20"/>
              </w:rPr>
              <w:t>Rare, Threatened, and Endangered Species (case-specific)</w:t>
            </w:r>
          </w:p>
          <w:p w14:paraId="0ABEB85E" w14:textId="77777777" w:rsidR="0097796C" w:rsidRDefault="0097796C">
            <w:pPr>
              <w:widowControl/>
              <w:rPr>
                <w:sz w:val="20"/>
                <w:szCs w:val="20"/>
              </w:rPr>
            </w:pPr>
          </w:p>
          <w:p w14:paraId="51B3ABE3" w14:textId="77777777" w:rsidR="0097796C" w:rsidRDefault="0097796C">
            <w:pPr>
              <w:widowControl/>
              <w:rPr>
                <w:sz w:val="20"/>
                <w:szCs w:val="20"/>
              </w:rPr>
            </w:pPr>
          </w:p>
        </w:tc>
      </w:tr>
      <w:tr w:rsidR="0097796C" w14:paraId="236ED354" w14:textId="77777777">
        <w:trPr>
          <w:cantSplit/>
        </w:trPr>
        <w:tc>
          <w:tcPr>
            <w:tcW w:w="580" w:type="dxa"/>
          </w:tcPr>
          <w:p w14:paraId="54403E85" w14:textId="77777777" w:rsidR="0097796C" w:rsidRDefault="00000000">
            <w:pPr>
              <w:widowControl/>
              <w:jc w:val="center"/>
              <w:rPr>
                <w:sz w:val="20"/>
                <w:szCs w:val="20"/>
              </w:rPr>
            </w:pPr>
            <w:r>
              <w:rPr>
                <w:sz w:val="20"/>
                <w:szCs w:val="20"/>
              </w:rPr>
              <w:lastRenderedPageBreak/>
              <w:t>11</w:t>
            </w:r>
          </w:p>
        </w:tc>
        <w:tc>
          <w:tcPr>
            <w:tcW w:w="1220" w:type="dxa"/>
          </w:tcPr>
          <w:p w14:paraId="3FAB4FA8" w14:textId="77777777" w:rsidR="0097796C" w:rsidRDefault="00000000">
            <w:pPr>
              <w:widowControl/>
              <w:rPr>
                <w:sz w:val="20"/>
                <w:szCs w:val="20"/>
              </w:rPr>
            </w:pPr>
            <w:r>
              <w:rPr>
                <w:sz w:val="20"/>
                <w:szCs w:val="20"/>
              </w:rPr>
              <w:t>COMAR 20.79.03.03 B (4-5</w:t>
            </w:r>
            <w:proofErr w:type="gramStart"/>
            <w:r>
              <w:rPr>
                <w:sz w:val="20"/>
                <w:szCs w:val="20"/>
              </w:rPr>
              <w:t>);</w:t>
            </w:r>
            <w:proofErr w:type="gramEnd"/>
          </w:p>
          <w:p w14:paraId="2A1BA39E" w14:textId="77777777" w:rsidR="0097796C" w:rsidRDefault="00000000">
            <w:pPr>
              <w:widowControl/>
              <w:rPr>
                <w:sz w:val="20"/>
                <w:szCs w:val="20"/>
              </w:rPr>
            </w:pPr>
            <w:r>
              <w:rPr>
                <w:sz w:val="20"/>
                <w:szCs w:val="20"/>
              </w:rPr>
              <w:t>27 et. seq.</w:t>
            </w:r>
          </w:p>
        </w:tc>
        <w:tc>
          <w:tcPr>
            <w:tcW w:w="1440" w:type="dxa"/>
          </w:tcPr>
          <w:p w14:paraId="0160B819" w14:textId="77777777" w:rsidR="0097796C" w:rsidRDefault="00000000">
            <w:pPr>
              <w:widowControl/>
              <w:rPr>
                <w:sz w:val="20"/>
                <w:szCs w:val="20"/>
              </w:rPr>
            </w:pPr>
            <w:r>
              <w:rPr>
                <w:sz w:val="20"/>
                <w:szCs w:val="20"/>
              </w:rPr>
              <w:t>Critical Area</w:t>
            </w:r>
          </w:p>
        </w:tc>
        <w:tc>
          <w:tcPr>
            <w:tcW w:w="1360" w:type="dxa"/>
          </w:tcPr>
          <w:p w14:paraId="7683466F" w14:textId="77777777" w:rsidR="0097796C" w:rsidRDefault="00000000">
            <w:pPr>
              <w:widowControl/>
              <w:rPr>
                <w:sz w:val="20"/>
                <w:szCs w:val="20"/>
              </w:rPr>
            </w:pPr>
            <w:r>
              <w:rPr>
                <w:b/>
                <w:bCs/>
                <w:sz w:val="20"/>
                <w:szCs w:val="20"/>
              </w:rPr>
              <w:t>Appendix U</w:t>
            </w:r>
            <w:r>
              <w:rPr>
                <w:sz w:val="20"/>
                <w:szCs w:val="20"/>
              </w:rPr>
              <w:t xml:space="preserve"> - Critical Area Commission Correspondence</w:t>
            </w:r>
          </w:p>
        </w:tc>
        <w:tc>
          <w:tcPr>
            <w:tcW w:w="4860" w:type="dxa"/>
          </w:tcPr>
          <w:p w14:paraId="253208BD" w14:textId="77777777" w:rsidR="0097796C" w:rsidRDefault="00000000">
            <w:pPr>
              <w:widowControl/>
              <w:rPr>
                <w:sz w:val="20"/>
                <w:szCs w:val="20"/>
              </w:rPr>
            </w:pPr>
            <w:r>
              <w:rPr>
                <w:sz w:val="20"/>
                <w:szCs w:val="20"/>
              </w:rPr>
              <w:t>Is the Project property located within the Critical Area?</w:t>
            </w:r>
          </w:p>
          <w:p w14:paraId="0B85F5C8" w14:textId="77777777" w:rsidR="0097796C" w:rsidRDefault="00000000">
            <w:pPr>
              <w:widowControl/>
              <w:numPr>
                <w:ilvl w:val="0"/>
                <w:numId w:val="5"/>
              </w:numPr>
              <w:rPr>
                <w:sz w:val="20"/>
                <w:szCs w:val="20"/>
              </w:rPr>
            </w:pPr>
            <w:r>
              <w:rPr>
                <w:rFonts w:ascii="Times New Roman" w:eastAsia="Times New Roman" w:hAnsi="Times New Roman" w:cs="Times New Roman"/>
                <w:sz w:val="20"/>
                <w:szCs w:val="20"/>
              </w:rPr>
              <w:t>Yes</w:t>
            </w:r>
          </w:p>
          <w:p w14:paraId="2D32B932" w14:textId="77777777" w:rsidR="0097796C" w:rsidRDefault="00000000">
            <w:pPr>
              <w:widowControl/>
              <w:numPr>
                <w:ilvl w:val="0"/>
                <w:numId w:val="5"/>
              </w:numPr>
              <w:rPr>
                <w:sz w:val="20"/>
                <w:szCs w:val="20"/>
              </w:rPr>
            </w:pPr>
            <w:r>
              <w:rPr>
                <w:rFonts w:ascii="Times New Roman" w:eastAsia="Times New Roman" w:hAnsi="Times New Roman" w:cs="Times New Roman"/>
                <w:sz w:val="20"/>
                <w:szCs w:val="20"/>
              </w:rPr>
              <w:t>No</w:t>
            </w:r>
          </w:p>
          <w:p w14:paraId="0DF78E35" w14:textId="77777777" w:rsidR="0097796C" w:rsidRDefault="0097796C">
            <w:pPr>
              <w:widowControl/>
              <w:rPr>
                <w:sz w:val="20"/>
                <w:szCs w:val="20"/>
              </w:rPr>
            </w:pPr>
          </w:p>
          <w:p w14:paraId="6D172EF7" w14:textId="77777777" w:rsidR="0097796C" w:rsidRDefault="00000000">
            <w:pPr>
              <w:widowControl/>
              <w:rPr>
                <w:sz w:val="20"/>
                <w:szCs w:val="20"/>
              </w:rPr>
            </w:pPr>
            <w:r>
              <w:rPr>
                <w:sz w:val="20"/>
                <w:szCs w:val="20"/>
              </w:rPr>
              <w:t xml:space="preserve">If “yes” identify if and any potential impacts.  </w:t>
            </w:r>
          </w:p>
          <w:p w14:paraId="2D719DE9" w14:textId="77777777" w:rsidR="0097796C" w:rsidRDefault="0097796C">
            <w:pPr>
              <w:widowControl/>
              <w:rPr>
                <w:sz w:val="20"/>
                <w:szCs w:val="20"/>
              </w:rPr>
            </w:pPr>
          </w:p>
          <w:p w14:paraId="7AC3C7F0" w14:textId="77777777" w:rsidR="0097796C" w:rsidRDefault="00000000">
            <w:pPr>
              <w:widowControl/>
              <w:rPr>
                <w:sz w:val="20"/>
                <w:szCs w:val="20"/>
              </w:rPr>
            </w:pPr>
            <w:r>
              <w:rPr>
                <w:sz w:val="20"/>
                <w:szCs w:val="20"/>
              </w:rPr>
              <w:t xml:space="preserve">If the Applicant does not believe there will be any </w:t>
            </w:r>
            <w:proofErr w:type="gramStart"/>
            <w:r>
              <w:rPr>
                <w:sz w:val="20"/>
                <w:szCs w:val="20"/>
              </w:rPr>
              <w:t>impacts</w:t>
            </w:r>
            <w:proofErr w:type="gramEnd"/>
            <w:r>
              <w:rPr>
                <w:sz w:val="20"/>
                <w:szCs w:val="20"/>
              </w:rPr>
              <w:t>, explain why.</w:t>
            </w:r>
          </w:p>
        </w:tc>
        <w:tc>
          <w:tcPr>
            <w:tcW w:w="1500" w:type="dxa"/>
          </w:tcPr>
          <w:p w14:paraId="43DA294A" w14:textId="77777777" w:rsidR="0097796C" w:rsidRDefault="00000000">
            <w:pPr>
              <w:widowControl/>
              <w:rPr>
                <w:sz w:val="20"/>
                <w:szCs w:val="20"/>
              </w:rPr>
            </w:pPr>
            <w:r>
              <w:rPr>
                <w:sz w:val="20"/>
                <w:szCs w:val="20"/>
              </w:rPr>
              <w:t>Case specific?</w:t>
            </w:r>
          </w:p>
        </w:tc>
      </w:tr>
      <w:tr w:rsidR="0097796C" w14:paraId="77236689" w14:textId="77777777">
        <w:trPr>
          <w:cantSplit/>
        </w:trPr>
        <w:tc>
          <w:tcPr>
            <w:tcW w:w="580" w:type="dxa"/>
          </w:tcPr>
          <w:p w14:paraId="6DADF004" w14:textId="77777777" w:rsidR="0097796C" w:rsidRDefault="00000000">
            <w:pPr>
              <w:widowControl/>
              <w:jc w:val="center"/>
              <w:rPr>
                <w:sz w:val="20"/>
                <w:szCs w:val="20"/>
              </w:rPr>
            </w:pPr>
            <w:r>
              <w:rPr>
                <w:sz w:val="20"/>
                <w:szCs w:val="20"/>
              </w:rPr>
              <w:t>12</w:t>
            </w:r>
          </w:p>
        </w:tc>
        <w:tc>
          <w:tcPr>
            <w:tcW w:w="1220" w:type="dxa"/>
          </w:tcPr>
          <w:p w14:paraId="44DDB3A0" w14:textId="77777777" w:rsidR="0097796C" w:rsidRDefault="00000000">
            <w:pPr>
              <w:widowControl/>
              <w:rPr>
                <w:sz w:val="20"/>
                <w:szCs w:val="20"/>
              </w:rPr>
            </w:pPr>
            <w:r>
              <w:rPr>
                <w:sz w:val="20"/>
                <w:szCs w:val="20"/>
              </w:rPr>
              <w:t>COMAR 20.79.03.03 B (3)</w:t>
            </w:r>
          </w:p>
        </w:tc>
        <w:tc>
          <w:tcPr>
            <w:tcW w:w="1440" w:type="dxa"/>
          </w:tcPr>
          <w:p w14:paraId="0840E9CE" w14:textId="77777777" w:rsidR="0097796C" w:rsidRDefault="00000000">
            <w:pPr>
              <w:widowControl/>
              <w:rPr>
                <w:sz w:val="20"/>
                <w:szCs w:val="20"/>
              </w:rPr>
            </w:pPr>
            <w:r>
              <w:rPr>
                <w:sz w:val="20"/>
                <w:szCs w:val="20"/>
              </w:rPr>
              <w:t>Phase I Environmental Site Assessment (ESA)</w:t>
            </w:r>
          </w:p>
        </w:tc>
        <w:tc>
          <w:tcPr>
            <w:tcW w:w="1360" w:type="dxa"/>
          </w:tcPr>
          <w:p w14:paraId="3D562DCC" w14:textId="77777777" w:rsidR="0097796C" w:rsidRDefault="00000000">
            <w:pPr>
              <w:widowControl/>
              <w:rPr>
                <w:sz w:val="20"/>
                <w:szCs w:val="20"/>
              </w:rPr>
            </w:pPr>
            <w:r>
              <w:rPr>
                <w:b/>
                <w:bCs/>
                <w:sz w:val="20"/>
                <w:szCs w:val="20"/>
              </w:rPr>
              <w:t>Appendix V</w:t>
            </w:r>
            <w:r>
              <w:rPr>
                <w:sz w:val="20"/>
                <w:szCs w:val="20"/>
              </w:rPr>
              <w:t xml:space="preserve"> - Phase 1 ESA Report</w:t>
            </w:r>
          </w:p>
        </w:tc>
        <w:tc>
          <w:tcPr>
            <w:tcW w:w="4860" w:type="dxa"/>
          </w:tcPr>
          <w:p w14:paraId="2E27BA29" w14:textId="77777777" w:rsidR="0097796C" w:rsidRDefault="00000000">
            <w:pPr>
              <w:widowControl/>
              <w:rPr>
                <w:sz w:val="20"/>
                <w:szCs w:val="20"/>
              </w:rPr>
            </w:pPr>
            <w:r>
              <w:rPr>
                <w:sz w:val="20"/>
                <w:szCs w:val="20"/>
              </w:rPr>
              <w:t>Date the Phase I ESA was conducted:</w:t>
            </w:r>
          </w:p>
          <w:p w14:paraId="451D8292" w14:textId="77777777" w:rsidR="0097796C" w:rsidRDefault="00000000">
            <w:pPr>
              <w:widowControl/>
              <w:rPr>
                <w:sz w:val="20"/>
                <w:szCs w:val="20"/>
              </w:rPr>
            </w:pPr>
            <w:r>
              <w:rPr>
                <w:sz w:val="20"/>
                <w:szCs w:val="20"/>
              </w:rPr>
              <w:t>Summarize findings, including identifying the items below:</w:t>
            </w:r>
          </w:p>
          <w:p w14:paraId="1827066A" w14:textId="77777777" w:rsidR="0097796C" w:rsidRDefault="0097796C">
            <w:pPr>
              <w:widowControl/>
              <w:rPr>
                <w:sz w:val="20"/>
                <w:szCs w:val="20"/>
              </w:rPr>
            </w:pPr>
          </w:p>
          <w:p w14:paraId="2C2DCF26" w14:textId="77777777" w:rsidR="0097796C" w:rsidRDefault="00000000">
            <w:pPr>
              <w:widowControl/>
              <w:rPr>
                <w:sz w:val="20"/>
                <w:szCs w:val="20"/>
              </w:rPr>
            </w:pPr>
            <w:r>
              <w:rPr>
                <w:sz w:val="20"/>
                <w:szCs w:val="20"/>
              </w:rPr>
              <w:t>Each Recognized Environmental Conditions (RECs),</w:t>
            </w:r>
          </w:p>
          <w:p w14:paraId="7470B8F2" w14:textId="77777777" w:rsidR="0097796C" w:rsidRDefault="0097796C">
            <w:pPr>
              <w:widowControl/>
              <w:rPr>
                <w:sz w:val="20"/>
                <w:szCs w:val="20"/>
              </w:rPr>
            </w:pPr>
          </w:p>
          <w:p w14:paraId="23741B72" w14:textId="77777777" w:rsidR="0097796C" w:rsidRDefault="00000000">
            <w:pPr>
              <w:widowControl/>
              <w:rPr>
                <w:sz w:val="20"/>
                <w:szCs w:val="20"/>
              </w:rPr>
            </w:pPr>
            <w:r>
              <w:rPr>
                <w:sz w:val="20"/>
                <w:szCs w:val="20"/>
              </w:rPr>
              <w:t>Each controlled RECs (CRECs),</w:t>
            </w:r>
          </w:p>
          <w:p w14:paraId="384D9DE3" w14:textId="77777777" w:rsidR="0097796C" w:rsidRDefault="0097796C">
            <w:pPr>
              <w:widowControl/>
              <w:rPr>
                <w:sz w:val="20"/>
                <w:szCs w:val="20"/>
              </w:rPr>
            </w:pPr>
          </w:p>
          <w:p w14:paraId="14AECD28" w14:textId="77777777" w:rsidR="0097796C" w:rsidRDefault="00000000">
            <w:pPr>
              <w:widowControl/>
              <w:rPr>
                <w:sz w:val="20"/>
                <w:szCs w:val="20"/>
              </w:rPr>
            </w:pPr>
            <w:r>
              <w:rPr>
                <w:sz w:val="20"/>
                <w:szCs w:val="20"/>
              </w:rPr>
              <w:t>Each Historical Recognized Environmental Conditions (RECs),</w:t>
            </w:r>
          </w:p>
          <w:p w14:paraId="11013A25" w14:textId="77777777" w:rsidR="0097796C" w:rsidRDefault="0097796C">
            <w:pPr>
              <w:widowControl/>
              <w:rPr>
                <w:sz w:val="20"/>
                <w:szCs w:val="20"/>
              </w:rPr>
            </w:pPr>
          </w:p>
          <w:p w14:paraId="77206346" w14:textId="77777777" w:rsidR="0097796C" w:rsidRDefault="00000000">
            <w:pPr>
              <w:widowControl/>
              <w:rPr>
                <w:sz w:val="20"/>
                <w:szCs w:val="20"/>
              </w:rPr>
            </w:pPr>
            <w:r>
              <w:rPr>
                <w:sz w:val="20"/>
                <w:szCs w:val="20"/>
              </w:rPr>
              <w:t>Each Business Environmental Risks (BERs), and</w:t>
            </w:r>
          </w:p>
          <w:p w14:paraId="308D595C" w14:textId="77777777" w:rsidR="0097796C" w:rsidRDefault="0097796C">
            <w:pPr>
              <w:widowControl/>
              <w:rPr>
                <w:sz w:val="20"/>
                <w:szCs w:val="20"/>
              </w:rPr>
            </w:pPr>
          </w:p>
          <w:p w14:paraId="39A9EBAC" w14:textId="77777777" w:rsidR="0097796C" w:rsidRDefault="00000000">
            <w:pPr>
              <w:widowControl/>
              <w:rPr>
                <w:sz w:val="20"/>
                <w:szCs w:val="20"/>
              </w:rPr>
            </w:pPr>
            <w:r>
              <w:rPr>
                <w:sz w:val="20"/>
                <w:szCs w:val="20"/>
              </w:rPr>
              <w:t>Any significant data gaps in connection to the property, or de minimis conditions.</w:t>
            </w:r>
          </w:p>
          <w:p w14:paraId="46C309BD" w14:textId="77777777" w:rsidR="0097796C" w:rsidRDefault="0097796C">
            <w:pPr>
              <w:widowControl/>
              <w:rPr>
                <w:sz w:val="20"/>
                <w:szCs w:val="20"/>
              </w:rPr>
            </w:pPr>
          </w:p>
          <w:p w14:paraId="435972D9" w14:textId="77777777" w:rsidR="0097796C" w:rsidRDefault="00000000">
            <w:pPr>
              <w:widowControl/>
              <w:rPr>
                <w:sz w:val="20"/>
                <w:szCs w:val="20"/>
              </w:rPr>
            </w:pPr>
            <w:r>
              <w:rPr>
                <w:sz w:val="20"/>
                <w:szCs w:val="20"/>
              </w:rPr>
              <w:t>Will water or sewer utilities be required for the Project? Are there any existing water or sewer utilities on the Site?  Please explain.</w:t>
            </w:r>
          </w:p>
          <w:p w14:paraId="5997CAD8" w14:textId="77777777" w:rsidR="0097796C" w:rsidRDefault="0097796C">
            <w:pPr>
              <w:widowControl/>
              <w:rPr>
                <w:sz w:val="20"/>
                <w:szCs w:val="20"/>
              </w:rPr>
            </w:pPr>
          </w:p>
        </w:tc>
        <w:tc>
          <w:tcPr>
            <w:tcW w:w="1500" w:type="dxa"/>
          </w:tcPr>
          <w:p w14:paraId="2F4D9C68" w14:textId="77777777" w:rsidR="0097796C" w:rsidRDefault="00000000">
            <w:pPr>
              <w:widowControl/>
              <w:rPr>
                <w:sz w:val="20"/>
                <w:szCs w:val="20"/>
              </w:rPr>
            </w:pPr>
            <w:r>
              <w:rPr>
                <w:sz w:val="20"/>
                <w:szCs w:val="20"/>
              </w:rPr>
              <w:t>Case specific?</w:t>
            </w:r>
          </w:p>
          <w:p w14:paraId="4F7616C0" w14:textId="77777777" w:rsidR="0097796C" w:rsidRDefault="0097796C">
            <w:pPr>
              <w:widowControl/>
              <w:rPr>
                <w:sz w:val="20"/>
                <w:szCs w:val="20"/>
              </w:rPr>
            </w:pPr>
          </w:p>
          <w:p w14:paraId="00539CD8" w14:textId="77777777" w:rsidR="0097796C" w:rsidRDefault="0097796C">
            <w:pPr>
              <w:widowControl/>
              <w:rPr>
                <w:sz w:val="20"/>
                <w:szCs w:val="20"/>
              </w:rPr>
            </w:pPr>
          </w:p>
          <w:p w14:paraId="22B4BCD3" w14:textId="77777777" w:rsidR="0097796C" w:rsidRDefault="0097796C">
            <w:pPr>
              <w:widowControl/>
              <w:rPr>
                <w:sz w:val="20"/>
                <w:szCs w:val="20"/>
              </w:rPr>
            </w:pPr>
          </w:p>
          <w:p w14:paraId="0ABCA088" w14:textId="77777777" w:rsidR="0097796C" w:rsidRDefault="0097796C">
            <w:pPr>
              <w:widowControl/>
              <w:rPr>
                <w:sz w:val="20"/>
                <w:szCs w:val="20"/>
              </w:rPr>
            </w:pPr>
          </w:p>
          <w:p w14:paraId="016733E9" w14:textId="77777777" w:rsidR="0097796C" w:rsidRDefault="0097796C">
            <w:pPr>
              <w:widowControl/>
              <w:rPr>
                <w:sz w:val="20"/>
                <w:szCs w:val="20"/>
              </w:rPr>
            </w:pPr>
          </w:p>
          <w:p w14:paraId="6F3F3574" w14:textId="77777777" w:rsidR="0097796C" w:rsidRDefault="0097796C">
            <w:pPr>
              <w:widowControl/>
              <w:rPr>
                <w:sz w:val="20"/>
                <w:szCs w:val="20"/>
              </w:rPr>
            </w:pPr>
          </w:p>
          <w:p w14:paraId="66F28BBD" w14:textId="77777777" w:rsidR="0097796C" w:rsidRDefault="0097796C">
            <w:pPr>
              <w:widowControl/>
              <w:rPr>
                <w:sz w:val="20"/>
                <w:szCs w:val="20"/>
              </w:rPr>
            </w:pPr>
          </w:p>
          <w:p w14:paraId="01E7CCEC" w14:textId="77777777" w:rsidR="0097796C" w:rsidRDefault="0097796C">
            <w:pPr>
              <w:widowControl/>
              <w:rPr>
                <w:sz w:val="20"/>
                <w:szCs w:val="20"/>
              </w:rPr>
            </w:pPr>
          </w:p>
          <w:p w14:paraId="34AD257E" w14:textId="77777777" w:rsidR="0097796C" w:rsidRDefault="0097796C">
            <w:pPr>
              <w:widowControl/>
              <w:rPr>
                <w:sz w:val="20"/>
                <w:szCs w:val="20"/>
              </w:rPr>
            </w:pPr>
          </w:p>
          <w:p w14:paraId="71842F9C" w14:textId="77777777" w:rsidR="0097796C" w:rsidRDefault="0097796C">
            <w:pPr>
              <w:widowControl/>
              <w:rPr>
                <w:sz w:val="20"/>
                <w:szCs w:val="20"/>
              </w:rPr>
            </w:pPr>
          </w:p>
        </w:tc>
      </w:tr>
      <w:tr w:rsidR="0097796C" w14:paraId="132A6C6C" w14:textId="77777777">
        <w:trPr>
          <w:cantSplit/>
        </w:trPr>
        <w:tc>
          <w:tcPr>
            <w:tcW w:w="580" w:type="dxa"/>
          </w:tcPr>
          <w:p w14:paraId="24218125" w14:textId="77777777" w:rsidR="0097796C" w:rsidRDefault="00000000">
            <w:pPr>
              <w:widowControl/>
              <w:jc w:val="center"/>
              <w:rPr>
                <w:sz w:val="20"/>
                <w:szCs w:val="20"/>
              </w:rPr>
            </w:pPr>
            <w:r>
              <w:rPr>
                <w:sz w:val="20"/>
                <w:szCs w:val="20"/>
              </w:rPr>
              <w:lastRenderedPageBreak/>
              <w:t>13</w:t>
            </w:r>
          </w:p>
        </w:tc>
        <w:tc>
          <w:tcPr>
            <w:tcW w:w="1220" w:type="dxa"/>
          </w:tcPr>
          <w:p w14:paraId="34642728" w14:textId="77777777" w:rsidR="0097796C" w:rsidRDefault="00000000">
            <w:pPr>
              <w:widowControl/>
              <w:rPr>
                <w:sz w:val="20"/>
                <w:szCs w:val="20"/>
              </w:rPr>
            </w:pPr>
            <w:r>
              <w:rPr>
                <w:sz w:val="20"/>
                <w:szCs w:val="20"/>
              </w:rPr>
              <w:t>COMAR 20.79.03.03 B (6</w:t>
            </w:r>
            <w:proofErr w:type="gramStart"/>
            <w:r>
              <w:rPr>
                <w:sz w:val="20"/>
                <w:szCs w:val="20"/>
              </w:rPr>
              <w:t>);</w:t>
            </w:r>
            <w:proofErr w:type="gramEnd"/>
          </w:p>
          <w:p w14:paraId="013F04A6" w14:textId="77777777" w:rsidR="0097796C" w:rsidRDefault="00000000">
            <w:pPr>
              <w:widowControl/>
              <w:rPr>
                <w:sz w:val="20"/>
                <w:szCs w:val="20"/>
              </w:rPr>
            </w:pPr>
            <w:r>
              <w:rPr>
                <w:sz w:val="20"/>
                <w:szCs w:val="20"/>
              </w:rPr>
              <w:t>26.02.03</w:t>
            </w:r>
          </w:p>
        </w:tc>
        <w:tc>
          <w:tcPr>
            <w:tcW w:w="1440" w:type="dxa"/>
          </w:tcPr>
          <w:p w14:paraId="69A202FC" w14:textId="77777777" w:rsidR="0097796C" w:rsidRDefault="00000000">
            <w:pPr>
              <w:widowControl/>
              <w:rPr>
                <w:sz w:val="20"/>
                <w:szCs w:val="20"/>
              </w:rPr>
            </w:pPr>
            <w:r>
              <w:rPr>
                <w:sz w:val="20"/>
                <w:szCs w:val="20"/>
              </w:rPr>
              <w:t>Noise Impacts</w:t>
            </w:r>
          </w:p>
          <w:p w14:paraId="07595D9C" w14:textId="77777777" w:rsidR="0097796C" w:rsidRDefault="0097796C">
            <w:pPr>
              <w:widowControl/>
              <w:rPr>
                <w:sz w:val="20"/>
                <w:szCs w:val="20"/>
              </w:rPr>
            </w:pPr>
          </w:p>
        </w:tc>
        <w:tc>
          <w:tcPr>
            <w:tcW w:w="1360" w:type="dxa"/>
          </w:tcPr>
          <w:p w14:paraId="0A68E35F" w14:textId="77777777" w:rsidR="0097796C" w:rsidRDefault="00000000">
            <w:pPr>
              <w:widowControl/>
              <w:rPr>
                <w:b/>
                <w:bCs/>
                <w:sz w:val="20"/>
                <w:szCs w:val="20"/>
              </w:rPr>
            </w:pPr>
            <w:proofErr w:type="gramStart"/>
            <w:r>
              <w:rPr>
                <w:b/>
                <w:bCs/>
                <w:sz w:val="20"/>
                <w:szCs w:val="20"/>
              </w:rPr>
              <w:t>Appendix  W</w:t>
            </w:r>
            <w:proofErr w:type="gramEnd"/>
            <w:r>
              <w:rPr>
                <w:sz w:val="20"/>
                <w:szCs w:val="20"/>
              </w:rPr>
              <w:t xml:space="preserve"> - Noise Study</w:t>
            </w:r>
          </w:p>
        </w:tc>
        <w:tc>
          <w:tcPr>
            <w:tcW w:w="4860" w:type="dxa"/>
          </w:tcPr>
          <w:p w14:paraId="74E761BD" w14:textId="77777777" w:rsidR="0097796C" w:rsidRDefault="00000000">
            <w:pPr>
              <w:widowControl/>
              <w:rPr>
                <w:sz w:val="20"/>
                <w:szCs w:val="20"/>
              </w:rPr>
            </w:pPr>
            <w:r>
              <w:rPr>
                <w:sz w:val="20"/>
                <w:szCs w:val="20"/>
              </w:rPr>
              <w:t>Identify nearby noise receptors, specifying which is the nearest.</w:t>
            </w:r>
          </w:p>
          <w:p w14:paraId="6B9D92A2" w14:textId="77777777" w:rsidR="0097796C" w:rsidRDefault="00000000">
            <w:pPr>
              <w:widowControl/>
              <w:rPr>
                <w:sz w:val="20"/>
                <w:szCs w:val="20"/>
              </w:rPr>
            </w:pPr>
            <w:r>
              <w:rPr>
                <w:sz w:val="20"/>
                <w:szCs w:val="20"/>
              </w:rPr>
              <w:t>Estimate the proximity of the nearest receptor to the various Project noise sources (e.g., inverter, BESS enclosure, cooling equipment, etc.).</w:t>
            </w:r>
          </w:p>
          <w:p w14:paraId="170F3E2D" w14:textId="77777777" w:rsidR="0097796C" w:rsidRDefault="0097796C">
            <w:pPr>
              <w:widowControl/>
              <w:rPr>
                <w:sz w:val="20"/>
                <w:szCs w:val="20"/>
              </w:rPr>
            </w:pPr>
          </w:p>
          <w:p w14:paraId="3ED0F86C" w14:textId="77777777" w:rsidR="0097796C" w:rsidRDefault="00000000">
            <w:pPr>
              <w:widowControl/>
              <w:numPr>
                <w:ilvl w:val="0"/>
                <w:numId w:val="17"/>
              </w:numPr>
              <w:rPr>
                <w:sz w:val="20"/>
                <w:szCs w:val="20"/>
              </w:rPr>
            </w:pPr>
            <w:r>
              <w:rPr>
                <w:rFonts w:ascii="Times New Roman" w:eastAsia="Times New Roman" w:hAnsi="Times New Roman" w:cs="Times New Roman"/>
                <w:sz w:val="20"/>
                <w:szCs w:val="20"/>
              </w:rPr>
              <w:t xml:space="preserve">Confirmation that a noise study is provided that details the impacts of noise during both construction and operation of the Project.  The noise study should also include a map detailing the location of the nearest receptors to the Project site and closest enclosure or equipment pad.  </w:t>
            </w:r>
          </w:p>
          <w:p w14:paraId="71D72A49" w14:textId="77777777" w:rsidR="0097796C" w:rsidRDefault="0097796C">
            <w:pPr>
              <w:widowControl/>
              <w:rPr>
                <w:sz w:val="20"/>
                <w:szCs w:val="20"/>
              </w:rPr>
            </w:pPr>
          </w:p>
        </w:tc>
        <w:tc>
          <w:tcPr>
            <w:tcW w:w="1500" w:type="dxa"/>
          </w:tcPr>
          <w:p w14:paraId="667E37AA" w14:textId="77777777" w:rsidR="0097796C" w:rsidRDefault="0097796C">
            <w:pPr>
              <w:widowControl/>
              <w:rPr>
                <w:sz w:val="20"/>
                <w:szCs w:val="20"/>
              </w:rPr>
            </w:pPr>
          </w:p>
        </w:tc>
      </w:tr>
      <w:tr w:rsidR="0097796C" w14:paraId="759D0076" w14:textId="77777777">
        <w:trPr>
          <w:cantSplit/>
        </w:trPr>
        <w:tc>
          <w:tcPr>
            <w:tcW w:w="580" w:type="dxa"/>
          </w:tcPr>
          <w:p w14:paraId="5D8E21C8" w14:textId="77777777" w:rsidR="0097796C" w:rsidRDefault="00000000">
            <w:pPr>
              <w:widowControl/>
              <w:jc w:val="center"/>
              <w:rPr>
                <w:sz w:val="20"/>
                <w:szCs w:val="20"/>
              </w:rPr>
            </w:pPr>
            <w:r>
              <w:rPr>
                <w:sz w:val="20"/>
                <w:szCs w:val="20"/>
              </w:rPr>
              <w:t>14</w:t>
            </w:r>
          </w:p>
        </w:tc>
        <w:tc>
          <w:tcPr>
            <w:tcW w:w="1220" w:type="dxa"/>
          </w:tcPr>
          <w:p w14:paraId="30B2D87D" w14:textId="77777777" w:rsidR="0097796C" w:rsidRDefault="00000000">
            <w:pPr>
              <w:widowControl/>
              <w:rPr>
                <w:sz w:val="20"/>
                <w:szCs w:val="20"/>
              </w:rPr>
            </w:pPr>
            <w:r>
              <w:rPr>
                <w:sz w:val="20"/>
                <w:szCs w:val="20"/>
              </w:rPr>
              <w:t>COMAR 26.10.01.12</w:t>
            </w:r>
          </w:p>
          <w:p w14:paraId="5827FD4A" w14:textId="77777777" w:rsidR="0097796C" w:rsidRDefault="00000000">
            <w:pPr>
              <w:widowControl/>
              <w:rPr>
                <w:sz w:val="20"/>
                <w:szCs w:val="20"/>
              </w:rPr>
            </w:pPr>
            <w:r>
              <w:rPr>
                <w:sz w:val="20"/>
                <w:szCs w:val="20"/>
              </w:rPr>
              <w:t>EPA 40 CFR 112</w:t>
            </w:r>
          </w:p>
        </w:tc>
        <w:tc>
          <w:tcPr>
            <w:tcW w:w="1440" w:type="dxa"/>
          </w:tcPr>
          <w:p w14:paraId="112CDD79" w14:textId="77777777" w:rsidR="0097796C" w:rsidRDefault="00000000">
            <w:pPr>
              <w:widowControl/>
              <w:rPr>
                <w:sz w:val="20"/>
                <w:szCs w:val="20"/>
              </w:rPr>
            </w:pPr>
            <w:r>
              <w:rPr>
                <w:sz w:val="20"/>
                <w:szCs w:val="20"/>
              </w:rPr>
              <w:t>Spill Control</w:t>
            </w:r>
          </w:p>
        </w:tc>
        <w:tc>
          <w:tcPr>
            <w:tcW w:w="1360" w:type="dxa"/>
          </w:tcPr>
          <w:p w14:paraId="0139196B" w14:textId="77777777" w:rsidR="0097796C" w:rsidRDefault="0097796C">
            <w:pPr>
              <w:widowControl/>
              <w:rPr>
                <w:b/>
                <w:bCs/>
                <w:sz w:val="20"/>
                <w:szCs w:val="20"/>
                <w:highlight w:val="green"/>
              </w:rPr>
            </w:pPr>
          </w:p>
        </w:tc>
        <w:tc>
          <w:tcPr>
            <w:tcW w:w="4860" w:type="dxa"/>
          </w:tcPr>
          <w:p w14:paraId="0690C2AA" w14:textId="77777777" w:rsidR="0097796C" w:rsidRDefault="00000000">
            <w:pPr>
              <w:widowControl/>
              <w:rPr>
                <w:sz w:val="20"/>
                <w:szCs w:val="20"/>
              </w:rPr>
            </w:pPr>
            <w:r>
              <w:rPr>
                <w:sz w:val="20"/>
                <w:szCs w:val="20"/>
              </w:rPr>
              <w:t>Identify if transformers will be wet or dry type. If wet type, specify type of oil used.</w:t>
            </w:r>
          </w:p>
          <w:p w14:paraId="7A88AE5A" w14:textId="77777777" w:rsidR="0097796C" w:rsidRDefault="0097796C">
            <w:pPr>
              <w:widowControl/>
              <w:rPr>
                <w:sz w:val="20"/>
                <w:szCs w:val="20"/>
              </w:rPr>
            </w:pPr>
          </w:p>
          <w:p w14:paraId="689599AD" w14:textId="77777777" w:rsidR="0097796C" w:rsidRDefault="0097796C">
            <w:pPr>
              <w:widowControl/>
              <w:rPr>
                <w:sz w:val="20"/>
                <w:szCs w:val="20"/>
              </w:rPr>
            </w:pPr>
          </w:p>
        </w:tc>
        <w:tc>
          <w:tcPr>
            <w:tcW w:w="1500" w:type="dxa"/>
          </w:tcPr>
          <w:p w14:paraId="4E3580DA" w14:textId="77777777" w:rsidR="0097796C" w:rsidRDefault="00000000">
            <w:pPr>
              <w:widowControl/>
              <w:rPr>
                <w:sz w:val="20"/>
                <w:szCs w:val="20"/>
              </w:rPr>
            </w:pPr>
            <w:r>
              <w:rPr>
                <w:sz w:val="20"/>
                <w:szCs w:val="20"/>
              </w:rPr>
              <w:t>Spill Control</w:t>
            </w:r>
          </w:p>
        </w:tc>
      </w:tr>
      <w:tr w:rsidR="0097796C" w14:paraId="661D8592" w14:textId="77777777">
        <w:trPr>
          <w:cantSplit/>
        </w:trPr>
        <w:tc>
          <w:tcPr>
            <w:tcW w:w="580" w:type="dxa"/>
          </w:tcPr>
          <w:p w14:paraId="2327A3D5" w14:textId="77777777" w:rsidR="0097796C" w:rsidRDefault="00000000">
            <w:pPr>
              <w:widowControl/>
              <w:jc w:val="center"/>
              <w:rPr>
                <w:sz w:val="20"/>
                <w:szCs w:val="20"/>
              </w:rPr>
            </w:pPr>
            <w:r>
              <w:rPr>
                <w:sz w:val="20"/>
                <w:szCs w:val="20"/>
              </w:rPr>
              <w:t>15</w:t>
            </w:r>
          </w:p>
        </w:tc>
        <w:tc>
          <w:tcPr>
            <w:tcW w:w="1220" w:type="dxa"/>
          </w:tcPr>
          <w:p w14:paraId="42C4EAAF" w14:textId="77777777" w:rsidR="0097796C" w:rsidRDefault="00000000">
            <w:pPr>
              <w:widowControl/>
              <w:rPr>
                <w:sz w:val="20"/>
                <w:szCs w:val="20"/>
              </w:rPr>
            </w:pPr>
            <w:r>
              <w:rPr>
                <w:sz w:val="20"/>
                <w:szCs w:val="20"/>
              </w:rPr>
              <w:t>COMAR 20.79.03.03 B (8)</w:t>
            </w:r>
          </w:p>
        </w:tc>
        <w:tc>
          <w:tcPr>
            <w:tcW w:w="1440" w:type="dxa"/>
          </w:tcPr>
          <w:p w14:paraId="176C2048" w14:textId="77777777" w:rsidR="0097796C" w:rsidRDefault="00000000">
            <w:pPr>
              <w:widowControl/>
              <w:rPr>
                <w:sz w:val="20"/>
                <w:szCs w:val="20"/>
              </w:rPr>
            </w:pPr>
            <w:r>
              <w:rPr>
                <w:sz w:val="20"/>
                <w:szCs w:val="20"/>
              </w:rPr>
              <w:t>Climate Change / Sea Level Rise</w:t>
            </w:r>
          </w:p>
        </w:tc>
        <w:tc>
          <w:tcPr>
            <w:tcW w:w="1360" w:type="dxa"/>
          </w:tcPr>
          <w:p w14:paraId="2A1F226E" w14:textId="77777777" w:rsidR="0097796C" w:rsidRDefault="0097796C">
            <w:pPr>
              <w:widowControl/>
              <w:rPr>
                <w:b/>
                <w:bCs/>
                <w:sz w:val="20"/>
                <w:szCs w:val="20"/>
                <w:highlight w:val="green"/>
              </w:rPr>
            </w:pPr>
          </w:p>
        </w:tc>
        <w:tc>
          <w:tcPr>
            <w:tcW w:w="4860" w:type="dxa"/>
          </w:tcPr>
          <w:p w14:paraId="07789940" w14:textId="77777777" w:rsidR="0097796C" w:rsidRDefault="00000000">
            <w:pPr>
              <w:widowControl/>
              <w:rPr>
                <w:sz w:val="20"/>
                <w:szCs w:val="20"/>
              </w:rPr>
            </w:pPr>
            <w:r>
              <w:rPr>
                <w:sz w:val="20"/>
                <w:szCs w:val="20"/>
              </w:rPr>
              <w:t>Summarize effects of changes in Maryland's climate on the Project over the lifetime of the Project.</w:t>
            </w:r>
          </w:p>
          <w:p w14:paraId="389BE413" w14:textId="77777777" w:rsidR="0097796C" w:rsidRDefault="0097796C">
            <w:pPr>
              <w:widowControl/>
              <w:rPr>
                <w:sz w:val="20"/>
                <w:szCs w:val="20"/>
              </w:rPr>
            </w:pPr>
          </w:p>
        </w:tc>
        <w:tc>
          <w:tcPr>
            <w:tcW w:w="1500" w:type="dxa"/>
          </w:tcPr>
          <w:p w14:paraId="4F896CBE" w14:textId="77777777" w:rsidR="0097796C" w:rsidRDefault="0097796C">
            <w:pPr>
              <w:widowControl/>
              <w:rPr>
                <w:sz w:val="20"/>
                <w:szCs w:val="20"/>
              </w:rPr>
            </w:pPr>
          </w:p>
        </w:tc>
      </w:tr>
      <w:tr w:rsidR="0097796C" w14:paraId="534A96F3" w14:textId="77777777">
        <w:trPr>
          <w:cantSplit/>
        </w:trPr>
        <w:tc>
          <w:tcPr>
            <w:tcW w:w="10960" w:type="dxa"/>
            <w:gridSpan w:val="6"/>
            <w:shd w:val="clear" w:color="auto" w:fill="DBEEF3"/>
          </w:tcPr>
          <w:p w14:paraId="159A15FF" w14:textId="77777777" w:rsidR="0097796C" w:rsidRDefault="00000000">
            <w:pPr>
              <w:keepNext/>
              <w:widowControl/>
              <w:jc w:val="center"/>
              <w:rPr>
                <w:b/>
                <w:bCs/>
                <w:i/>
                <w:iCs/>
                <w:sz w:val="20"/>
                <w:szCs w:val="20"/>
              </w:rPr>
            </w:pPr>
            <w:r>
              <w:rPr>
                <w:b/>
                <w:bCs/>
                <w:i/>
                <w:iCs/>
                <w:sz w:val="20"/>
                <w:szCs w:val="20"/>
              </w:rPr>
              <w:t>Socioeconomic Information</w:t>
            </w:r>
          </w:p>
        </w:tc>
      </w:tr>
      <w:tr w:rsidR="0097796C" w14:paraId="7DD96D1A" w14:textId="77777777">
        <w:trPr>
          <w:cantSplit/>
        </w:trPr>
        <w:tc>
          <w:tcPr>
            <w:tcW w:w="580" w:type="dxa"/>
          </w:tcPr>
          <w:p w14:paraId="6F8DD4C5" w14:textId="77777777" w:rsidR="0097796C" w:rsidRDefault="00000000">
            <w:pPr>
              <w:widowControl/>
              <w:jc w:val="center"/>
              <w:rPr>
                <w:sz w:val="20"/>
                <w:szCs w:val="20"/>
              </w:rPr>
            </w:pPr>
            <w:r>
              <w:rPr>
                <w:sz w:val="20"/>
                <w:szCs w:val="20"/>
              </w:rPr>
              <w:t>16</w:t>
            </w:r>
          </w:p>
        </w:tc>
        <w:tc>
          <w:tcPr>
            <w:tcW w:w="1220" w:type="dxa"/>
          </w:tcPr>
          <w:p w14:paraId="2F288A5F" w14:textId="77777777" w:rsidR="0097796C" w:rsidRDefault="00000000">
            <w:pPr>
              <w:widowControl/>
              <w:rPr>
                <w:sz w:val="20"/>
                <w:szCs w:val="20"/>
              </w:rPr>
            </w:pPr>
            <w:r>
              <w:rPr>
                <w:sz w:val="20"/>
                <w:szCs w:val="20"/>
              </w:rPr>
              <w:t>COMAR 20.79.03.03 B (5)(b)</w:t>
            </w:r>
          </w:p>
        </w:tc>
        <w:tc>
          <w:tcPr>
            <w:tcW w:w="1440" w:type="dxa"/>
          </w:tcPr>
          <w:p w14:paraId="41511B47" w14:textId="77777777" w:rsidR="0097796C" w:rsidRDefault="00000000">
            <w:pPr>
              <w:widowControl/>
              <w:rPr>
                <w:sz w:val="20"/>
                <w:szCs w:val="20"/>
              </w:rPr>
            </w:pPr>
            <w:r>
              <w:rPr>
                <w:sz w:val="20"/>
                <w:szCs w:val="20"/>
              </w:rPr>
              <w:t>Easements</w:t>
            </w:r>
          </w:p>
          <w:p w14:paraId="5F90588B" w14:textId="77777777" w:rsidR="0097796C" w:rsidRDefault="0097796C">
            <w:pPr>
              <w:widowControl/>
              <w:rPr>
                <w:sz w:val="20"/>
                <w:szCs w:val="20"/>
              </w:rPr>
            </w:pPr>
          </w:p>
        </w:tc>
        <w:tc>
          <w:tcPr>
            <w:tcW w:w="1360" w:type="dxa"/>
          </w:tcPr>
          <w:p w14:paraId="3FA1BFF6" w14:textId="77777777" w:rsidR="0097796C" w:rsidRDefault="00000000">
            <w:pPr>
              <w:widowControl/>
              <w:rPr>
                <w:sz w:val="20"/>
                <w:szCs w:val="20"/>
              </w:rPr>
            </w:pPr>
            <w:r>
              <w:rPr>
                <w:b/>
                <w:bCs/>
                <w:sz w:val="20"/>
                <w:szCs w:val="20"/>
              </w:rPr>
              <w:t xml:space="preserve">Appendix A - </w:t>
            </w:r>
            <w:r>
              <w:rPr>
                <w:sz w:val="20"/>
                <w:szCs w:val="20"/>
              </w:rPr>
              <w:t>Conceptual Site Plan</w:t>
            </w:r>
          </w:p>
        </w:tc>
        <w:tc>
          <w:tcPr>
            <w:tcW w:w="4860" w:type="dxa"/>
          </w:tcPr>
          <w:p w14:paraId="3B4E16AF" w14:textId="77777777" w:rsidR="0097796C" w:rsidRDefault="00000000">
            <w:pPr>
              <w:widowControl/>
              <w:rPr>
                <w:sz w:val="20"/>
                <w:szCs w:val="20"/>
              </w:rPr>
            </w:pPr>
            <w:r>
              <w:rPr>
                <w:sz w:val="20"/>
                <w:szCs w:val="20"/>
              </w:rPr>
              <w:t>Identify any easements located on the property, including utility easements, conservation easements, restrictive covenants, or other protective instruments over the property.</w:t>
            </w:r>
          </w:p>
          <w:p w14:paraId="3DC91B01" w14:textId="77777777" w:rsidR="0097796C" w:rsidRDefault="0097796C">
            <w:pPr>
              <w:widowControl/>
              <w:rPr>
                <w:sz w:val="20"/>
                <w:szCs w:val="20"/>
              </w:rPr>
            </w:pPr>
          </w:p>
        </w:tc>
        <w:tc>
          <w:tcPr>
            <w:tcW w:w="1500" w:type="dxa"/>
          </w:tcPr>
          <w:p w14:paraId="671DD0A0" w14:textId="77777777" w:rsidR="0097796C" w:rsidRDefault="0097796C">
            <w:pPr>
              <w:widowControl/>
              <w:rPr>
                <w:sz w:val="20"/>
                <w:szCs w:val="20"/>
              </w:rPr>
            </w:pPr>
          </w:p>
        </w:tc>
      </w:tr>
      <w:tr w:rsidR="0097796C" w14:paraId="3421EE1A" w14:textId="77777777">
        <w:trPr>
          <w:cantSplit/>
          <w:trHeight w:val="1511"/>
        </w:trPr>
        <w:tc>
          <w:tcPr>
            <w:tcW w:w="580" w:type="dxa"/>
          </w:tcPr>
          <w:p w14:paraId="193B7CA1" w14:textId="77777777" w:rsidR="0097796C" w:rsidRDefault="00000000">
            <w:pPr>
              <w:widowControl/>
              <w:jc w:val="center"/>
              <w:rPr>
                <w:sz w:val="20"/>
                <w:szCs w:val="20"/>
              </w:rPr>
            </w:pPr>
            <w:r>
              <w:rPr>
                <w:sz w:val="20"/>
                <w:szCs w:val="20"/>
              </w:rPr>
              <w:lastRenderedPageBreak/>
              <w:t>17</w:t>
            </w:r>
          </w:p>
        </w:tc>
        <w:tc>
          <w:tcPr>
            <w:tcW w:w="1220" w:type="dxa"/>
          </w:tcPr>
          <w:p w14:paraId="1A28DB79" w14:textId="77777777" w:rsidR="0097796C" w:rsidRDefault="00000000">
            <w:pPr>
              <w:widowControl/>
              <w:rPr>
                <w:sz w:val="20"/>
                <w:szCs w:val="20"/>
              </w:rPr>
            </w:pPr>
            <w:r>
              <w:rPr>
                <w:sz w:val="20"/>
                <w:szCs w:val="20"/>
              </w:rPr>
              <w:t xml:space="preserve">COMAR 20.79.03.04 B  </w:t>
            </w:r>
          </w:p>
        </w:tc>
        <w:tc>
          <w:tcPr>
            <w:tcW w:w="1440" w:type="dxa"/>
          </w:tcPr>
          <w:p w14:paraId="2C78602A" w14:textId="77777777" w:rsidR="0097796C" w:rsidRDefault="00000000">
            <w:pPr>
              <w:widowControl/>
              <w:rPr>
                <w:sz w:val="20"/>
                <w:szCs w:val="20"/>
              </w:rPr>
            </w:pPr>
            <w:r>
              <w:rPr>
                <w:sz w:val="20"/>
                <w:szCs w:val="20"/>
              </w:rPr>
              <w:t>Agricultural Resources</w:t>
            </w:r>
          </w:p>
        </w:tc>
        <w:tc>
          <w:tcPr>
            <w:tcW w:w="1360" w:type="dxa"/>
          </w:tcPr>
          <w:p w14:paraId="210DEF5F" w14:textId="77777777" w:rsidR="0097796C" w:rsidRDefault="00000000">
            <w:pPr>
              <w:widowControl/>
              <w:rPr>
                <w:sz w:val="20"/>
                <w:szCs w:val="20"/>
              </w:rPr>
            </w:pPr>
            <w:r>
              <w:rPr>
                <w:b/>
                <w:bCs/>
                <w:sz w:val="20"/>
                <w:szCs w:val="20"/>
              </w:rPr>
              <w:t>Appendix X</w:t>
            </w:r>
            <w:r>
              <w:rPr>
                <w:sz w:val="20"/>
                <w:szCs w:val="20"/>
              </w:rPr>
              <w:t xml:space="preserve"> - Soils Report</w:t>
            </w:r>
          </w:p>
        </w:tc>
        <w:tc>
          <w:tcPr>
            <w:tcW w:w="4860" w:type="dxa"/>
          </w:tcPr>
          <w:p w14:paraId="2EA4C742" w14:textId="77777777" w:rsidR="0097796C" w:rsidRDefault="00000000">
            <w:pPr>
              <w:widowControl/>
              <w:rPr>
                <w:sz w:val="20"/>
                <w:szCs w:val="20"/>
              </w:rPr>
            </w:pPr>
            <w:r>
              <w:rPr>
                <w:sz w:val="20"/>
                <w:szCs w:val="20"/>
              </w:rPr>
              <w:t>Does the Site include prime farmland soils?</w:t>
            </w:r>
          </w:p>
          <w:p w14:paraId="027D0E37" w14:textId="77777777" w:rsidR="0097796C" w:rsidRDefault="0097796C">
            <w:pPr>
              <w:widowControl/>
              <w:rPr>
                <w:sz w:val="20"/>
                <w:szCs w:val="20"/>
              </w:rPr>
            </w:pPr>
          </w:p>
          <w:p w14:paraId="1297024A" w14:textId="77777777" w:rsidR="0097796C" w:rsidRDefault="00000000">
            <w:pPr>
              <w:widowControl/>
              <w:rPr>
                <w:sz w:val="20"/>
                <w:szCs w:val="20"/>
              </w:rPr>
            </w:pPr>
            <w:r>
              <w:rPr>
                <w:sz w:val="20"/>
                <w:szCs w:val="20"/>
              </w:rPr>
              <w:t>If yes, specify the amount of prime farmland soils within the LOD</w:t>
            </w:r>
          </w:p>
          <w:p w14:paraId="463F8E1A" w14:textId="77777777" w:rsidR="0097796C" w:rsidRDefault="00000000">
            <w:pPr>
              <w:widowControl/>
              <w:rPr>
                <w:sz w:val="20"/>
                <w:szCs w:val="20"/>
              </w:rPr>
            </w:pPr>
            <w:r>
              <w:rPr>
                <w:sz w:val="20"/>
                <w:szCs w:val="20"/>
              </w:rPr>
              <w:t xml:space="preserve">(e.g., the Project’s LOD is X acres, X acres of which are classified as prime farmland soils). Identify the number of acres planned for removal from agricultural production.  </w:t>
            </w:r>
          </w:p>
        </w:tc>
        <w:tc>
          <w:tcPr>
            <w:tcW w:w="1500" w:type="dxa"/>
          </w:tcPr>
          <w:p w14:paraId="0F3B554A" w14:textId="77777777" w:rsidR="0097796C" w:rsidRDefault="00000000">
            <w:pPr>
              <w:widowControl/>
              <w:rPr>
                <w:sz w:val="20"/>
                <w:szCs w:val="20"/>
              </w:rPr>
            </w:pPr>
            <w:r>
              <w:rPr>
                <w:sz w:val="20"/>
                <w:szCs w:val="20"/>
              </w:rPr>
              <w:t>Final Site Plan</w:t>
            </w:r>
          </w:p>
          <w:p w14:paraId="7243A330" w14:textId="77777777" w:rsidR="0097796C" w:rsidRDefault="0097796C">
            <w:pPr>
              <w:widowControl/>
              <w:rPr>
                <w:sz w:val="20"/>
                <w:szCs w:val="20"/>
              </w:rPr>
            </w:pPr>
          </w:p>
          <w:p w14:paraId="27D86831" w14:textId="77777777" w:rsidR="0097796C" w:rsidRDefault="00000000">
            <w:pPr>
              <w:widowControl/>
              <w:rPr>
                <w:sz w:val="20"/>
                <w:szCs w:val="20"/>
              </w:rPr>
            </w:pPr>
            <w:r>
              <w:rPr>
                <w:sz w:val="20"/>
                <w:szCs w:val="20"/>
              </w:rPr>
              <w:t>County Permits and Approvals</w:t>
            </w:r>
          </w:p>
        </w:tc>
      </w:tr>
      <w:tr w:rsidR="0097796C" w14:paraId="34677309" w14:textId="77777777">
        <w:trPr>
          <w:cantSplit/>
        </w:trPr>
        <w:tc>
          <w:tcPr>
            <w:tcW w:w="580" w:type="dxa"/>
          </w:tcPr>
          <w:p w14:paraId="14B82E2B" w14:textId="77777777" w:rsidR="0097796C" w:rsidRDefault="00000000">
            <w:pPr>
              <w:widowControl/>
              <w:jc w:val="center"/>
              <w:rPr>
                <w:sz w:val="20"/>
                <w:szCs w:val="20"/>
              </w:rPr>
            </w:pPr>
            <w:r>
              <w:rPr>
                <w:sz w:val="20"/>
                <w:szCs w:val="20"/>
              </w:rPr>
              <w:t>18</w:t>
            </w:r>
          </w:p>
        </w:tc>
        <w:tc>
          <w:tcPr>
            <w:tcW w:w="1220" w:type="dxa"/>
          </w:tcPr>
          <w:p w14:paraId="78CFEF79" w14:textId="77777777" w:rsidR="0097796C" w:rsidRDefault="00000000">
            <w:pPr>
              <w:widowControl/>
              <w:rPr>
                <w:sz w:val="20"/>
                <w:szCs w:val="20"/>
              </w:rPr>
            </w:pPr>
            <w:r>
              <w:rPr>
                <w:sz w:val="20"/>
                <w:szCs w:val="20"/>
              </w:rPr>
              <w:t>COMAR 20.79.03.04 B (2)</w:t>
            </w:r>
          </w:p>
        </w:tc>
        <w:tc>
          <w:tcPr>
            <w:tcW w:w="1440" w:type="dxa"/>
          </w:tcPr>
          <w:p w14:paraId="5C22FC93" w14:textId="77777777" w:rsidR="0097796C" w:rsidRDefault="00000000">
            <w:pPr>
              <w:widowControl/>
              <w:rPr>
                <w:sz w:val="20"/>
                <w:szCs w:val="20"/>
              </w:rPr>
            </w:pPr>
            <w:r>
              <w:rPr>
                <w:sz w:val="20"/>
                <w:szCs w:val="20"/>
              </w:rPr>
              <w:t xml:space="preserve">Historic and Archeological Resources </w:t>
            </w:r>
          </w:p>
        </w:tc>
        <w:tc>
          <w:tcPr>
            <w:tcW w:w="1360" w:type="dxa"/>
          </w:tcPr>
          <w:p w14:paraId="45408AEA" w14:textId="77777777" w:rsidR="0097796C" w:rsidRDefault="00000000">
            <w:pPr>
              <w:widowControl/>
              <w:rPr>
                <w:sz w:val="20"/>
                <w:szCs w:val="20"/>
              </w:rPr>
            </w:pPr>
            <w:r>
              <w:rPr>
                <w:b/>
                <w:bCs/>
                <w:sz w:val="20"/>
                <w:szCs w:val="20"/>
              </w:rPr>
              <w:t>Appendix Y</w:t>
            </w:r>
            <w:r>
              <w:rPr>
                <w:sz w:val="20"/>
                <w:szCs w:val="20"/>
              </w:rPr>
              <w:t xml:space="preserve"> -MHT Correspondence</w:t>
            </w:r>
          </w:p>
          <w:p w14:paraId="581E01FB" w14:textId="77777777" w:rsidR="0097796C" w:rsidRDefault="0097796C">
            <w:pPr>
              <w:widowControl/>
              <w:rPr>
                <w:sz w:val="20"/>
                <w:szCs w:val="20"/>
              </w:rPr>
            </w:pPr>
          </w:p>
          <w:p w14:paraId="123EE542" w14:textId="77777777" w:rsidR="0097796C" w:rsidRDefault="0097796C">
            <w:pPr>
              <w:widowControl/>
              <w:rPr>
                <w:sz w:val="20"/>
                <w:szCs w:val="20"/>
              </w:rPr>
            </w:pPr>
          </w:p>
        </w:tc>
        <w:tc>
          <w:tcPr>
            <w:tcW w:w="4860" w:type="dxa"/>
          </w:tcPr>
          <w:p w14:paraId="11EDDE1C" w14:textId="77777777" w:rsidR="0097796C" w:rsidRDefault="00000000">
            <w:pPr>
              <w:widowControl/>
              <w:rPr>
                <w:sz w:val="20"/>
                <w:szCs w:val="20"/>
              </w:rPr>
            </w:pPr>
            <w:r>
              <w:rPr>
                <w:sz w:val="20"/>
                <w:szCs w:val="20"/>
              </w:rPr>
              <w:t>What historic and/or archeological resources are located on or near the Site?</w:t>
            </w:r>
          </w:p>
          <w:p w14:paraId="6D6E966F" w14:textId="77777777" w:rsidR="0097796C" w:rsidRDefault="0097796C">
            <w:pPr>
              <w:widowControl/>
              <w:rPr>
                <w:sz w:val="20"/>
                <w:szCs w:val="20"/>
              </w:rPr>
            </w:pPr>
          </w:p>
          <w:p w14:paraId="468E1E5B" w14:textId="77777777" w:rsidR="0097796C" w:rsidRDefault="00000000">
            <w:pPr>
              <w:widowControl/>
              <w:rPr>
                <w:sz w:val="20"/>
                <w:szCs w:val="20"/>
              </w:rPr>
            </w:pPr>
            <w:r>
              <w:rPr>
                <w:sz w:val="20"/>
                <w:szCs w:val="20"/>
              </w:rPr>
              <w:t>Summarize MHT Assessment and MHT’s findings.</w:t>
            </w:r>
          </w:p>
          <w:p w14:paraId="552F509D" w14:textId="77777777" w:rsidR="0097796C" w:rsidRDefault="0097796C">
            <w:pPr>
              <w:widowControl/>
              <w:rPr>
                <w:sz w:val="20"/>
                <w:szCs w:val="20"/>
              </w:rPr>
            </w:pPr>
          </w:p>
          <w:p w14:paraId="133482C9" w14:textId="77777777" w:rsidR="0097796C" w:rsidRDefault="00000000">
            <w:pPr>
              <w:widowControl/>
              <w:rPr>
                <w:sz w:val="20"/>
                <w:szCs w:val="20"/>
              </w:rPr>
            </w:pPr>
            <w:r>
              <w:rPr>
                <w:sz w:val="20"/>
                <w:szCs w:val="20"/>
              </w:rPr>
              <w:t xml:space="preserve">Provide labeled photos of all buildings/structures located within the Project area.  </w:t>
            </w:r>
          </w:p>
          <w:p w14:paraId="608A1423" w14:textId="77777777" w:rsidR="0097796C" w:rsidRDefault="0097796C">
            <w:pPr>
              <w:widowControl/>
              <w:rPr>
                <w:sz w:val="20"/>
                <w:szCs w:val="20"/>
              </w:rPr>
            </w:pPr>
          </w:p>
          <w:p w14:paraId="2C33689E" w14:textId="77777777" w:rsidR="0097796C" w:rsidRDefault="00000000">
            <w:pPr>
              <w:widowControl/>
              <w:rPr>
                <w:sz w:val="20"/>
                <w:szCs w:val="20"/>
              </w:rPr>
            </w:pPr>
            <w:r>
              <w:rPr>
                <w:sz w:val="20"/>
                <w:szCs w:val="20"/>
              </w:rPr>
              <w:t>Provide a written scope of work for any building(s) that will be constructed, demolished, or rehabilitated.</w:t>
            </w:r>
          </w:p>
        </w:tc>
        <w:tc>
          <w:tcPr>
            <w:tcW w:w="1500" w:type="dxa"/>
          </w:tcPr>
          <w:p w14:paraId="4B415070" w14:textId="77777777" w:rsidR="0097796C" w:rsidRDefault="00000000">
            <w:pPr>
              <w:widowControl/>
              <w:rPr>
                <w:sz w:val="20"/>
                <w:szCs w:val="20"/>
              </w:rPr>
            </w:pPr>
            <w:r>
              <w:rPr>
                <w:sz w:val="20"/>
                <w:szCs w:val="20"/>
              </w:rPr>
              <w:t>Archeological Discoveries</w:t>
            </w:r>
          </w:p>
          <w:p w14:paraId="23B7A6C4" w14:textId="77777777" w:rsidR="0097796C" w:rsidRDefault="0097796C">
            <w:pPr>
              <w:widowControl/>
              <w:rPr>
                <w:sz w:val="20"/>
                <w:szCs w:val="20"/>
              </w:rPr>
            </w:pPr>
          </w:p>
          <w:p w14:paraId="57856B05" w14:textId="77777777" w:rsidR="0097796C" w:rsidRDefault="00000000">
            <w:pPr>
              <w:widowControl/>
              <w:rPr>
                <w:sz w:val="20"/>
                <w:szCs w:val="20"/>
              </w:rPr>
            </w:pPr>
            <w:r>
              <w:rPr>
                <w:sz w:val="20"/>
                <w:szCs w:val="20"/>
              </w:rPr>
              <w:t>Case specific</w:t>
            </w:r>
          </w:p>
        </w:tc>
      </w:tr>
      <w:tr w:rsidR="0097796C" w14:paraId="7B5E5508" w14:textId="77777777">
        <w:trPr>
          <w:cantSplit/>
        </w:trPr>
        <w:tc>
          <w:tcPr>
            <w:tcW w:w="580" w:type="dxa"/>
          </w:tcPr>
          <w:p w14:paraId="7FB50066" w14:textId="77777777" w:rsidR="0097796C" w:rsidRDefault="00000000">
            <w:pPr>
              <w:widowControl/>
              <w:jc w:val="center"/>
              <w:rPr>
                <w:sz w:val="20"/>
                <w:szCs w:val="20"/>
              </w:rPr>
            </w:pPr>
            <w:r>
              <w:rPr>
                <w:sz w:val="20"/>
                <w:szCs w:val="20"/>
              </w:rPr>
              <w:t>19</w:t>
            </w:r>
          </w:p>
        </w:tc>
        <w:tc>
          <w:tcPr>
            <w:tcW w:w="1220" w:type="dxa"/>
          </w:tcPr>
          <w:p w14:paraId="5DDD4AFB" w14:textId="77777777" w:rsidR="0097796C" w:rsidRDefault="00000000">
            <w:pPr>
              <w:widowControl/>
              <w:rPr>
                <w:sz w:val="20"/>
                <w:szCs w:val="20"/>
              </w:rPr>
            </w:pPr>
            <w:r>
              <w:rPr>
                <w:sz w:val="20"/>
                <w:szCs w:val="20"/>
              </w:rPr>
              <w:t>COMAR 20.79.03.04 B(4)(b)</w:t>
            </w:r>
          </w:p>
          <w:p w14:paraId="0D9257D4" w14:textId="77777777" w:rsidR="0097796C" w:rsidRDefault="0097796C">
            <w:pPr>
              <w:widowControl/>
              <w:rPr>
                <w:sz w:val="20"/>
                <w:szCs w:val="20"/>
              </w:rPr>
            </w:pPr>
          </w:p>
          <w:p w14:paraId="42400EEC" w14:textId="77777777" w:rsidR="0097796C" w:rsidRDefault="00000000">
            <w:pPr>
              <w:widowControl/>
              <w:rPr>
                <w:sz w:val="20"/>
                <w:szCs w:val="20"/>
              </w:rPr>
            </w:pPr>
            <w:r>
              <w:rPr>
                <w:sz w:val="20"/>
                <w:szCs w:val="20"/>
              </w:rPr>
              <w:t>COMAR 20.79.04(B)(4)(</w:t>
            </w:r>
            <w:proofErr w:type="spellStart"/>
            <w:r>
              <w:rPr>
                <w:sz w:val="20"/>
                <w:szCs w:val="20"/>
              </w:rPr>
              <w:t>i</w:t>
            </w:r>
            <w:proofErr w:type="spellEnd"/>
            <w:r>
              <w:rPr>
                <w:sz w:val="20"/>
                <w:szCs w:val="20"/>
              </w:rPr>
              <w:t>)</w:t>
            </w:r>
          </w:p>
        </w:tc>
        <w:tc>
          <w:tcPr>
            <w:tcW w:w="1440" w:type="dxa"/>
          </w:tcPr>
          <w:p w14:paraId="2E894256" w14:textId="77777777" w:rsidR="0097796C" w:rsidRDefault="00000000">
            <w:pPr>
              <w:widowControl/>
              <w:rPr>
                <w:sz w:val="20"/>
                <w:szCs w:val="20"/>
              </w:rPr>
            </w:pPr>
            <w:r>
              <w:rPr>
                <w:sz w:val="20"/>
                <w:szCs w:val="20"/>
              </w:rPr>
              <w:t>Transportation</w:t>
            </w:r>
          </w:p>
        </w:tc>
        <w:tc>
          <w:tcPr>
            <w:tcW w:w="1360" w:type="dxa"/>
          </w:tcPr>
          <w:p w14:paraId="62C2A579" w14:textId="77777777" w:rsidR="0097796C" w:rsidRDefault="00000000">
            <w:pPr>
              <w:widowControl/>
              <w:rPr>
                <w:sz w:val="20"/>
                <w:szCs w:val="20"/>
              </w:rPr>
            </w:pPr>
            <w:r>
              <w:rPr>
                <w:b/>
                <w:bCs/>
                <w:sz w:val="20"/>
                <w:szCs w:val="20"/>
              </w:rPr>
              <w:t xml:space="preserve">Appendix A </w:t>
            </w:r>
            <w:proofErr w:type="gramStart"/>
            <w:r>
              <w:rPr>
                <w:b/>
                <w:bCs/>
                <w:sz w:val="20"/>
                <w:szCs w:val="20"/>
              </w:rPr>
              <w:t xml:space="preserve">- </w:t>
            </w:r>
            <w:r>
              <w:rPr>
                <w:sz w:val="20"/>
                <w:szCs w:val="20"/>
              </w:rPr>
              <w:t xml:space="preserve"> Conceptual</w:t>
            </w:r>
            <w:proofErr w:type="gramEnd"/>
            <w:r>
              <w:rPr>
                <w:sz w:val="20"/>
                <w:szCs w:val="20"/>
              </w:rPr>
              <w:t xml:space="preserve"> Site Plan </w:t>
            </w:r>
          </w:p>
          <w:p w14:paraId="6052F0B1" w14:textId="77777777" w:rsidR="0097796C" w:rsidRDefault="0097796C">
            <w:pPr>
              <w:widowControl/>
              <w:rPr>
                <w:sz w:val="20"/>
                <w:szCs w:val="20"/>
              </w:rPr>
            </w:pPr>
          </w:p>
          <w:p w14:paraId="68E8990E" w14:textId="77777777" w:rsidR="0097796C" w:rsidRDefault="0097796C">
            <w:pPr>
              <w:widowControl/>
              <w:rPr>
                <w:sz w:val="20"/>
                <w:szCs w:val="20"/>
              </w:rPr>
            </w:pPr>
          </w:p>
        </w:tc>
        <w:tc>
          <w:tcPr>
            <w:tcW w:w="4860" w:type="dxa"/>
          </w:tcPr>
          <w:p w14:paraId="3E44975C" w14:textId="77777777" w:rsidR="0097796C" w:rsidRDefault="00000000">
            <w:pPr>
              <w:widowControl/>
              <w:rPr>
                <w:sz w:val="20"/>
                <w:szCs w:val="20"/>
              </w:rPr>
            </w:pPr>
            <w:r>
              <w:rPr>
                <w:sz w:val="20"/>
                <w:szCs w:val="20"/>
              </w:rPr>
              <w:t>Describe how the Site will be accessed during construction, operation and maintenance, and decommissioning, including the names of any specific roads.</w:t>
            </w:r>
          </w:p>
          <w:p w14:paraId="686F8620" w14:textId="77777777" w:rsidR="0097796C" w:rsidRDefault="0097796C">
            <w:pPr>
              <w:widowControl/>
              <w:rPr>
                <w:sz w:val="20"/>
                <w:szCs w:val="20"/>
              </w:rPr>
            </w:pPr>
          </w:p>
          <w:p w14:paraId="1979746F" w14:textId="77777777" w:rsidR="0097796C" w:rsidRDefault="00000000">
            <w:pPr>
              <w:widowControl/>
              <w:rPr>
                <w:sz w:val="20"/>
                <w:szCs w:val="20"/>
              </w:rPr>
            </w:pPr>
            <w:r>
              <w:rPr>
                <w:sz w:val="20"/>
                <w:szCs w:val="20"/>
              </w:rPr>
              <w:t xml:space="preserve">Describe traffic impacts from the Project.  </w:t>
            </w:r>
          </w:p>
          <w:p w14:paraId="637494FF" w14:textId="77777777" w:rsidR="0097796C" w:rsidRDefault="0097796C">
            <w:pPr>
              <w:widowControl/>
              <w:rPr>
                <w:sz w:val="20"/>
                <w:szCs w:val="20"/>
              </w:rPr>
            </w:pPr>
          </w:p>
          <w:p w14:paraId="0A84F034" w14:textId="77777777" w:rsidR="0097796C" w:rsidRDefault="00000000">
            <w:pPr>
              <w:widowControl/>
              <w:rPr>
                <w:b/>
                <w:bCs/>
                <w:sz w:val="20"/>
                <w:szCs w:val="20"/>
              </w:rPr>
            </w:pPr>
            <w:r>
              <w:rPr>
                <w:sz w:val="20"/>
                <w:szCs w:val="20"/>
              </w:rPr>
              <w:t xml:space="preserve">Include a description of </w:t>
            </w:r>
            <w:proofErr w:type="gramStart"/>
            <w:r>
              <w:rPr>
                <w:sz w:val="20"/>
                <w:szCs w:val="20"/>
              </w:rPr>
              <w:t>construction</w:t>
            </w:r>
            <w:proofErr w:type="gramEnd"/>
            <w:r>
              <w:rPr>
                <w:sz w:val="20"/>
                <w:szCs w:val="20"/>
              </w:rPr>
              <w:t xml:space="preserve"> traffic routes.</w:t>
            </w:r>
          </w:p>
        </w:tc>
        <w:tc>
          <w:tcPr>
            <w:tcW w:w="1500" w:type="dxa"/>
          </w:tcPr>
          <w:p w14:paraId="28FFAE25" w14:textId="77777777" w:rsidR="0097796C" w:rsidRDefault="00000000">
            <w:pPr>
              <w:widowControl/>
              <w:rPr>
                <w:sz w:val="20"/>
                <w:szCs w:val="20"/>
              </w:rPr>
            </w:pPr>
            <w:r>
              <w:rPr>
                <w:sz w:val="20"/>
                <w:szCs w:val="20"/>
              </w:rPr>
              <w:t>Truck Routing and Traffic Management Plan</w:t>
            </w:r>
          </w:p>
          <w:p w14:paraId="73C87E35" w14:textId="77777777" w:rsidR="0097796C" w:rsidRDefault="0097796C">
            <w:pPr>
              <w:widowControl/>
              <w:rPr>
                <w:sz w:val="20"/>
                <w:szCs w:val="20"/>
              </w:rPr>
            </w:pPr>
          </w:p>
          <w:p w14:paraId="6D9E9D01" w14:textId="77777777" w:rsidR="0097796C" w:rsidRDefault="00000000">
            <w:pPr>
              <w:widowControl/>
              <w:rPr>
                <w:sz w:val="20"/>
                <w:szCs w:val="20"/>
              </w:rPr>
            </w:pPr>
            <w:r>
              <w:rPr>
                <w:sz w:val="20"/>
                <w:szCs w:val="20"/>
              </w:rPr>
              <w:t>Road Permits</w:t>
            </w:r>
          </w:p>
          <w:p w14:paraId="78FA22F9" w14:textId="77777777" w:rsidR="0097796C" w:rsidRDefault="0097796C">
            <w:pPr>
              <w:widowControl/>
              <w:rPr>
                <w:sz w:val="20"/>
                <w:szCs w:val="20"/>
              </w:rPr>
            </w:pPr>
          </w:p>
          <w:p w14:paraId="2F1CB527" w14:textId="77777777" w:rsidR="0097796C" w:rsidRDefault="00000000">
            <w:pPr>
              <w:widowControl/>
              <w:rPr>
                <w:sz w:val="20"/>
                <w:szCs w:val="20"/>
              </w:rPr>
            </w:pPr>
            <w:r>
              <w:rPr>
                <w:sz w:val="20"/>
                <w:szCs w:val="20"/>
              </w:rPr>
              <w:t xml:space="preserve">Road Damage </w:t>
            </w:r>
          </w:p>
        </w:tc>
      </w:tr>
      <w:tr w:rsidR="0097796C" w14:paraId="3EB35799" w14:textId="77777777">
        <w:trPr>
          <w:cantSplit/>
        </w:trPr>
        <w:tc>
          <w:tcPr>
            <w:tcW w:w="580" w:type="dxa"/>
          </w:tcPr>
          <w:p w14:paraId="6CF11920" w14:textId="77777777" w:rsidR="0097796C" w:rsidRDefault="00000000">
            <w:pPr>
              <w:widowControl/>
              <w:jc w:val="center"/>
              <w:rPr>
                <w:sz w:val="20"/>
                <w:szCs w:val="20"/>
              </w:rPr>
            </w:pPr>
            <w:r>
              <w:rPr>
                <w:sz w:val="20"/>
                <w:szCs w:val="20"/>
              </w:rPr>
              <w:lastRenderedPageBreak/>
              <w:t>20</w:t>
            </w:r>
          </w:p>
        </w:tc>
        <w:tc>
          <w:tcPr>
            <w:tcW w:w="1220" w:type="dxa"/>
          </w:tcPr>
          <w:p w14:paraId="785DDF53" w14:textId="77777777" w:rsidR="0097796C" w:rsidRDefault="00000000">
            <w:pPr>
              <w:widowControl/>
              <w:rPr>
                <w:sz w:val="20"/>
                <w:szCs w:val="20"/>
              </w:rPr>
            </w:pPr>
            <w:r>
              <w:rPr>
                <w:sz w:val="20"/>
                <w:szCs w:val="20"/>
              </w:rPr>
              <w:t xml:space="preserve">COMAR 20.79.03.04 </w:t>
            </w:r>
            <w:proofErr w:type="gramStart"/>
            <w:r>
              <w:rPr>
                <w:sz w:val="20"/>
                <w:szCs w:val="20"/>
              </w:rPr>
              <w:t>B  (</w:t>
            </w:r>
            <w:proofErr w:type="gramEnd"/>
            <w:r>
              <w:rPr>
                <w:sz w:val="20"/>
                <w:szCs w:val="20"/>
              </w:rPr>
              <w:t>5)</w:t>
            </w:r>
          </w:p>
        </w:tc>
        <w:tc>
          <w:tcPr>
            <w:tcW w:w="1440" w:type="dxa"/>
          </w:tcPr>
          <w:p w14:paraId="444D7959" w14:textId="77777777" w:rsidR="0097796C" w:rsidRDefault="00000000">
            <w:pPr>
              <w:widowControl/>
              <w:rPr>
                <w:sz w:val="20"/>
                <w:szCs w:val="20"/>
              </w:rPr>
            </w:pPr>
            <w:r>
              <w:rPr>
                <w:sz w:val="20"/>
                <w:szCs w:val="20"/>
              </w:rPr>
              <w:t>Visual Impacts</w:t>
            </w:r>
          </w:p>
        </w:tc>
        <w:tc>
          <w:tcPr>
            <w:tcW w:w="1360" w:type="dxa"/>
          </w:tcPr>
          <w:p w14:paraId="6B353175" w14:textId="77777777" w:rsidR="0097796C" w:rsidRDefault="00000000">
            <w:pPr>
              <w:widowControl/>
              <w:rPr>
                <w:sz w:val="20"/>
                <w:szCs w:val="20"/>
              </w:rPr>
            </w:pPr>
            <w:r>
              <w:rPr>
                <w:b/>
                <w:bCs/>
                <w:sz w:val="20"/>
                <w:szCs w:val="20"/>
              </w:rPr>
              <w:t>Appendix A</w:t>
            </w:r>
            <w:r>
              <w:rPr>
                <w:sz w:val="20"/>
                <w:szCs w:val="20"/>
              </w:rPr>
              <w:t>- Conceptual Site Plan</w:t>
            </w:r>
          </w:p>
          <w:p w14:paraId="72B74572" w14:textId="77777777" w:rsidR="0097796C" w:rsidRDefault="0097796C">
            <w:pPr>
              <w:widowControl/>
              <w:rPr>
                <w:sz w:val="20"/>
                <w:szCs w:val="20"/>
              </w:rPr>
            </w:pPr>
          </w:p>
          <w:p w14:paraId="7BF00EA3" w14:textId="77777777" w:rsidR="0097796C" w:rsidRDefault="00000000">
            <w:pPr>
              <w:widowControl/>
              <w:rPr>
                <w:sz w:val="20"/>
                <w:szCs w:val="20"/>
              </w:rPr>
            </w:pPr>
            <w:r>
              <w:rPr>
                <w:b/>
                <w:bCs/>
                <w:sz w:val="20"/>
                <w:szCs w:val="20"/>
              </w:rPr>
              <w:t>Appendix H</w:t>
            </w:r>
            <w:r>
              <w:rPr>
                <w:sz w:val="20"/>
                <w:szCs w:val="20"/>
              </w:rPr>
              <w:t xml:space="preserve"> – County Correspondence</w:t>
            </w:r>
          </w:p>
          <w:p w14:paraId="436E7688" w14:textId="77777777" w:rsidR="0097796C" w:rsidRDefault="0097796C">
            <w:pPr>
              <w:widowControl/>
              <w:rPr>
                <w:sz w:val="20"/>
                <w:szCs w:val="20"/>
              </w:rPr>
            </w:pPr>
          </w:p>
          <w:p w14:paraId="7FC607DC" w14:textId="77777777" w:rsidR="0097796C" w:rsidRDefault="0097796C">
            <w:pPr>
              <w:widowControl/>
              <w:rPr>
                <w:sz w:val="20"/>
                <w:szCs w:val="20"/>
              </w:rPr>
            </w:pPr>
          </w:p>
        </w:tc>
        <w:tc>
          <w:tcPr>
            <w:tcW w:w="4860" w:type="dxa"/>
          </w:tcPr>
          <w:p w14:paraId="6B28758F" w14:textId="77777777" w:rsidR="0097796C" w:rsidRDefault="00000000">
            <w:pPr>
              <w:widowControl/>
              <w:rPr>
                <w:sz w:val="20"/>
                <w:szCs w:val="20"/>
              </w:rPr>
            </w:pPr>
            <w:r>
              <w:rPr>
                <w:sz w:val="20"/>
                <w:szCs w:val="20"/>
              </w:rPr>
              <w:t xml:space="preserve">Describe any proposals to mitigate the project’s visual </w:t>
            </w:r>
            <w:proofErr w:type="gramStart"/>
            <w:r>
              <w:rPr>
                <w:sz w:val="20"/>
                <w:szCs w:val="20"/>
              </w:rPr>
              <w:t>impacts</w:t>
            </w:r>
            <w:proofErr w:type="gramEnd"/>
            <w:r>
              <w:rPr>
                <w:sz w:val="20"/>
                <w:szCs w:val="20"/>
              </w:rPr>
              <w:t>.</w:t>
            </w:r>
          </w:p>
          <w:p w14:paraId="0A32EBDC" w14:textId="77777777" w:rsidR="0097796C" w:rsidRDefault="0097796C">
            <w:pPr>
              <w:widowControl/>
              <w:rPr>
                <w:sz w:val="20"/>
                <w:szCs w:val="20"/>
              </w:rPr>
            </w:pPr>
          </w:p>
          <w:p w14:paraId="5E8F029B" w14:textId="77777777" w:rsidR="0097796C" w:rsidRDefault="00000000">
            <w:pPr>
              <w:widowControl/>
              <w:rPr>
                <w:sz w:val="20"/>
                <w:szCs w:val="20"/>
              </w:rPr>
            </w:pPr>
            <w:r>
              <w:rPr>
                <w:sz w:val="20"/>
                <w:szCs w:val="20"/>
              </w:rPr>
              <w:t>Describe any county requests and Applicant’s compliance.</w:t>
            </w:r>
          </w:p>
          <w:p w14:paraId="2F63CA2E" w14:textId="77777777" w:rsidR="0097796C" w:rsidRDefault="00000000">
            <w:pPr>
              <w:widowControl/>
              <w:rPr>
                <w:sz w:val="20"/>
                <w:szCs w:val="20"/>
              </w:rPr>
            </w:pPr>
            <w:r>
              <w:rPr>
                <w:sz w:val="20"/>
                <w:szCs w:val="20"/>
              </w:rPr>
              <w:t>If Applicant does not intend to comply, explain why.</w:t>
            </w:r>
          </w:p>
          <w:p w14:paraId="22500055" w14:textId="77777777" w:rsidR="0097796C" w:rsidRDefault="0097796C">
            <w:pPr>
              <w:widowControl/>
              <w:rPr>
                <w:sz w:val="20"/>
                <w:szCs w:val="20"/>
              </w:rPr>
            </w:pPr>
          </w:p>
        </w:tc>
        <w:tc>
          <w:tcPr>
            <w:tcW w:w="1500" w:type="dxa"/>
          </w:tcPr>
          <w:p w14:paraId="72298A80" w14:textId="77777777" w:rsidR="0097796C" w:rsidRDefault="0097796C">
            <w:pPr>
              <w:widowControl/>
              <w:rPr>
                <w:sz w:val="20"/>
                <w:szCs w:val="20"/>
              </w:rPr>
            </w:pPr>
          </w:p>
        </w:tc>
      </w:tr>
      <w:tr w:rsidR="0097796C" w14:paraId="4FF7EEB0" w14:textId="77777777">
        <w:trPr>
          <w:cantSplit/>
        </w:trPr>
        <w:tc>
          <w:tcPr>
            <w:tcW w:w="580" w:type="dxa"/>
          </w:tcPr>
          <w:p w14:paraId="01344F3E" w14:textId="77777777" w:rsidR="0097796C" w:rsidRDefault="00000000">
            <w:pPr>
              <w:widowControl/>
              <w:jc w:val="center"/>
              <w:rPr>
                <w:sz w:val="20"/>
                <w:szCs w:val="20"/>
              </w:rPr>
            </w:pPr>
            <w:r>
              <w:rPr>
                <w:sz w:val="20"/>
                <w:szCs w:val="20"/>
              </w:rPr>
              <w:t>21</w:t>
            </w:r>
          </w:p>
        </w:tc>
        <w:tc>
          <w:tcPr>
            <w:tcW w:w="1220" w:type="dxa"/>
          </w:tcPr>
          <w:p w14:paraId="4ED0BC03" w14:textId="77777777" w:rsidR="0097796C" w:rsidRDefault="00000000">
            <w:pPr>
              <w:widowControl/>
              <w:rPr>
                <w:sz w:val="20"/>
                <w:szCs w:val="20"/>
              </w:rPr>
            </w:pPr>
            <w:r>
              <w:rPr>
                <w:sz w:val="20"/>
                <w:szCs w:val="20"/>
              </w:rPr>
              <w:t>COMAR 20.79.03.04 B(4)(c) and (d)</w:t>
            </w:r>
          </w:p>
        </w:tc>
        <w:tc>
          <w:tcPr>
            <w:tcW w:w="1440" w:type="dxa"/>
          </w:tcPr>
          <w:p w14:paraId="38C9ABAA" w14:textId="77777777" w:rsidR="0097796C" w:rsidRDefault="00000000">
            <w:pPr>
              <w:widowControl/>
              <w:rPr>
                <w:sz w:val="20"/>
                <w:szCs w:val="20"/>
              </w:rPr>
            </w:pPr>
            <w:r>
              <w:rPr>
                <w:sz w:val="20"/>
                <w:szCs w:val="20"/>
              </w:rPr>
              <w:t>Communication Systems, and Electromagnetic Fields (EMF)</w:t>
            </w:r>
          </w:p>
        </w:tc>
        <w:tc>
          <w:tcPr>
            <w:tcW w:w="1360" w:type="dxa"/>
          </w:tcPr>
          <w:p w14:paraId="2BCB5F44" w14:textId="77777777" w:rsidR="0097796C" w:rsidRDefault="0097796C">
            <w:pPr>
              <w:widowControl/>
              <w:rPr>
                <w:sz w:val="20"/>
                <w:szCs w:val="20"/>
              </w:rPr>
            </w:pPr>
          </w:p>
        </w:tc>
        <w:tc>
          <w:tcPr>
            <w:tcW w:w="4860" w:type="dxa"/>
          </w:tcPr>
          <w:p w14:paraId="34128A9F" w14:textId="77777777" w:rsidR="0097796C" w:rsidRDefault="0097796C">
            <w:pPr>
              <w:widowControl/>
              <w:rPr>
                <w:sz w:val="20"/>
                <w:szCs w:val="20"/>
              </w:rPr>
            </w:pPr>
          </w:p>
          <w:p w14:paraId="465CC436" w14:textId="77777777" w:rsidR="0097796C" w:rsidRDefault="00000000">
            <w:pPr>
              <w:widowControl/>
              <w:rPr>
                <w:sz w:val="20"/>
                <w:szCs w:val="20"/>
              </w:rPr>
            </w:pPr>
            <w:r>
              <w:rPr>
                <w:sz w:val="20"/>
                <w:szCs w:val="20"/>
              </w:rPr>
              <w:t xml:space="preserve">Will there be any radiofrequency or thermal impacts to communications systems or military operations? </w:t>
            </w:r>
          </w:p>
          <w:p w14:paraId="6FE02C46" w14:textId="77777777" w:rsidR="0097796C" w:rsidRDefault="0097796C">
            <w:pPr>
              <w:widowControl/>
              <w:rPr>
                <w:sz w:val="20"/>
                <w:szCs w:val="20"/>
              </w:rPr>
            </w:pPr>
          </w:p>
          <w:p w14:paraId="060F5F69" w14:textId="77777777" w:rsidR="0097796C" w:rsidRDefault="0097796C">
            <w:pPr>
              <w:widowControl/>
              <w:rPr>
                <w:sz w:val="20"/>
                <w:szCs w:val="20"/>
              </w:rPr>
            </w:pPr>
          </w:p>
          <w:p w14:paraId="16CBFADD" w14:textId="77777777" w:rsidR="0097796C" w:rsidRDefault="00000000">
            <w:pPr>
              <w:widowControl/>
              <w:rPr>
                <w:sz w:val="20"/>
                <w:szCs w:val="20"/>
                <w:u w:val="single"/>
              </w:rPr>
            </w:pPr>
            <w:r>
              <w:rPr>
                <w:sz w:val="20"/>
                <w:szCs w:val="20"/>
              </w:rPr>
              <w:t xml:space="preserve">Electromagnetic Field Impacts </w:t>
            </w:r>
          </w:p>
        </w:tc>
        <w:tc>
          <w:tcPr>
            <w:tcW w:w="1500" w:type="dxa"/>
          </w:tcPr>
          <w:p w14:paraId="2A63C136" w14:textId="77777777" w:rsidR="0097796C" w:rsidRDefault="0097796C">
            <w:pPr>
              <w:widowControl/>
              <w:rPr>
                <w:sz w:val="20"/>
                <w:szCs w:val="20"/>
              </w:rPr>
            </w:pPr>
          </w:p>
        </w:tc>
      </w:tr>
      <w:tr w:rsidR="0097796C" w14:paraId="5E76C9D6" w14:textId="77777777">
        <w:trPr>
          <w:cantSplit/>
        </w:trPr>
        <w:tc>
          <w:tcPr>
            <w:tcW w:w="580" w:type="dxa"/>
          </w:tcPr>
          <w:p w14:paraId="758CA702" w14:textId="77777777" w:rsidR="0097796C" w:rsidRDefault="00000000">
            <w:pPr>
              <w:widowControl/>
              <w:jc w:val="center"/>
              <w:rPr>
                <w:sz w:val="20"/>
                <w:szCs w:val="20"/>
              </w:rPr>
            </w:pPr>
            <w:r>
              <w:rPr>
                <w:sz w:val="20"/>
                <w:szCs w:val="20"/>
              </w:rPr>
              <w:t>22</w:t>
            </w:r>
          </w:p>
        </w:tc>
        <w:tc>
          <w:tcPr>
            <w:tcW w:w="1220" w:type="dxa"/>
          </w:tcPr>
          <w:p w14:paraId="2FEFE619" w14:textId="77777777" w:rsidR="0097796C" w:rsidRDefault="00000000">
            <w:pPr>
              <w:widowControl/>
              <w:rPr>
                <w:sz w:val="20"/>
                <w:szCs w:val="20"/>
              </w:rPr>
            </w:pPr>
            <w:r>
              <w:rPr>
                <w:sz w:val="20"/>
                <w:szCs w:val="20"/>
              </w:rPr>
              <w:t>COMAR 20.79.03.04 B (6</w:t>
            </w:r>
            <w:proofErr w:type="gramStart"/>
            <w:r>
              <w:rPr>
                <w:sz w:val="20"/>
                <w:szCs w:val="20"/>
              </w:rPr>
              <w:t>);</w:t>
            </w:r>
            <w:proofErr w:type="gramEnd"/>
          </w:p>
          <w:p w14:paraId="215B15FD" w14:textId="77777777" w:rsidR="0097796C" w:rsidRDefault="00000000">
            <w:pPr>
              <w:widowControl/>
              <w:rPr>
                <w:sz w:val="20"/>
                <w:szCs w:val="20"/>
              </w:rPr>
            </w:pPr>
            <w:r>
              <w:rPr>
                <w:sz w:val="20"/>
                <w:szCs w:val="20"/>
              </w:rPr>
              <w:t>20.50.12.09</w:t>
            </w:r>
          </w:p>
        </w:tc>
        <w:tc>
          <w:tcPr>
            <w:tcW w:w="1440" w:type="dxa"/>
          </w:tcPr>
          <w:p w14:paraId="3E675AA2" w14:textId="77777777" w:rsidR="0097796C" w:rsidRDefault="00000000">
            <w:pPr>
              <w:widowControl/>
              <w:rPr>
                <w:sz w:val="20"/>
                <w:szCs w:val="20"/>
              </w:rPr>
            </w:pPr>
            <w:r>
              <w:rPr>
                <w:sz w:val="20"/>
                <w:szCs w:val="20"/>
              </w:rPr>
              <w:t xml:space="preserve">Vegetation Management </w:t>
            </w:r>
          </w:p>
        </w:tc>
        <w:tc>
          <w:tcPr>
            <w:tcW w:w="1360" w:type="dxa"/>
          </w:tcPr>
          <w:p w14:paraId="1E0CDCE2" w14:textId="77777777" w:rsidR="0097796C" w:rsidRDefault="0097796C">
            <w:pPr>
              <w:widowControl/>
              <w:rPr>
                <w:sz w:val="20"/>
                <w:szCs w:val="20"/>
              </w:rPr>
            </w:pPr>
          </w:p>
          <w:p w14:paraId="6E829062" w14:textId="77777777" w:rsidR="0097796C" w:rsidRDefault="0097796C">
            <w:pPr>
              <w:widowControl/>
              <w:rPr>
                <w:sz w:val="20"/>
                <w:szCs w:val="20"/>
              </w:rPr>
            </w:pPr>
          </w:p>
        </w:tc>
        <w:tc>
          <w:tcPr>
            <w:tcW w:w="4860" w:type="dxa"/>
          </w:tcPr>
          <w:p w14:paraId="21E9E7FB" w14:textId="77777777" w:rsidR="0097796C" w:rsidRDefault="00000000">
            <w:pPr>
              <w:widowControl/>
              <w:rPr>
                <w:sz w:val="20"/>
                <w:szCs w:val="20"/>
              </w:rPr>
            </w:pPr>
            <w:r>
              <w:rPr>
                <w:sz w:val="20"/>
                <w:szCs w:val="20"/>
              </w:rPr>
              <w:t>See SB 931 Requirements</w:t>
            </w:r>
          </w:p>
          <w:p w14:paraId="25753CB6" w14:textId="77777777" w:rsidR="0097796C" w:rsidRDefault="0097796C">
            <w:pPr>
              <w:widowControl/>
              <w:rPr>
                <w:sz w:val="20"/>
                <w:szCs w:val="20"/>
              </w:rPr>
            </w:pPr>
          </w:p>
        </w:tc>
        <w:tc>
          <w:tcPr>
            <w:tcW w:w="1500" w:type="dxa"/>
          </w:tcPr>
          <w:p w14:paraId="1DA6D242" w14:textId="77777777" w:rsidR="0097796C" w:rsidRDefault="00000000">
            <w:pPr>
              <w:widowControl/>
              <w:rPr>
                <w:sz w:val="20"/>
                <w:szCs w:val="20"/>
              </w:rPr>
            </w:pPr>
            <w:r>
              <w:rPr>
                <w:sz w:val="20"/>
                <w:szCs w:val="20"/>
              </w:rPr>
              <w:t>Vegetation Management</w:t>
            </w:r>
          </w:p>
          <w:p w14:paraId="23DCF409" w14:textId="77777777" w:rsidR="0097796C" w:rsidRDefault="0097796C">
            <w:pPr>
              <w:widowControl/>
              <w:rPr>
                <w:sz w:val="20"/>
                <w:szCs w:val="20"/>
              </w:rPr>
            </w:pPr>
          </w:p>
          <w:p w14:paraId="6E8AD0BD" w14:textId="77777777" w:rsidR="0097796C" w:rsidRDefault="0097796C">
            <w:pPr>
              <w:widowControl/>
              <w:rPr>
                <w:sz w:val="20"/>
                <w:szCs w:val="20"/>
              </w:rPr>
            </w:pPr>
          </w:p>
        </w:tc>
      </w:tr>
      <w:tr w:rsidR="0097796C" w14:paraId="067AF563" w14:textId="77777777">
        <w:trPr>
          <w:cantSplit/>
        </w:trPr>
        <w:tc>
          <w:tcPr>
            <w:tcW w:w="580" w:type="dxa"/>
          </w:tcPr>
          <w:p w14:paraId="0E29F53B" w14:textId="77777777" w:rsidR="0097796C" w:rsidRDefault="00000000">
            <w:pPr>
              <w:widowControl/>
              <w:jc w:val="center"/>
              <w:rPr>
                <w:sz w:val="20"/>
                <w:szCs w:val="20"/>
              </w:rPr>
            </w:pPr>
            <w:r>
              <w:rPr>
                <w:sz w:val="20"/>
                <w:szCs w:val="20"/>
              </w:rPr>
              <w:lastRenderedPageBreak/>
              <w:t>23</w:t>
            </w:r>
          </w:p>
        </w:tc>
        <w:tc>
          <w:tcPr>
            <w:tcW w:w="1220" w:type="dxa"/>
          </w:tcPr>
          <w:p w14:paraId="7AB18DC7" w14:textId="77777777" w:rsidR="0097796C" w:rsidRDefault="00000000">
            <w:pPr>
              <w:widowControl/>
              <w:rPr>
                <w:sz w:val="20"/>
                <w:szCs w:val="20"/>
              </w:rPr>
            </w:pPr>
            <w:r>
              <w:rPr>
                <w:sz w:val="20"/>
                <w:szCs w:val="20"/>
              </w:rPr>
              <w:t>COMAR 20.79.03.04 B (7)</w:t>
            </w:r>
          </w:p>
        </w:tc>
        <w:tc>
          <w:tcPr>
            <w:tcW w:w="1440" w:type="dxa"/>
          </w:tcPr>
          <w:p w14:paraId="08991816" w14:textId="77777777" w:rsidR="0097796C" w:rsidRDefault="00000000">
            <w:pPr>
              <w:widowControl/>
              <w:rPr>
                <w:sz w:val="20"/>
                <w:szCs w:val="20"/>
              </w:rPr>
            </w:pPr>
            <w:r>
              <w:rPr>
                <w:sz w:val="20"/>
                <w:szCs w:val="20"/>
              </w:rPr>
              <w:t>Effects on Local Economy</w:t>
            </w:r>
          </w:p>
          <w:p w14:paraId="743DC327" w14:textId="77777777" w:rsidR="0097796C" w:rsidRDefault="0097796C">
            <w:pPr>
              <w:widowControl/>
              <w:rPr>
                <w:sz w:val="20"/>
                <w:szCs w:val="20"/>
              </w:rPr>
            </w:pPr>
          </w:p>
        </w:tc>
        <w:tc>
          <w:tcPr>
            <w:tcW w:w="1360" w:type="dxa"/>
          </w:tcPr>
          <w:p w14:paraId="0074B418" w14:textId="77777777" w:rsidR="0097796C" w:rsidRDefault="00000000">
            <w:pPr>
              <w:widowControl/>
              <w:rPr>
                <w:rFonts w:ascii="Times New Roman" w:eastAsia="Times New Roman" w:hAnsi="Times New Roman" w:cs="Times New Roman"/>
                <w:sz w:val="20"/>
                <w:szCs w:val="20"/>
              </w:rPr>
            </w:pPr>
            <w:r>
              <w:rPr>
                <w:b/>
                <w:bCs/>
                <w:sz w:val="20"/>
                <w:szCs w:val="20"/>
              </w:rPr>
              <w:t>Appendix Z -</w:t>
            </w:r>
            <w:r>
              <w:rPr>
                <w:sz w:val="20"/>
                <w:szCs w:val="20"/>
              </w:rPr>
              <w:t xml:space="preserve"> </w:t>
            </w:r>
            <w:r>
              <w:rPr>
                <w:rFonts w:ascii="Times New Roman" w:eastAsia="Times New Roman" w:hAnsi="Times New Roman" w:cs="Times New Roman"/>
                <w:sz w:val="20"/>
                <w:szCs w:val="20"/>
              </w:rPr>
              <w:t>JEDI Model Report</w:t>
            </w:r>
          </w:p>
        </w:tc>
        <w:tc>
          <w:tcPr>
            <w:tcW w:w="4860" w:type="dxa"/>
          </w:tcPr>
          <w:p w14:paraId="182DB930" w14:textId="77777777" w:rsidR="0097796C" w:rsidRDefault="00000000">
            <w:pPr>
              <w:widowControl/>
              <w:spacing w:after="80"/>
              <w:rPr>
                <w:sz w:val="20"/>
                <w:szCs w:val="20"/>
              </w:rPr>
            </w:pPr>
            <w:r>
              <w:rPr>
                <w:sz w:val="20"/>
                <w:szCs w:val="20"/>
              </w:rPr>
              <w:t>Provide the following information:</w:t>
            </w:r>
          </w:p>
          <w:p w14:paraId="2D263052" w14:textId="77777777" w:rsidR="0097796C" w:rsidRDefault="00000000">
            <w:pPr>
              <w:widowControl/>
              <w:spacing w:after="80"/>
              <w:rPr>
                <w:sz w:val="20"/>
                <w:szCs w:val="20"/>
              </w:rPr>
            </w:pPr>
            <w:r>
              <w:rPr>
                <w:sz w:val="20"/>
                <w:szCs w:val="20"/>
              </w:rPr>
              <w:t>The lifespan of the Project.</w:t>
            </w:r>
          </w:p>
          <w:p w14:paraId="2D187C84" w14:textId="77777777" w:rsidR="0097796C" w:rsidRDefault="00000000">
            <w:pPr>
              <w:widowControl/>
              <w:spacing w:after="80"/>
              <w:rPr>
                <w:sz w:val="20"/>
                <w:szCs w:val="20"/>
              </w:rPr>
            </w:pPr>
            <w:r>
              <w:rPr>
                <w:sz w:val="20"/>
                <w:szCs w:val="20"/>
              </w:rPr>
              <w:t xml:space="preserve">The estimated number of jobs created, both direct and </w:t>
            </w:r>
            <w:proofErr w:type="gramStart"/>
            <w:r>
              <w:rPr>
                <w:sz w:val="20"/>
                <w:szCs w:val="20"/>
              </w:rPr>
              <w:t>indirect</w:t>
            </w:r>
            <w:proofErr w:type="gramEnd"/>
            <w:r>
              <w:rPr>
                <w:sz w:val="20"/>
                <w:szCs w:val="20"/>
              </w:rPr>
              <w:t xml:space="preserve"> during construction and operation. </w:t>
            </w:r>
          </w:p>
          <w:p w14:paraId="1F6D910F" w14:textId="77777777" w:rsidR="0097796C" w:rsidRDefault="00000000">
            <w:pPr>
              <w:widowControl/>
              <w:spacing w:after="80"/>
              <w:rPr>
                <w:sz w:val="20"/>
                <w:szCs w:val="20"/>
              </w:rPr>
            </w:pPr>
            <w:r>
              <w:rPr>
                <w:sz w:val="20"/>
                <w:szCs w:val="20"/>
              </w:rPr>
              <w:t>The description of each type of job during construction and during operation.</w:t>
            </w:r>
          </w:p>
          <w:p w14:paraId="4962B804" w14:textId="77777777" w:rsidR="0097796C" w:rsidRDefault="0097796C">
            <w:pPr>
              <w:widowControl/>
              <w:spacing w:after="80"/>
              <w:rPr>
                <w:sz w:val="20"/>
                <w:szCs w:val="20"/>
              </w:rPr>
            </w:pPr>
          </w:p>
          <w:p w14:paraId="6B3A3F30" w14:textId="77777777" w:rsidR="0097796C" w:rsidRDefault="00000000">
            <w:pPr>
              <w:widowControl/>
              <w:spacing w:after="80"/>
              <w:rPr>
                <w:sz w:val="20"/>
                <w:szCs w:val="20"/>
              </w:rPr>
            </w:pPr>
            <w:r>
              <w:rPr>
                <w:sz w:val="20"/>
                <w:szCs w:val="20"/>
              </w:rPr>
              <w:t xml:space="preserve">Positive effect on </w:t>
            </w:r>
            <w:r>
              <w:rPr>
                <w:sz w:val="20"/>
                <w:szCs w:val="20"/>
                <w:u w:val="single"/>
              </w:rPr>
              <w:t>the local economy</w:t>
            </w:r>
            <w:r>
              <w:rPr>
                <w:sz w:val="20"/>
                <w:szCs w:val="20"/>
              </w:rPr>
              <w:t>:</w:t>
            </w:r>
          </w:p>
          <w:p w14:paraId="349712C5" w14:textId="77777777" w:rsidR="0097796C" w:rsidRDefault="00000000">
            <w:pPr>
              <w:widowControl/>
              <w:spacing w:after="80"/>
              <w:rPr>
                <w:sz w:val="20"/>
                <w:szCs w:val="20"/>
              </w:rPr>
            </w:pPr>
            <w:r>
              <w:rPr>
                <w:sz w:val="20"/>
                <w:szCs w:val="20"/>
              </w:rPr>
              <w:t xml:space="preserve"> Construction worker payrolls,</w:t>
            </w:r>
          </w:p>
          <w:p w14:paraId="22B7CCA3" w14:textId="77777777" w:rsidR="0097796C" w:rsidRDefault="00000000">
            <w:pPr>
              <w:widowControl/>
              <w:spacing w:after="80"/>
              <w:rPr>
                <w:sz w:val="20"/>
                <w:szCs w:val="20"/>
              </w:rPr>
            </w:pPr>
            <w:r>
              <w:rPr>
                <w:sz w:val="20"/>
                <w:szCs w:val="20"/>
              </w:rPr>
              <w:t xml:space="preserve"> Subsequent consumption expenditures, </w:t>
            </w:r>
          </w:p>
          <w:p w14:paraId="00323E1E" w14:textId="77777777" w:rsidR="0097796C" w:rsidRDefault="00000000">
            <w:pPr>
              <w:widowControl/>
              <w:spacing w:after="80"/>
              <w:rPr>
                <w:sz w:val="20"/>
                <w:szCs w:val="20"/>
              </w:rPr>
            </w:pPr>
            <w:r>
              <w:rPr>
                <w:sz w:val="20"/>
                <w:szCs w:val="20"/>
              </w:rPr>
              <w:t xml:space="preserve"> Local purchases of common construction materials, </w:t>
            </w:r>
          </w:p>
          <w:p w14:paraId="2285C184" w14:textId="77777777" w:rsidR="0097796C" w:rsidRDefault="00000000">
            <w:pPr>
              <w:widowControl/>
              <w:spacing w:after="80"/>
              <w:rPr>
                <w:sz w:val="20"/>
                <w:szCs w:val="20"/>
              </w:rPr>
            </w:pPr>
            <w:r>
              <w:rPr>
                <w:sz w:val="20"/>
                <w:szCs w:val="20"/>
              </w:rPr>
              <w:t xml:space="preserve"> Tax revenues</w:t>
            </w:r>
          </w:p>
          <w:p w14:paraId="005DBCC6" w14:textId="77777777" w:rsidR="0097796C" w:rsidRDefault="00000000">
            <w:pPr>
              <w:widowControl/>
              <w:spacing w:before="240" w:after="80"/>
              <w:rPr>
                <w:sz w:val="20"/>
                <w:szCs w:val="20"/>
              </w:rPr>
            </w:pPr>
            <w:r>
              <w:rPr>
                <w:sz w:val="20"/>
                <w:szCs w:val="20"/>
              </w:rPr>
              <w:t>Estimated business, personal, and property taxes from the Project (at beginning and end of Project life).</w:t>
            </w:r>
          </w:p>
        </w:tc>
        <w:tc>
          <w:tcPr>
            <w:tcW w:w="1500" w:type="dxa"/>
          </w:tcPr>
          <w:p w14:paraId="271FB54C" w14:textId="77777777" w:rsidR="0097796C" w:rsidRDefault="0097796C">
            <w:pPr>
              <w:widowControl/>
              <w:rPr>
                <w:sz w:val="20"/>
                <w:szCs w:val="20"/>
              </w:rPr>
            </w:pPr>
          </w:p>
        </w:tc>
      </w:tr>
      <w:tr w:rsidR="0097796C" w14:paraId="62E786D6" w14:textId="77777777">
        <w:trPr>
          <w:cantSplit/>
        </w:trPr>
        <w:tc>
          <w:tcPr>
            <w:tcW w:w="580" w:type="dxa"/>
          </w:tcPr>
          <w:p w14:paraId="3624917C" w14:textId="77777777" w:rsidR="0097796C" w:rsidRDefault="00000000">
            <w:pPr>
              <w:widowControl/>
              <w:jc w:val="center"/>
              <w:rPr>
                <w:sz w:val="20"/>
                <w:szCs w:val="20"/>
              </w:rPr>
            </w:pPr>
            <w:bookmarkStart w:id="20" w:name="_heading=h.3wqt2gm1dnak" w:colFirst="0" w:colLast="0"/>
            <w:bookmarkEnd w:id="20"/>
            <w:r>
              <w:rPr>
                <w:sz w:val="20"/>
                <w:szCs w:val="20"/>
              </w:rPr>
              <w:t>24</w:t>
            </w:r>
          </w:p>
        </w:tc>
        <w:tc>
          <w:tcPr>
            <w:tcW w:w="1220" w:type="dxa"/>
          </w:tcPr>
          <w:p w14:paraId="33EE1691" w14:textId="77777777" w:rsidR="0097796C" w:rsidRDefault="00000000">
            <w:pPr>
              <w:widowControl/>
              <w:rPr>
                <w:sz w:val="20"/>
                <w:szCs w:val="20"/>
              </w:rPr>
            </w:pPr>
            <w:r>
              <w:rPr>
                <w:sz w:val="20"/>
                <w:szCs w:val="20"/>
              </w:rPr>
              <w:t>COMAR 20.79.03.04 B(4)(a)</w:t>
            </w:r>
          </w:p>
        </w:tc>
        <w:tc>
          <w:tcPr>
            <w:tcW w:w="1440" w:type="dxa"/>
          </w:tcPr>
          <w:p w14:paraId="4FE48E51" w14:textId="77777777" w:rsidR="0097796C" w:rsidRDefault="00000000">
            <w:pPr>
              <w:widowControl/>
              <w:rPr>
                <w:sz w:val="20"/>
                <w:szCs w:val="20"/>
              </w:rPr>
            </w:pPr>
            <w:r>
              <w:rPr>
                <w:sz w:val="20"/>
                <w:szCs w:val="20"/>
              </w:rPr>
              <w:t xml:space="preserve">Public Safety </w:t>
            </w:r>
          </w:p>
          <w:p w14:paraId="0E34AADF" w14:textId="77777777" w:rsidR="0097796C" w:rsidRDefault="0097796C">
            <w:pPr>
              <w:widowControl/>
              <w:rPr>
                <w:sz w:val="20"/>
                <w:szCs w:val="20"/>
              </w:rPr>
            </w:pPr>
          </w:p>
        </w:tc>
        <w:tc>
          <w:tcPr>
            <w:tcW w:w="1360" w:type="dxa"/>
          </w:tcPr>
          <w:p w14:paraId="158BE0A4" w14:textId="77777777" w:rsidR="0097796C" w:rsidRDefault="00000000">
            <w:pPr>
              <w:widowControl/>
              <w:rPr>
                <w:sz w:val="20"/>
                <w:szCs w:val="20"/>
              </w:rPr>
            </w:pPr>
            <w:r>
              <w:rPr>
                <w:b/>
                <w:bCs/>
                <w:sz w:val="20"/>
                <w:szCs w:val="20"/>
              </w:rPr>
              <w:t>Appendix H</w:t>
            </w:r>
            <w:r>
              <w:rPr>
                <w:sz w:val="20"/>
                <w:szCs w:val="20"/>
              </w:rPr>
              <w:t xml:space="preserve"> – County Correspondence</w:t>
            </w:r>
          </w:p>
        </w:tc>
        <w:tc>
          <w:tcPr>
            <w:tcW w:w="4860" w:type="dxa"/>
          </w:tcPr>
          <w:p w14:paraId="3235ACD3" w14:textId="77777777" w:rsidR="0097796C" w:rsidRDefault="00000000">
            <w:pPr>
              <w:widowControl/>
              <w:rPr>
                <w:sz w:val="20"/>
                <w:szCs w:val="20"/>
              </w:rPr>
            </w:pPr>
            <w:r>
              <w:rPr>
                <w:sz w:val="20"/>
                <w:szCs w:val="20"/>
              </w:rPr>
              <w:t xml:space="preserve">Summarize the measures the Applicant will implement </w:t>
            </w:r>
            <w:proofErr w:type="gramStart"/>
            <w:r>
              <w:rPr>
                <w:sz w:val="20"/>
                <w:szCs w:val="20"/>
              </w:rPr>
              <w:t>in order to</w:t>
            </w:r>
            <w:proofErr w:type="gramEnd"/>
            <w:r>
              <w:rPr>
                <w:sz w:val="20"/>
                <w:szCs w:val="20"/>
              </w:rPr>
              <w:t xml:space="preserve"> address impacts </w:t>
            </w:r>
            <w:proofErr w:type="gramStart"/>
            <w:r>
              <w:rPr>
                <w:sz w:val="20"/>
                <w:szCs w:val="20"/>
              </w:rPr>
              <w:t>to</w:t>
            </w:r>
            <w:proofErr w:type="gramEnd"/>
            <w:r>
              <w:rPr>
                <w:sz w:val="20"/>
                <w:szCs w:val="20"/>
              </w:rPr>
              <w:t xml:space="preserve"> public services and safety including but not limited to fire safety and emergency vehicle traffic.</w:t>
            </w:r>
          </w:p>
          <w:p w14:paraId="5033EBCD" w14:textId="77777777" w:rsidR="0097796C" w:rsidRDefault="0097796C">
            <w:pPr>
              <w:widowControl/>
              <w:rPr>
                <w:sz w:val="20"/>
                <w:szCs w:val="20"/>
              </w:rPr>
            </w:pPr>
          </w:p>
          <w:p w14:paraId="72E9E672" w14:textId="77777777" w:rsidR="0097796C" w:rsidRDefault="00000000">
            <w:pPr>
              <w:widowControl/>
              <w:rPr>
                <w:sz w:val="20"/>
                <w:szCs w:val="20"/>
              </w:rPr>
            </w:pPr>
            <w:r>
              <w:rPr>
                <w:sz w:val="20"/>
                <w:szCs w:val="20"/>
              </w:rPr>
              <w:t>Documentation of coordination with the local and/or state fire Marshall on Project access and road widths.</w:t>
            </w:r>
          </w:p>
          <w:p w14:paraId="123A8E7D" w14:textId="77777777" w:rsidR="0097796C" w:rsidRDefault="0097796C">
            <w:pPr>
              <w:widowControl/>
              <w:rPr>
                <w:sz w:val="20"/>
                <w:szCs w:val="20"/>
              </w:rPr>
            </w:pPr>
          </w:p>
        </w:tc>
        <w:tc>
          <w:tcPr>
            <w:tcW w:w="1500" w:type="dxa"/>
          </w:tcPr>
          <w:p w14:paraId="6B791A9D" w14:textId="77777777" w:rsidR="0097796C" w:rsidRDefault="00000000">
            <w:pPr>
              <w:widowControl/>
              <w:rPr>
                <w:sz w:val="20"/>
                <w:szCs w:val="20"/>
              </w:rPr>
            </w:pPr>
            <w:r>
              <w:rPr>
                <w:sz w:val="20"/>
                <w:szCs w:val="20"/>
              </w:rPr>
              <w:t>BESS Fire Safety</w:t>
            </w:r>
          </w:p>
          <w:p w14:paraId="1FFEE4A2" w14:textId="77777777" w:rsidR="0097796C" w:rsidRDefault="0097796C">
            <w:pPr>
              <w:widowControl/>
              <w:rPr>
                <w:sz w:val="20"/>
                <w:szCs w:val="20"/>
              </w:rPr>
            </w:pPr>
          </w:p>
          <w:p w14:paraId="1095EE66" w14:textId="77777777" w:rsidR="0097796C" w:rsidRDefault="00000000">
            <w:pPr>
              <w:widowControl/>
              <w:rPr>
                <w:sz w:val="20"/>
                <w:szCs w:val="20"/>
              </w:rPr>
            </w:pPr>
            <w:r>
              <w:rPr>
                <w:sz w:val="20"/>
                <w:szCs w:val="20"/>
              </w:rPr>
              <w:t>BESS Emergency Preparedness</w:t>
            </w:r>
          </w:p>
        </w:tc>
      </w:tr>
      <w:tr w:rsidR="0097796C" w14:paraId="64DC98B9" w14:textId="77777777">
        <w:trPr>
          <w:cantSplit/>
        </w:trPr>
        <w:tc>
          <w:tcPr>
            <w:tcW w:w="580" w:type="dxa"/>
            <w:tcBorders>
              <w:bottom w:val="single" w:sz="4" w:space="0" w:color="000000"/>
            </w:tcBorders>
          </w:tcPr>
          <w:p w14:paraId="672C9A07" w14:textId="77777777" w:rsidR="0097796C" w:rsidRDefault="00000000">
            <w:pPr>
              <w:widowControl/>
              <w:jc w:val="center"/>
              <w:rPr>
                <w:sz w:val="20"/>
                <w:szCs w:val="20"/>
              </w:rPr>
            </w:pPr>
            <w:r>
              <w:rPr>
                <w:sz w:val="20"/>
                <w:szCs w:val="20"/>
              </w:rPr>
              <w:t>25</w:t>
            </w:r>
          </w:p>
        </w:tc>
        <w:tc>
          <w:tcPr>
            <w:tcW w:w="1220" w:type="dxa"/>
            <w:tcBorders>
              <w:bottom w:val="single" w:sz="4" w:space="0" w:color="000000"/>
            </w:tcBorders>
          </w:tcPr>
          <w:p w14:paraId="351DFA07" w14:textId="77777777" w:rsidR="0097796C" w:rsidRDefault="0097796C">
            <w:pPr>
              <w:widowControl/>
              <w:rPr>
                <w:sz w:val="20"/>
                <w:szCs w:val="20"/>
              </w:rPr>
            </w:pPr>
          </w:p>
        </w:tc>
        <w:tc>
          <w:tcPr>
            <w:tcW w:w="1440" w:type="dxa"/>
            <w:tcBorders>
              <w:bottom w:val="single" w:sz="4" w:space="0" w:color="000000"/>
            </w:tcBorders>
          </w:tcPr>
          <w:p w14:paraId="5A0D9F34" w14:textId="77777777" w:rsidR="0097796C" w:rsidRDefault="00000000">
            <w:pPr>
              <w:widowControl/>
              <w:rPr>
                <w:sz w:val="20"/>
                <w:szCs w:val="20"/>
              </w:rPr>
            </w:pPr>
            <w:r>
              <w:rPr>
                <w:sz w:val="20"/>
                <w:szCs w:val="20"/>
              </w:rPr>
              <w:t>Public Outreach</w:t>
            </w:r>
          </w:p>
        </w:tc>
        <w:tc>
          <w:tcPr>
            <w:tcW w:w="1360" w:type="dxa"/>
            <w:tcBorders>
              <w:bottom w:val="single" w:sz="4" w:space="0" w:color="000000"/>
            </w:tcBorders>
          </w:tcPr>
          <w:p w14:paraId="57A184BA" w14:textId="77777777" w:rsidR="0097796C" w:rsidRDefault="00000000">
            <w:pPr>
              <w:widowControl/>
              <w:rPr>
                <w:sz w:val="20"/>
                <w:szCs w:val="20"/>
              </w:rPr>
            </w:pPr>
            <w:r>
              <w:rPr>
                <w:b/>
                <w:bCs/>
                <w:sz w:val="20"/>
                <w:szCs w:val="20"/>
              </w:rPr>
              <w:t xml:space="preserve">Appendix AA – </w:t>
            </w:r>
            <w:r>
              <w:rPr>
                <w:sz w:val="20"/>
                <w:szCs w:val="20"/>
              </w:rPr>
              <w:t>Public Outreach Documentation</w:t>
            </w:r>
          </w:p>
        </w:tc>
        <w:tc>
          <w:tcPr>
            <w:tcW w:w="4860" w:type="dxa"/>
            <w:tcBorders>
              <w:bottom w:val="single" w:sz="4" w:space="0" w:color="000000"/>
            </w:tcBorders>
          </w:tcPr>
          <w:p w14:paraId="6A6DB08E" w14:textId="77777777" w:rsidR="0097796C" w:rsidRDefault="00000000">
            <w:pPr>
              <w:widowControl/>
              <w:rPr>
                <w:sz w:val="20"/>
                <w:szCs w:val="20"/>
              </w:rPr>
            </w:pPr>
            <w:r>
              <w:rPr>
                <w:sz w:val="20"/>
                <w:szCs w:val="20"/>
              </w:rPr>
              <w:t xml:space="preserve">Description of </w:t>
            </w:r>
            <w:proofErr w:type="gramStart"/>
            <w:r>
              <w:rPr>
                <w:sz w:val="20"/>
                <w:szCs w:val="20"/>
              </w:rPr>
              <w:t>any and all</w:t>
            </w:r>
            <w:proofErr w:type="gramEnd"/>
            <w:r>
              <w:rPr>
                <w:sz w:val="20"/>
                <w:szCs w:val="20"/>
              </w:rPr>
              <w:t xml:space="preserve"> public outreach conducted by the Applicant for the project, including a timeline.</w:t>
            </w:r>
          </w:p>
        </w:tc>
        <w:tc>
          <w:tcPr>
            <w:tcW w:w="1500" w:type="dxa"/>
            <w:tcBorders>
              <w:bottom w:val="single" w:sz="4" w:space="0" w:color="000000"/>
            </w:tcBorders>
          </w:tcPr>
          <w:p w14:paraId="0D1B2163" w14:textId="77777777" w:rsidR="0097796C" w:rsidRDefault="0097796C">
            <w:pPr>
              <w:widowControl/>
              <w:rPr>
                <w:sz w:val="20"/>
                <w:szCs w:val="20"/>
              </w:rPr>
            </w:pPr>
          </w:p>
        </w:tc>
      </w:tr>
      <w:tr w:rsidR="0097796C" w14:paraId="13E20C7D" w14:textId="77777777">
        <w:tc>
          <w:tcPr>
            <w:tcW w:w="580" w:type="dxa"/>
            <w:tcBorders>
              <w:top w:val="single" w:sz="4" w:space="0" w:color="000000"/>
              <w:left w:val="single" w:sz="4" w:space="0" w:color="000000"/>
              <w:bottom w:val="single" w:sz="4" w:space="0" w:color="000000"/>
              <w:right w:val="single" w:sz="4" w:space="0" w:color="000000"/>
            </w:tcBorders>
          </w:tcPr>
          <w:p w14:paraId="7DDBCF2A" w14:textId="77777777" w:rsidR="0097796C" w:rsidRDefault="00000000">
            <w:pPr>
              <w:widowControl/>
              <w:jc w:val="center"/>
              <w:rPr>
                <w:sz w:val="20"/>
                <w:szCs w:val="20"/>
              </w:rPr>
            </w:pPr>
            <w:r>
              <w:rPr>
                <w:sz w:val="20"/>
                <w:szCs w:val="20"/>
              </w:rPr>
              <w:t>26</w:t>
            </w:r>
          </w:p>
        </w:tc>
        <w:tc>
          <w:tcPr>
            <w:tcW w:w="1220" w:type="dxa"/>
            <w:tcBorders>
              <w:top w:val="single" w:sz="4" w:space="0" w:color="000000"/>
              <w:left w:val="single" w:sz="4" w:space="0" w:color="000000"/>
              <w:bottom w:val="single" w:sz="4" w:space="0" w:color="000000"/>
              <w:right w:val="single" w:sz="4" w:space="0" w:color="000000"/>
            </w:tcBorders>
          </w:tcPr>
          <w:p w14:paraId="74A775EA" w14:textId="77777777" w:rsidR="0097796C" w:rsidRDefault="0097796C">
            <w:pPr>
              <w:widowControl/>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5763955B" w14:textId="77777777" w:rsidR="0097796C" w:rsidRDefault="00000000">
            <w:pPr>
              <w:widowControl/>
              <w:rPr>
                <w:sz w:val="20"/>
                <w:szCs w:val="20"/>
              </w:rPr>
            </w:pPr>
            <w:r>
              <w:rPr>
                <w:sz w:val="20"/>
                <w:szCs w:val="20"/>
              </w:rPr>
              <w:t>Decommissioning Plan</w:t>
            </w:r>
          </w:p>
        </w:tc>
        <w:tc>
          <w:tcPr>
            <w:tcW w:w="1360" w:type="dxa"/>
            <w:tcBorders>
              <w:top w:val="single" w:sz="4" w:space="0" w:color="000000"/>
              <w:left w:val="single" w:sz="4" w:space="0" w:color="000000"/>
              <w:bottom w:val="single" w:sz="4" w:space="0" w:color="000000"/>
              <w:right w:val="single" w:sz="4" w:space="0" w:color="000000"/>
            </w:tcBorders>
          </w:tcPr>
          <w:p w14:paraId="2265ADEF" w14:textId="77777777" w:rsidR="0097796C" w:rsidRDefault="00000000">
            <w:pPr>
              <w:widowControl/>
              <w:rPr>
                <w:b/>
                <w:bCs/>
                <w:sz w:val="20"/>
                <w:szCs w:val="20"/>
              </w:rPr>
            </w:pPr>
            <w:r>
              <w:rPr>
                <w:b/>
                <w:bCs/>
                <w:sz w:val="20"/>
                <w:szCs w:val="20"/>
              </w:rPr>
              <w:t xml:space="preserve">Appendix BB – </w:t>
            </w:r>
            <w:r>
              <w:rPr>
                <w:b/>
                <w:bCs/>
                <w:sz w:val="18"/>
                <w:szCs w:val="18"/>
              </w:rPr>
              <w:t>Decommissioning Plan</w:t>
            </w:r>
          </w:p>
        </w:tc>
        <w:tc>
          <w:tcPr>
            <w:tcW w:w="4860" w:type="dxa"/>
            <w:tcBorders>
              <w:top w:val="single" w:sz="4" w:space="0" w:color="000000"/>
              <w:left w:val="single" w:sz="4" w:space="0" w:color="000000"/>
              <w:bottom w:val="single" w:sz="4" w:space="0" w:color="000000"/>
              <w:right w:val="single" w:sz="4" w:space="0" w:color="000000"/>
            </w:tcBorders>
          </w:tcPr>
          <w:p w14:paraId="31CE768D" w14:textId="77777777" w:rsidR="0097796C" w:rsidRDefault="00000000">
            <w:pPr>
              <w:widowControl/>
              <w:rPr>
                <w:sz w:val="20"/>
                <w:szCs w:val="20"/>
              </w:rPr>
            </w:pPr>
            <w:r>
              <w:rPr>
                <w:sz w:val="20"/>
                <w:szCs w:val="20"/>
              </w:rPr>
              <w:t>Provide a Decommissioning Plan and cost estimate that has been reviewed and approved by the local jurisdiction, if applicable.</w:t>
            </w:r>
          </w:p>
        </w:tc>
        <w:tc>
          <w:tcPr>
            <w:tcW w:w="1500" w:type="dxa"/>
            <w:tcBorders>
              <w:top w:val="single" w:sz="4" w:space="0" w:color="000000"/>
              <w:left w:val="single" w:sz="4" w:space="0" w:color="000000"/>
              <w:bottom w:val="single" w:sz="4" w:space="0" w:color="000000"/>
              <w:right w:val="single" w:sz="4" w:space="0" w:color="000000"/>
            </w:tcBorders>
          </w:tcPr>
          <w:p w14:paraId="58A6D90F" w14:textId="77777777" w:rsidR="0097796C" w:rsidRDefault="00000000">
            <w:pPr>
              <w:widowControl/>
              <w:rPr>
                <w:sz w:val="20"/>
                <w:szCs w:val="20"/>
              </w:rPr>
            </w:pPr>
            <w:r>
              <w:rPr>
                <w:sz w:val="20"/>
                <w:szCs w:val="20"/>
              </w:rPr>
              <w:t>Decommissioning</w:t>
            </w:r>
          </w:p>
        </w:tc>
      </w:tr>
    </w:tbl>
    <w:p w14:paraId="6205CA6F" w14:textId="77777777" w:rsidR="0097796C" w:rsidRDefault="0097796C">
      <w:pPr>
        <w:widowControl/>
        <w:rPr>
          <w:sz w:val="20"/>
          <w:szCs w:val="20"/>
        </w:rPr>
      </w:pPr>
    </w:p>
    <w:p w14:paraId="1333F8EA" w14:textId="77777777" w:rsidR="0097796C" w:rsidRDefault="00000000">
      <w:pPr>
        <w:keepNext/>
        <w:keepLines/>
        <w:widowControl/>
        <w:spacing w:after="240"/>
        <w:ind w:left="630" w:hanging="720"/>
        <w:rPr>
          <w:sz w:val="24"/>
          <w:szCs w:val="24"/>
        </w:rPr>
      </w:pPr>
      <w:r>
        <w:rPr>
          <w:sz w:val="24"/>
          <w:szCs w:val="24"/>
        </w:rPr>
        <w:t>Other Information:</w:t>
      </w:r>
    </w:p>
    <w:p w14:paraId="4BE0F4C3" w14:textId="77777777" w:rsidR="0097796C" w:rsidRDefault="00000000">
      <w:pPr>
        <w:keepNext/>
        <w:keepLines/>
        <w:widowControl/>
        <w:numPr>
          <w:ilvl w:val="0"/>
          <w:numId w:val="17"/>
        </w:numPr>
        <w:spacing w:after="240"/>
        <w:rPr>
          <w:sz w:val="24"/>
          <w:szCs w:val="24"/>
        </w:rPr>
      </w:pPr>
      <w:r>
        <w:rPr>
          <w:sz w:val="24"/>
          <w:szCs w:val="24"/>
        </w:rPr>
        <w:t xml:space="preserve">List and provide any technical report, document, study, or analysis prepared within the last 12 months concerning the Project, or its approval process.  File any updates in the docket within 10 days of receipt.  </w:t>
      </w:r>
    </w:p>
    <w:p w14:paraId="101AA8D2" w14:textId="77777777" w:rsidR="0097796C" w:rsidRDefault="00000000">
      <w:pPr>
        <w:keepNext/>
        <w:keepLines/>
        <w:widowControl/>
        <w:spacing w:after="240"/>
        <w:ind w:left="630" w:hanging="720"/>
        <w:rPr>
          <w:sz w:val="24"/>
          <w:szCs w:val="24"/>
        </w:rPr>
      </w:pPr>
      <w:r>
        <w:rPr>
          <w:sz w:val="24"/>
          <w:szCs w:val="24"/>
        </w:rPr>
        <w:t xml:space="preserve">Include the Shape Files for all components of the Project, including but not limited to the following: </w:t>
      </w:r>
    </w:p>
    <w:p w14:paraId="69CB3ACE" w14:textId="77777777" w:rsidR="0097796C" w:rsidRDefault="00000000">
      <w:pPr>
        <w:keepNext/>
        <w:keepLines/>
        <w:widowControl/>
        <w:numPr>
          <w:ilvl w:val="1"/>
          <w:numId w:val="16"/>
        </w:numPr>
        <w:spacing w:after="240"/>
        <w:rPr>
          <w:rFonts w:ascii="Book Antiqua" w:eastAsia="Book Antiqua" w:hAnsi="Book Antiqua" w:cs="Book Antiqua"/>
          <w:sz w:val="24"/>
          <w:szCs w:val="24"/>
        </w:rPr>
      </w:pPr>
      <w:r>
        <w:rPr>
          <w:sz w:val="24"/>
          <w:szCs w:val="24"/>
        </w:rPr>
        <w:t xml:space="preserve">BESS enclosures and equipment </w:t>
      </w:r>
      <w:proofErr w:type="gramStart"/>
      <w:r>
        <w:rPr>
          <w:sz w:val="24"/>
          <w:szCs w:val="24"/>
        </w:rPr>
        <w:t>pads;</w:t>
      </w:r>
      <w:proofErr w:type="gramEnd"/>
    </w:p>
    <w:p w14:paraId="349BEBB8" w14:textId="77777777" w:rsidR="0097796C" w:rsidRDefault="00000000">
      <w:pPr>
        <w:keepNext/>
        <w:keepLines/>
        <w:widowControl/>
        <w:numPr>
          <w:ilvl w:val="1"/>
          <w:numId w:val="16"/>
        </w:numPr>
        <w:spacing w:after="240"/>
        <w:rPr>
          <w:rFonts w:ascii="Book Antiqua" w:eastAsia="Book Antiqua" w:hAnsi="Book Antiqua" w:cs="Book Antiqua"/>
          <w:sz w:val="24"/>
          <w:szCs w:val="24"/>
        </w:rPr>
      </w:pPr>
      <w:r>
        <w:rPr>
          <w:sz w:val="24"/>
          <w:szCs w:val="24"/>
        </w:rPr>
        <w:t xml:space="preserve">Interconnections between Projects’ </w:t>
      </w:r>
      <w:proofErr w:type="gramStart"/>
      <w:r>
        <w:rPr>
          <w:sz w:val="24"/>
          <w:szCs w:val="24"/>
        </w:rPr>
        <w:t>areas;</w:t>
      </w:r>
      <w:proofErr w:type="gramEnd"/>
      <w:r>
        <w:rPr>
          <w:sz w:val="24"/>
          <w:szCs w:val="24"/>
        </w:rPr>
        <w:t xml:space="preserve"> </w:t>
      </w:r>
    </w:p>
    <w:p w14:paraId="5CAEC77C" w14:textId="77777777" w:rsidR="0097796C" w:rsidRDefault="00000000">
      <w:pPr>
        <w:keepNext/>
        <w:keepLines/>
        <w:widowControl/>
        <w:numPr>
          <w:ilvl w:val="1"/>
          <w:numId w:val="16"/>
        </w:numPr>
        <w:spacing w:after="240"/>
        <w:rPr>
          <w:rFonts w:ascii="Book Antiqua" w:eastAsia="Book Antiqua" w:hAnsi="Book Antiqua" w:cs="Book Antiqua"/>
          <w:sz w:val="24"/>
          <w:szCs w:val="24"/>
        </w:rPr>
      </w:pPr>
      <w:r>
        <w:rPr>
          <w:sz w:val="24"/>
          <w:szCs w:val="24"/>
        </w:rPr>
        <w:t>Limit of Disturbance (LOD</w:t>
      </w:r>
      <w:proofErr w:type="gramStart"/>
      <w:r>
        <w:rPr>
          <w:sz w:val="24"/>
          <w:szCs w:val="24"/>
        </w:rPr>
        <w:t>);</w:t>
      </w:r>
      <w:proofErr w:type="gramEnd"/>
      <w:r>
        <w:rPr>
          <w:sz w:val="24"/>
          <w:szCs w:val="24"/>
        </w:rPr>
        <w:t xml:space="preserve"> </w:t>
      </w:r>
    </w:p>
    <w:p w14:paraId="3827D17D" w14:textId="77777777" w:rsidR="0097796C" w:rsidRDefault="00000000">
      <w:pPr>
        <w:keepNext/>
        <w:keepLines/>
        <w:widowControl/>
        <w:numPr>
          <w:ilvl w:val="1"/>
          <w:numId w:val="16"/>
        </w:numPr>
        <w:spacing w:after="240"/>
        <w:rPr>
          <w:rFonts w:ascii="Book Antiqua" w:eastAsia="Book Antiqua" w:hAnsi="Book Antiqua" w:cs="Book Antiqua"/>
          <w:sz w:val="24"/>
          <w:szCs w:val="24"/>
        </w:rPr>
      </w:pPr>
      <w:r>
        <w:rPr>
          <w:sz w:val="24"/>
          <w:szCs w:val="24"/>
        </w:rPr>
        <w:t xml:space="preserve">Landscape </w:t>
      </w:r>
      <w:proofErr w:type="gramStart"/>
      <w:r>
        <w:rPr>
          <w:sz w:val="24"/>
          <w:szCs w:val="24"/>
        </w:rPr>
        <w:t>buffers;</w:t>
      </w:r>
      <w:proofErr w:type="gramEnd"/>
      <w:r>
        <w:rPr>
          <w:sz w:val="24"/>
          <w:szCs w:val="24"/>
        </w:rPr>
        <w:t xml:space="preserve"> </w:t>
      </w:r>
    </w:p>
    <w:p w14:paraId="6A9C8266" w14:textId="77777777" w:rsidR="0097796C" w:rsidRDefault="00000000">
      <w:pPr>
        <w:keepNext/>
        <w:keepLines/>
        <w:widowControl/>
        <w:numPr>
          <w:ilvl w:val="1"/>
          <w:numId w:val="16"/>
        </w:numPr>
        <w:spacing w:after="240"/>
        <w:rPr>
          <w:rFonts w:ascii="Book Antiqua" w:eastAsia="Book Antiqua" w:hAnsi="Book Antiqua" w:cs="Book Antiqua"/>
          <w:sz w:val="24"/>
          <w:szCs w:val="24"/>
        </w:rPr>
      </w:pPr>
      <w:r>
        <w:rPr>
          <w:sz w:val="24"/>
          <w:szCs w:val="24"/>
        </w:rPr>
        <w:t xml:space="preserve">Tree cover to be removed; and </w:t>
      </w:r>
    </w:p>
    <w:p w14:paraId="114362AB" w14:textId="77777777" w:rsidR="0097796C" w:rsidRDefault="00000000">
      <w:pPr>
        <w:keepNext/>
        <w:keepLines/>
        <w:widowControl/>
        <w:numPr>
          <w:ilvl w:val="1"/>
          <w:numId w:val="16"/>
        </w:numPr>
        <w:spacing w:after="240"/>
        <w:rPr>
          <w:rFonts w:ascii="Book Antiqua" w:eastAsia="Book Antiqua" w:hAnsi="Book Antiqua" w:cs="Book Antiqua"/>
          <w:b/>
          <w:bCs/>
          <w:i/>
          <w:iCs/>
          <w:sz w:val="24"/>
          <w:szCs w:val="24"/>
        </w:rPr>
      </w:pPr>
      <w:bookmarkStart w:id="21" w:name="_heading=h.qtm6zscgzdcp" w:colFirst="0" w:colLast="0"/>
      <w:bookmarkEnd w:id="21"/>
      <w:r>
        <w:rPr>
          <w:sz w:val="24"/>
          <w:szCs w:val="24"/>
        </w:rPr>
        <w:t xml:space="preserve">Any associated easements and/or ROW. </w:t>
      </w:r>
    </w:p>
    <w:p w14:paraId="612CE4E7" w14:textId="77777777" w:rsidR="0097796C" w:rsidRDefault="0097796C">
      <w:pPr>
        <w:pBdr>
          <w:top w:val="nil"/>
          <w:left w:val="nil"/>
          <w:bottom w:val="nil"/>
          <w:right w:val="nil"/>
          <w:between w:val="nil"/>
        </w:pBdr>
        <w:rPr>
          <w:sz w:val="24"/>
          <w:szCs w:val="24"/>
        </w:rPr>
      </w:pPr>
    </w:p>
    <w:sectPr w:rsidR="0097796C">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2677E" w14:textId="77777777" w:rsidR="00A41CDA" w:rsidRDefault="00A41CDA">
      <w:r>
        <w:separator/>
      </w:r>
    </w:p>
  </w:endnote>
  <w:endnote w:type="continuationSeparator" w:id="0">
    <w:p w14:paraId="6537CEB5" w14:textId="77777777" w:rsidR="00A41CDA" w:rsidRDefault="00A4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4B3CEA8-49C6-4CD4-9630-B7F41E89D02F}"/>
    <w:embedBold r:id="rId2" w:fontKey="{39F01B06-9F6A-43E5-A151-5CFDD43E39D0}"/>
    <w:embedItalic r:id="rId3" w:fontKey="{7AC46E64-94B7-4EF8-8716-44B994A81D41}"/>
    <w:embedBoldItalic r:id="rId4" w:fontKey="{49823A00-A040-4580-80D9-4383F16D3A9D}"/>
  </w:font>
  <w:font w:name="Georgia">
    <w:panose1 w:val="02040502050405020303"/>
    <w:charset w:val="00"/>
    <w:family w:val="auto"/>
    <w:pitch w:val="default"/>
    <w:embedItalic r:id="rId5" w:fontKey="{CD9EB3DE-DC78-46BA-BC04-A0A775D25388}"/>
  </w:font>
  <w:font w:name="Calibri">
    <w:panose1 w:val="020F0502020204030204"/>
    <w:charset w:val="00"/>
    <w:family w:val="swiss"/>
    <w:pitch w:val="variable"/>
    <w:sig w:usb0="E4002EFF" w:usb1="C200247B" w:usb2="00000009" w:usb3="00000000" w:csb0="000001FF" w:csb1="00000000"/>
    <w:embedRegular r:id="rId6" w:fontKey="{1D479C78-9693-401C-931C-6ACCE88105D0}"/>
  </w:font>
  <w:font w:name="Noto Sans Symbols">
    <w:charset w:val="00"/>
    <w:family w:val="auto"/>
    <w:pitch w:val="default"/>
    <w:embedRegular r:id="rId7" w:fontKey="{D09FF0A3-357C-4547-882C-D4A7E45F8A96}"/>
  </w:font>
  <w:font w:name="Book Antiqua">
    <w:charset w:val="00"/>
    <w:family w:val="roman"/>
    <w:pitch w:val="variable"/>
    <w:sig w:usb0="00000287" w:usb1="00000000" w:usb2="00000000" w:usb3="00000000" w:csb0="0000009F" w:csb1="00000000"/>
    <w:embedRegular r:id="rId8" w:fontKey="{B6681BCC-AF18-419A-9098-BF0F2DEF2085}"/>
    <w:embedBoldItalic r:id="rId9" w:fontKey="{C9CDB12D-9AE1-44B2-80C4-B99B2198E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2CA4" w14:textId="77777777" w:rsidR="0097796C" w:rsidRDefault="0097796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6200" w14:textId="77777777" w:rsidR="0097796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93E91">
      <w:rPr>
        <w:noProof/>
        <w:color w:val="000000"/>
      </w:rPr>
      <w:t>1</w:t>
    </w:r>
    <w:r>
      <w:rPr>
        <w:color w:val="000000"/>
      </w:rPr>
      <w:fldChar w:fldCharType="end"/>
    </w:r>
  </w:p>
  <w:p w14:paraId="4A5C74F6" w14:textId="77777777" w:rsidR="0097796C" w:rsidRDefault="0097796C">
    <w:pPr>
      <w:pBdr>
        <w:top w:val="nil"/>
        <w:left w:val="nil"/>
        <w:bottom w:val="nil"/>
        <w:right w:val="nil"/>
        <w:between w:val="nil"/>
      </w:pBdr>
      <w:spacing w:line="14" w:lineRule="auto"/>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00C2" w14:textId="77777777" w:rsidR="0097796C" w:rsidRDefault="0097796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6D9F9" w14:textId="77777777" w:rsidR="00A41CDA" w:rsidRDefault="00A41CDA">
      <w:r>
        <w:separator/>
      </w:r>
    </w:p>
  </w:footnote>
  <w:footnote w:type="continuationSeparator" w:id="0">
    <w:p w14:paraId="70C0F751" w14:textId="77777777" w:rsidR="00A41CDA" w:rsidRDefault="00A41CDA">
      <w:r>
        <w:continuationSeparator/>
      </w:r>
    </w:p>
  </w:footnote>
  <w:footnote w:id="1">
    <w:p w14:paraId="3BB308C3" w14:textId="77777777" w:rsidR="0097796C" w:rsidRDefault="00000000">
      <w:pPr>
        <w:pBdr>
          <w:top w:val="nil"/>
          <w:left w:val="nil"/>
          <w:bottom w:val="nil"/>
          <w:right w:val="nil"/>
          <w:between w:val="nil"/>
        </w:pBdr>
        <w:rPr>
          <w:color w:val="EE0000"/>
          <w:sz w:val="20"/>
          <w:szCs w:val="20"/>
        </w:rPr>
      </w:pPr>
      <w:r>
        <w:rPr>
          <w:rStyle w:val="FootnoteReference"/>
        </w:rPr>
        <w:footnoteRef/>
      </w:r>
      <w:r>
        <w:rPr>
          <w:sz w:val="20"/>
          <w:szCs w:val="20"/>
        </w:rPr>
        <w:t xml:space="preserve"> This application is applicable to front-of-the-meter energy storage devices equal to or greater than 20 MWH.</w:t>
      </w:r>
      <w:r>
        <w:rPr>
          <w:color w:val="EE0000"/>
          <w:sz w:val="20"/>
          <w:szCs w:val="20"/>
        </w:rPr>
        <w:t xml:space="preserve"> </w:t>
      </w:r>
    </w:p>
  </w:footnote>
  <w:footnote w:id="2">
    <w:p w14:paraId="5E63E77F" w14:textId="77777777" w:rsidR="0097796C"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“Construction” has the meaning stated in Public Utilities Article, §7-207(a)(3), Annotated Code of Maryland.  </w:t>
      </w:r>
    </w:p>
  </w:footnote>
  <w:footnote w:id="3">
    <w:p w14:paraId="39B4D7FE" w14:textId="77777777" w:rsidR="0097796C" w:rsidRDefault="00000000">
      <w:pPr>
        <w:rPr>
          <w:sz w:val="20"/>
          <w:szCs w:val="20"/>
        </w:rPr>
      </w:pPr>
      <w:r>
        <w:rPr>
          <w:rStyle w:val="FootnoteReference"/>
        </w:rPr>
        <w:footnoteRef/>
      </w:r>
      <w:r>
        <w:rPr>
          <w:sz w:val="20"/>
          <w:szCs w:val="20"/>
        </w:rPr>
        <w:t xml:space="preserve"> Effective Date: July 1, 2025.</w:t>
      </w:r>
    </w:p>
  </w:footnote>
  <w:footnote w:id="4">
    <w:p w14:paraId="69CEF17B" w14:textId="77777777" w:rsidR="0097796C"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This </w:t>
      </w:r>
      <w:r>
        <w:rPr>
          <w:sz w:val="20"/>
          <w:szCs w:val="20"/>
        </w:rPr>
        <w:t>energy storage device</w:t>
      </w:r>
      <w:r>
        <w:rPr>
          <w:color w:val="000000"/>
          <w:sz w:val="20"/>
          <w:szCs w:val="20"/>
        </w:rPr>
        <w:t xml:space="preserve"> approval process does not obviate the responsibility of the applicant to seek Commission Certificate of Public Convenience and Necessity (CPCN) approvals or waivers, if applicable. </w:t>
      </w:r>
    </w:p>
  </w:footnote>
  <w:footnote w:id="5">
    <w:p w14:paraId="4312DD17" w14:textId="77777777" w:rsidR="0097796C" w:rsidRDefault="00000000">
      <w:pPr>
        <w:rPr>
          <w:sz w:val="20"/>
          <w:szCs w:val="20"/>
          <w:highlight w:val="yellow"/>
        </w:rPr>
      </w:pPr>
      <w:r>
        <w:rPr>
          <w:rStyle w:val="FootnoteReference"/>
        </w:rPr>
        <w:footnoteRef/>
      </w:r>
      <w:r>
        <w:rPr>
          <w:sz w:val="20"/>
          <w:szCs w:val="20"/>
        </w:rPr>
        <w:t xml:space="preserve"> "Parcel" means a lot or group of lots devoted to a particular use, including open spaces required or used in connection with that particular use.</w:t>
      </w:r>
    </w:p>
  </w:footnote>
  <w:footnote w:id="6">
    <w:p w14:paraId="45B89A4A" w14:textId="77777777" w:rsidR="0097796C"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If applying for approval of an energy storage device which will be owned by a corporation or organization, please list the corporation or organizational name, not the name of the individual filling out the form. </w:t>
      </w:r>
    </w:p>
  </w:footnote>
  <w:footnote w:id="7">
    <w:p w14:paraId="5603E80A" w14:textId="77777777" w:rsidR="0097796C" w:rsidRDefault="00000000">
      <w:pPr>
        <w:widowControl/>
        <w:rPr>
          <w:sz w:val="20"/>
          <w:szCs w:val="20"/>
        </w:rPr>
      </w:pPr>
      <w:r>
        <w:rPr>
          <w:rStyle w:val="FootnoteReference"/>
        </w:rPr>
        <w:footnoteRef/>
      </w:r>
      <w:r>
        <w:rPr>
          <w:sz w:val="20"/>
          <w:szCs w:val="20"/>
        </w:rPr>
        <w:t xml:space="preserve"> A photo is not required by COMAR or statute but is requested for ease of reference and to assist in review of the Project.</w:t>
      </w:r>
    </w:p>
  </w:footnote>
  <w:footnote w:id="8">
    <w:p w14:paraId="6EE9BBB2" w14:textId="77777777" w:rsidR="0097796C" w:rsidRDefault="00000000">
      <w:pPr>
        <w:widowControl/>
        <w:rPr>
          <w:sz w:val="20"/>
          <w:szCs w:val="20"/>
        </w:rPr>
      </w:pPr>
      <w:r>
        <w:rPr>
          <w:rStyle w:val="FootnoteReference"/>
        </w:rPr>
        <w:footnoteRef/>
      </w:r>
      <w:r>
        <w:rPr>
          <w:sz w:val="20"/>
          <w:szCs w:val="20"/>
        </w:rPr>
        <w:t xml:space="preserve"> The “Standard License Condition” column is included or ease of reference and is not intended to be complete, nor included in the final Application Format.</w:t>
      </w:r>
    </w:p>
  </w:footnote>
  <w:footnote w:id="9">
    <w:p w14:paraId="17D2835E" w14:textId="77777777" w:rsidR="0097796C" w:rsidRDefault="00000000">
      <w:pPr>
        <w:widowControl/>
        <w:rPr>
          <w:sz w:val="20"/>
          <w:szCs w:val="20"/>
        </w:rPr>
      </w:pPr>
      <w:r>
        <w:rPr>
          <w:rStyle w:val="FootnoteReference"/>
        </w:rPr>
        <w:footnoteRef/>
      </w:r>
      <w:r>
        <w:rPr>
          <w:sz w:val="20"/>
          <w:szCs w:val="20"/>
        </w:rPr>
        <w:t xml:space="preserve"> A Site Control recommended license condition will be included as a recommended condition in PPRP’s DG CPCN RLC recommendation.</w:t>
      </w:r>
    </w:p>
  </w:footnote>
  <w:footnote w:id="10">
    <w:p w14:paraId="02066F9D" w14:textId="77777777" w:rsidR="0097796C" w:rsidRDefault="00000000">
      <w:pPr>
        <w:widowControl/>
        <w:rPr>
          <w:rFonts w:ascii="Cambria" w:eastAsia="Cambria" w:hAnsi="Cambria" w:cs="Cambria"/>
          <w:sz w:val="20"/>
          <w:szCs w:val="20"/>
        </w:rPr>
      </w:pPr>
      <w:r>
        <w:rPr>
          <w:rStyle w:val="FootnoteReference"/>
        </w:rPr>
        <w:footnoteRef/>
      </w:r>
      <w:r>
        <w:rPr>
          <w:rFonts w:ascii="Cambria" w:eastAsia="Cambria" w:hAnsi="Cambria" w:cs="Cambria"/>
          <w:sz w:val="20"/>
          <w:szCs w:val="20"/>
        </w:rPr>
        <w:t xml:space="preserve"> Bolded documentation identifies the required documentation to provide evidence verifying the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CF74" w14:textId="77777777" w:rsidR="0097796C" w:rsidRDefault="0097796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5A74" w14:textId="6B9B8050" w:rsidR="0097796C" w:rsidRDefault="00693E91">
    <w:pPr>
      <w:rPr>
        <w:color w:val="0000FF"/>
      </w:rPr>
    </w:pPr>
    <w:r>
      <w:rPr>
        <w:color w:val="0000FF"/>
      </w:rPr>
      <w:t>Revised: October 10,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A700C" w14:textId="77777777" w:rsidR="0097796C" w:rsidRDefault="009779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3A1"/>
    <w:multiLevelType w:val="multilevel"/>
    <w:tmpl w:val="67A24D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447FA"/>
    <w:multiLevelType w:val="multilevel"/>
    <w:tmpl w:val="2B048D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62DE1"/>
    <w:multiLevelType w:val="multilevel"/>
    <w:tmpl w:val="97FC12D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B27"/>
    <w:multiLevelType w:val="multilevel"/>
    <w:tmpl w:val="1EA050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56C52"/>
    <w:multiLevelType w:val="multilevel"/>
    <w:tmpl w:val="C97C18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0657B7"/>
    <w:multiLevelType w:val="multilevel"/>
    <w:tmpl w:val="9B1626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09340E"/>
    <w:multiLevelType w:val="multilevel"/>
    <w:tmpl w:val="60E0CF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D51ED7"/>
    <w:multiLevelType w:val="multilevel"/>
    <w:tmpl w:val="A5B0CBE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3F38A4"/>
    <w:multiLevelType w:val="multilevel"/>
    <w:tmpl w:val="5B5C4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CB31AD"/>
    <w:multiLevelType w:val="multilevel"/>
    <w:tmpl w:val="E17E62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915747"/>
    <w:multiLevelType w:val="multilevel"/>
    <w:tmpl w:val="EC1EDF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903DEF"/>
    <w:multiLevelType w:val="multilevel"/>
    <w:tmpl w:val="925E8E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D045DD"/>
    <w:multiLevelType w:val="multilevel"/>
    <w:tmpl w:val="09BE3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987F68"/>
    <w:multiLevelType w:val="multilevel"/>
    <w:tmpl w:val="165C44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AC4CB5"/>
    <w:multiLevelType w:val="multilevel"/>
    <w:tmpl w:val="E2440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FD1F4B"/>
    <w:multiLevelType w:val="multilevel"/>
    <w:tmpl w:val="8DFA12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A535FE"/>
    <w:multiLevelType w:val="multilevel"/>
    <w:tmpl w:val="2A3496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0221A4"/>
    <w:multiLevelType w:val="multilevel"/>
    <w:tmpl w:val="9B2C97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8F5488"/>
    <w:multiLevelType w:val="multilevel"/>
    <w:tmpl w:val="6D108E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E97C32"/>
    <w:multiLevelType w:val="multilevel"/>
    <w:tmpl w:val="D688BC24"/>
    <w:lvl w:ilvl="0">
      <w:start w:val="1"/>
      <w:numFmt w:val="decimal"/>
      <w:lvlText w:val="1-%1"/>
      <w:lvlJc w:val="left"/>
      <w:pPr>
        <w:ind w:left="720" w:hanging="720"/>
      </w:pPr>
      <w:rPr>
        <w:u w:val="none"/>
      </w:rPr>
    </w:lvl>
    <w:lvl w:ilvl="1">
      <w:start w:val="1"/>
      <w:numFmt w:val="lowerLetter"/>
      <w:lvlText w:val="%2."/>
      <w:lvlJc w:val="left"/>
      <w:pPr>
        <w:ind w:left="1440" w:hanging="720"/>
      </w:pPr>
      <w:rPr>
        <w:u w:val="none"/>
      </w:rPr>
    </w:lvl>
    <w:lvl w:ilvl="2">
      <w:start w:val="1"/>
      <w:numFmt w:val="lowerRoman"/>
      <w:lvlText w:val="%3."/>
      <w:lvlJc w:val="left"/>
      <w:pPr>
        <w:ind w:left="2160" w:hanging="720"/>
      </w:pPr>
      <w:rPr>
        <w:u w:val="none"/>
      </w:rPr>
    </w:lvl>
    <w:lvl w:ilvl="3">
      <w:start w:val="1"/>
      <w:numFmt w:val="decimal"/>
      <w:lvlText w:val=""/>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20" w15:restartNumberingAfterBreak="0">
    <w:nsid w:val="6EA576AC"/>
    <w:multiLevelType w:val="multilevel"/>
    <w:tmpl w:val="D3EA61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C838EB"/>
    <w:multiLevelType w:val="multilevel"/>
    <w:tmpl w:val="9558E8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D16D38"/>
    <w:multiLevelType w:val="multilevel"/>
    <w:tmpl w:val="87E00F58"/>
    <w:lvl w:ilvl="0">
      <w:start w:val="1"/>
      <w:numFmt w:val="bullet"/>
      <w:lvlText w:val="•"/>
      <w:lvlJc w:val="left"/>
      <w:pPr>
        <w:ind w:left="768" w:hanging="360"/>
      </w:pPr>
      <w:rPr>
        <w:u w:val="none"/>
      </w:rPr>
    </w:lvl>
    <w:lvl w:ilvl="1">
      <w:start w:val="1"/>
      <w:numFmt w:val="bullet"/>
      <w:lvlText w:val="o"/>
      <w:lvlJc w:val="left"/>
      <w:pPr>
        <w:ind w:left="1488" w:hanging="360"/>
      </w:pPr>
      <w:rPr>
        <w:u w:val="none"/>
      </w:rPr>
    </w:lvl>
    <w:lvl w:ilvl="2">
      <w:start w:val="1"/>
      <w:numFmt w:val="bullet"/>
      <w:lvlText w:val="▪"/>
      <w:lvlJc w:val="left"/>
      <w:pPr>
        <w:ind w:left="2208" w:hanging="360"/>
      </w:pPr>
      <w:rPr>
        <w:u w:val="none"/>
      </w:rPr>
    </w:lvl>
    <w:lvl w:ilvl="3">
      <w:start w:val="1"/>
      <w:numFmt w:val="bullet"/>
      <w:lvlText w:val="●"/>
      <w:lvlJc w:val="left"/>
      <w:pPr>
        <w:ind w:left="2928" w:hanging="360"/>
      </w:pPr>
      <w:rPr>
        <w:u w:val="none"/>
      </w:rPr>
    </w:lvl>
    <w:lvl w:ilvl="4">
      <w:start w:val="1"/>
      <w:numFmt w:val="bullet"/>
      <w:lvlText w:val="o"/>
      <w:lvlJc w:val="left"/>
      <w:pPr>
        <w:ind w:left="3648" w:hanging="360"/>
      </w:pPr>
      <w:rPr>
        <w:u w:val="none"/>
      </w:rPr>
    </w:lvl>
    <w:lvl w:ilvl="5">
      <w:start w:val="1"/>
      <w:numFmt w:val="bullet"/>
      <w:lvlText w:val="▪"/>
      <w:lvlJc w:val="left"/>
      <w:pPr>
        <w:ind w:left="4368" w:hanging="360"/>
      </w:pPr>
      <w:rPr>
        <w:u w:val="none"/>
      </w:rPr>
    </w:lvl>
    <w:lvl w:ilvl="6">
      <w:start w:val="1"/>
      <w:numFmt w:val="bullet"/>
      <w:lvlText w:val="●"/>
      <w:lvlJc w:val="left"/>
      <w:pPr>
        <w:ind w:left="5088" w:hanging="360"/>
      </w:pPr>
      <w:rPr>
        <w:u w:val="none"/>
      </w:rPr>
    </w:lvl>
    <w:lvl w:ilvl="7">
      <w:start w:val="1"/>
      <w:numFmt w:val="bullet"/>
      <w:lvlText w:val="o"/>
      <w:lvlJc w:val="left"/>
      <w:pPr>
        <w:ind w:left="5808" w:hanging="360"/>
      </w:pPr>
      <w:rPr>
        <w:u w:val="none"/>
      </w:rPr>
    </w:lvl>
    <w:lvl w:ilvl="8">
      <w:start w:val="1"/>
      <w:numFmt w:val="bullet"/>
      <w:lvlText w:val="▪"/>
      <w:lvlJc w:val="left"/>
      <w:pPr>
        <w:ind w:left="6528" w:hanging="360"/>
      </w:pPr>
      <w:rPr>
        <w:u w:val="none"/>
      </w:rPr>
    </w:lvl>
  </w:abstractNum>
  <w:abstractNum w:abstractNumId="23" w15:restartNumberingAfterBreak="0">
    <w:nsid w:val="73E143C3"/>
    <w:multiLevelType w:val="multilevel"/>
    <w:tmpl w:val="87AC4E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233752"/>
    <w:multiLevelType w:val="multilevel"/>
    <w:tmpl w:val="2C3079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4767754">
    <w:abstractNumId w:val="24"/>
  </w:num>
  <w:num w:numId="2" w16cid:durableId="1688168522">
    <w:abstractNumId w:val="3"/>
  </w:num>
  <w:num w:numId="3" w16cid:durableId="1885477992">
    <w:abstractNumId w:val="1"/>
  </w:num>
  <w:num w:numId="4" w16cid:durableId="842668667">
    <w:abstractNumId w:val="5"/>
  </w:num>
  <w:num w:numId="5" w16cid:durableId="367803954">
    <w:abstractNumId w:val="7"/>
  </w:num>
  <w:num w:numId="6" w16cid:durableId="270625976">
    <w:abstractNumId w:val="8"/>
  </w:num>
  <w:num w:numId="7" w16cid:durableId="1046636133">
    <w:abstractNumId w:val="14"/>
  </w:num>
  <w:num w:numId="8" w16cid:durableId="1803113270">
    <w:abstractNumId w:val="2"/>
  </w:num>
  <w:num w:numId="9" w16cid:durableId="1346663582">
    <w:abstractNumId w:val="9"/>
  </w:num>
  <w:num w:numId="10" w16cid:durableId="520319887">
    <w:abstractNumId w:val="13"/>
  </w:num>
  <w:num w:numId="11" w16cid:durableId="1760638948">
    <w:abstractNumId w:val="23"/>
  </w:num>
  <w:num w:numId="12" w16cid:durableId="1855611794">
    <w:abstractNumId w:val="22"/>
  </w:num>
  <w:num w:numId="13" w16cid:durableId="2070839269">
    <w:abstractNumId w:val="16"/>
  </w:num>
  <w:num w:numId="14" w16cid:durableId="1240364014">
    <w:abstractNumId w:val="12"/>
  </w:num>
  <w:num w:numId="15" w16cid:durableId="1888376996">
    <w:abstractNumId w:val="6"/>
  </w:num>
  <w:num w:numId="16" w16cid:durableId="399057511">
    <w:abstractNumId w:val="19"/>
  </w:num>
  <w:num w:numId="17" w16cid:durableId="898370431">
    <w:abstractNumId w:val="11"/>
  </w:num>
  <w:num w:numId="18" w16cid:durableId="475074485">
    <w:abstractNumId w:val="20"/>
  </w:num>
  <w:num w:numId="19" w16cid:durableId="291792301">
    <w:abstractNumId w:val="10"/>
  </w:num>
  <w:num w:numId="20" w16cid:durableId="1276214826">
    <w:abstractNumId w:val="18"/>
  </w:num>
  <w:num w:numId="21" w16cid:durableId="116611504">
    <w:abstractNumId w:val="0"/>
  </w:num>
  <w:num w:numId="22" w16cid:durableId="254946441">
    <w:abstractNumId w:val="17"/>
  </w:num>
  <w:num w:numId="23" w16cid:durableId="1151823946">
    <w:abstractNumId w:val="15"/>
  </w:num>
  <w:num w:numId="24" w16cid:durableId="1452438914">
    <w:abstractNumId w:val="21"/>
  </w:num>
  <w:num w:numId="25" w16cid:durableId="1098406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96C"/>
    <w:rsid w:val="005D5686"/>
    <w:rsid w:val="00693E91"/>
    <w:rsid w:val="0097796C"/>
    <w:rsid w:val="00A41CDA"/>
    <w:rsid w:val="00BF4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EBB5"/>
  <w15:docId w15:val="{489F7E52-2FF6-41E9-AA12-BC122737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80" w:hanging="72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F27F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27FE"/>
    <w:pPr>
      <w:tabs>
        <w:tab w:val="center" w:pos="4680"/>
        <w:tab w:val="right" w:pos="9360"/>
      </w:tabs>
    </w:pPr>
  </w:style>
  <w:style w:type="character" w:customStyle="1" w:styleId="HeaderChar">
    <w:name w:val="Header Char"/>
    <w:basedOn w:val="DefaultParagraphFont"/>
    <w:link w:val="Header"/>
    <w:uiPriority w:val="99"/>
    <w:rsid w:val="00BF27FE"/>
    <w:rPr>
      <w:rFonts w:ascii="Times New Roman" w:eastAsia="Times New Roman" w:hAnsi="Times New Roman" w:cs="Times New Roman"/>
    </w:rPr>
  </w:style>
  <w:style w:type="paragraph" w:styleId="Footer">
    <w:name w:val="footer"/>
    <w:basedOn w:val="Normal"/>
    <w:link w:val="FooterChar"/>
    <w:uiPriority w:val="99"/>
    <w:unhideWhenUsed/>
    <w:rsid w:val="00BF27FE"/>
    <w:pPr>
      <w:tabs>
        <w:tab w:val="center" w:pos="4680"/>
        <w:tab w:val="right" w:pos="9360"/>
      </w:tabs>
    </w:pPr>
  </w:style>
  <w:style w:type="character" w:customStyle="1" w:styleId="FooterChar">
    <w:name w:val="Footer Char"/>
    <w:basedOn w:val="DefaultParagraphFont"/>
    <w:link w:val="Footer"/>
    <w:uiPriority w:val="99"/>
    <w:rsid w:val="00BF27FE"/>
    <w:rPr>
      <w:rFonts w:ascii="Times New Roman" w:eastAsia="Times New Roman" w:hAnsi="Times New Roman" w:cs="Times New Roman"/>
    </w:rPr>
  </w:style>
  <w:style w:type="character" w:styleId="Hyperlink">
    <w:name w:val="Hyperlink"/>
    <w:basedOn w:val="DefaultParagraphFont"/>
    <w:uiPriority w:val="99"/>
    <w:unhideWhenUsed/>
    <w:rsid w:val="00382B28"/>
    <w:rPr>
      <w:color w:val="0000FF" w:themeColor="hyperlink"/>
      <w:u w:val="single"/>
    </w:rPr>
  </w:style>
  <w:style w:type="character" w:styleId="UnresolvedMention">
    <w:name w:val="Unresolved Mention"/>
    <w:basedOn w:val="DefaultParagraphFont"/>
    <w:uiPriority w:val="99"/>
    <w:semiHidden/>
    <w:unhideWhenUsed/>
    <w:rsid w:val="00382B28"/>
    <w:rPr>
      <w:color w:val="605E5C"/>
      <w:shd w:val="clear" w:color="auto" w:fill="E1DFDD"/>
    </w:rPr>
  </w:style>
  <w:style w:type="paragraph" w:styleId="FootnoteText">
    <w:name w:val="footnote text"/>
    <w:basedOn w:val="Normal"/>
    <w:link w:val="FootnoteTextChar"/>
    <w:uiPriority w:val="99"/>
    <w:semiHidden/>
    <w:unhideWhenUsed/>
    <w:rsid w:val="00871322"/>
    <w:rPr>
      <w:sz w:val="20"/>
      <w:szCs w:val="20"/>
    </w:rPr>
  </w:style>
  <w:style w:type="character" w:customStyle="1" w:styleId="FootnoteTextChar">
    <w:name w:val="Footnote Text Char"/>
    <w:basedOn w:val="DefaultParagraphFont"/>
    <w:link w:val="FootnoteText"/>
    <w:uiPriority w:val="99"/>
    <w:semiHidden/>
    <w:rsid w:val="0087132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1322"/>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5E9C"/>
    <w:pPr>
      <w:widowControl/>
    </w:pPr>
  </w:style>
  <w:style w:type="paragraph" w:styleId="CommentSubject">
    <w:name w:val="annotation subject"/>
    <w:basedOn w:val="CommentText"/>
    <w:next w:val="CommentText"/>
    <w:link w:val="CommentSubjectChar"/>
    <w:uiPriority w:val="99"/>
    <w:semiHidden/>
    <w:unhideWhenUsed/>
    <w:rsid w:val="00F65E9C"/>
    <w:rPr>
      <w:b/>
      <w:bCs/>
    </w:rPr>
  </w:style>
  <w:style w:type="character" w:customStyle="1" w:styleId="CommentSubjectChar">
    <w:name w:val="Comment Subject Char"/>
    <w:basedOn w:val="CommentTextChar"/>
    <w:link w:val="CommentSubject"/>
    <w:uiPriority w:val="99"/>
    <w:semiHidden/>
    <w:rsid w:val="00F65E9C"/>
    <w:rPr>
      <w:b/>
      <w:bCs/>
      <w:sz w:val="20"/>
      <w:szCs w:val="20"/>
    </w:rPr>
  </w:style>
  <w:style w:type="table" w:customStyle="1" w:styleId="a">
    <w:basedOn w:val="TableNormal"/>
    <w:rPr>
      <w:rFonts w:ascii="Cambria" w:eastAsia="Cambria" w:hAnsi="Cambria" w:cs="Cambria"/>
    </w:rPr>
    <w:tblPr>
      <w:tblStyleRowBandSize w:val="1"/>
      <w:tblStyleColBandSize w:val="1"/>
    </w:tblPr>
  </w:style>
  <w:style w:type="table" w:customStyle="1" w:styleId="a0">
    <w:basedOn w:val="TableNormal"/>
    <w:rPr>
      <w:rFonts w:ascii="Cambria" w:eastAsia="Cambria" w:hAnsi="Cambria" w:cs="Cambria"/>
    </w:rPr>
    <w:tblPr>
      <w:tblStyleRowBandSize w:val="1"/>
      <w:tblStyleColBandSize w:val="1"/>
    </w:tblPr>
  </w:style>
  <w:style w:type="table" w:customStyle="1" w:styleId="a1">
    <w:basedOn w:val="TableNormal"/>
    <w:rPr>
      <w:rFonts w:ascii="Cambria" w:eastAsia="Cambria" w:hAnsi="Cambria" w:cs="Cambria"/>
    </w:rPr>
    <w:tblPr>
      <w:tblStyleRowBandSize w:val="1"/>
      <w:tblStyleColBandSize w:val="1"/>
    </w:tblPr>
  </w:style>
  <w:style w:type="table" w:customStyle="1" w:styleId="a2">
    <w:basedOn w:val="TableNormal"/>
    <w:rPr>
      <w:rFonts w:ascii="Cambria" w:eastAsia="Cambria" w:hAnsi="Cambria" w:cs="Cambria"/>
    </w:rPr>
    <w:tblPr>
      <w:tblStyleRowBandSize w:val="1"/>
      <w:tblStyleColBandSize w:val="1"/>
    </w:tblPr>
  </w:style>
  <w:style w:type="table" w:customStyle="1" w:styleId="a3">
    <w:basedOn w:val="TableNormal"/>
    <w:rPr>
      <w:rFonts w:ascii="Cambria" w:eastAsia="Cambria" w:hAnsi="Cambria" w:cs="Cambria"/>
    </w:rPr>
    <w:tblPr>
      <w:tblStyleRowBandSize w:val="1"/>
      <w:tblStyleColBandSize w:val="1"/>
    </w:tblPr>
  </w:style>
  <w:style w:type="table" w:customStyle="1" w:styleId="a4">
    <w:basedOn w:val="TableNormal"/>
    <w:rPr>
      <w:rFonts w:ascii="Cambria" w:eastAsia="Cambria" w:hAnsi="Cambria" w:cs="Cambria"/>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mbria" w:eastAsia="Cambria" w:hAnsi="Cambria" w:cs="Cambria"/>
    </w:rPr>
    <w:tblPr>
      <w:tblStyleRowBandSize w:val="1"/>
      <w:tblStyleColBandSize w:val="1"/>
    </w:tblPr>
  </w:style>
  <w:style w:type="table" w:customStyle="1" w:styleId="a6">
    <w:basedOn w:val="TableNormal"/>
    <w:rPr>
      <w:rFonts w:ascii="Cambria" w:eastAsia="Cambria" w:hAnsi="Cambria" w:cs="Cambria"/>
    </w:rPr>
    <w:tblPr>
      <w:tblStyleRowBandSize w:val="1"/>
      <w:tblStyleColBandSize w:val="1"/>
    </w:tblPr>
  </w:style>
  <w:style w:type="table" w:customStyle="1" w:styleId="a7">
    <w:basedOn w:val="TableNormal"/>
    <w:rPr>
      <w:rFonts w:ascii="Cambria" w:eastAsia="Cambria" w:hAnsi="Cambria" w:cs="Cambria"/>
    </w:rPr>
    <w:tblPr>
      <w:tblStyleRowBandSize w:val="1"/>
      <w:tblStyleColBandSize w:val="1"/>
    </w:tblPr>
  </w:style>
  <w:style w:type="table" w:customStyle="1" w:styleId="a8">
    <w:basedOn w:val="TableNormal"/>
    <w:rPr>
      <w:rFonts w:ascii="Cambria" w:eastAsia="Cambria" w:hAnsi="Cambria" w:cs="Cambria"/>
    </w:rPr>
    <w:tblPr>
      <w:tblStyleRowBandSize w:val="1"/>
      <w:tblStyleColBandSize w:val="1"/>
    </w:tblPr>
  </w:style>
  <w:style w:type="table" w:customStyle="1" w:styleId="a9">
    <w:basedOn w:val="TableNormal"/>
    <w:rPr>
      <w:rFonts w:ascii="Cambria" w:eastAsia="Cambria" w:hAnsi="Cambria" w:cs="Cambria"/>
    </w:rPr>
    <w:tblPr>
      <w:tblStyleRowBandSize w:val="1"/>
      <w:tblStyleColBandSize w:val="1"/>
    </w:tblPr>
  </w:style>
  <w:style w:type="table" w:customStyle="1" w:styleId="aa">
    <w:basedOn w:val="TableNormal"/>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sc.energystoragestaff@maryland.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pscxb.psc.state.md.us/DMS/E-fil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dHXEvh4qGXpJVPt7aVjXgZ3gQ==">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5818</Words>
  <Characters>35670</Characters>
  <Application>Microsoft Office Word</Application>
  <DocSecurity>0</DocSecurity>
  <Lines>1877</Lines>
  <Paragraphs>797</Paragraphs>
  <ScaleCrop>false</ScaleCrop>
  <Company/>
  <LinksUpToDate>false</LinksUpToDate>
  <CharactersWithSpaces>40691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dnorfolk</dc:creator>
  <cp:lastModifiedBy>Annika Barth</cp:lastModifiedBy>
  <cp:revision>4</cp:revision>
  <dcterms:created xsi:type="dcterms:W3CDTF">2025-11-12T14:39:00Z</dcterms:created>
  <dcterms:modified xsi:type="dcterms:W3CDTF">2025-11-12T14:40:00Z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Microsoft® Word 2010</vt:lpwstr>
  </property>
  <property fmtid="{D5CDD505-2E9C-101B-9397-08002B2CF9AE}" pid="4" name="LastSaved">
    <vt:filetime>2025-02-27T00:00:00Z</vt:filetime>
  </property>
  <property fmtid="{D5CDD505-2E9C-101B-9397-08002B2CF9AE}" pid="5" name="Producer">
    <vt:lpwstr>Microsoft® Word 2010</vt:lpwstr>
  </property>
</Properties>
</file>